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40" w:rsidRDefault="00AC7E40" w:rsidP="00AC7E40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89"/>
        <w:tblW w:w="0" w:type="auto"/>
        <w:tblLook w:val="01E0" w:firstRow="1" w:lastRow="1" w:firstColumn="1" w:lastColumn="1" w:noHBand="0" w:noVBand="0"/>
      </w:tblPr>
      <w:tblGrid>
        <w:gridCol w:w="4831"/>
      </w:tblGrid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регистрации______________________________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регистрации _____________________________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регистрации ________ час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ин.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регистрирующего лица </w:t>
            </w:r>
          </w:p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(представитель</w:t>
            </w:r>
            <w:proofErr w:type="gramEnd"/>
          </w:p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Организатора аукциона) ____________________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3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Управление имущественных отношений и неналоговых доходов Администрации муниципального образования Алапаевское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паспортные данные)</w:t>
            </w:r>
          </w:p>
        </w:tc>
      </w:tr>
      <w:tr w:rsidR="00AC7E40" w:rsidTr="00823AC4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E40" w:rsidTr="00823AC4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Pr="00DD2A14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индивидуальных предпринимателей: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ОГРНИП)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P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AC7E40">
        <w:rPr>
          <w:rFonts w:ascii="Times New Roman" w:eastAsia="Times New Roman" w:hAnsi="Times New Roman" w:cs="Times New Roman"/>
          <w:lang w:eastAsia="ru-RU"/>
        </w:rPr>
        <w:t>(для физических лиц)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право заключения договора аренды земельного участка </w:t>
      </w:r>
    </w:p>
    <w:p w:rsidR="00AC7E40" w:rsidRPr="00AC7E40" w:rsidRDefault="00AC7E40" w:rsidP="00AC7E4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</w:p>
    <w:p w:rsidR="00AC7E40" w:rsidRPr="00AC7E40" w:rsidRDefault="00AC7E40" w:rsidP="00AC7E40">
      <w:pPr>
        <w:spacing w:after="0" w:line="36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AC7E40">
        <w:rPr>
          <w:rFonts w:ascii="Times New Roman" w:eastAsia="Times New Roman" w:hAnsi="Times New Roman" w:cs="Times New Roman"/>
          <w:lang w:eastAsia="ru-RU"/>
        </w:rPr>
        <w:t>(дата извещения_______________, № извещения на сайте https://torgi.gov.ru___________________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AC7E40">
        <w:rPr>
          <w:rFonts w:ascii="Times New Roman" w:eastAsia="Times New Roman" w:hAnsi="Times New Roman" w:cs="Times New Roman"/>
          <w:lang w:eastAsia="ru-RU"/>
        </w:rPr>
        <w:t>)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Default="00AC7E40" w:rsidP="00AC7E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____________________________________________________________________, желаю участвовать в аукционе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площадью______________________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местоположение: 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категория земель – ______________________________________________, разрешенное использование: _________________________________________________________________________________,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«________» ____________________ 20___ года.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сведениями, изложенными в извещении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кциона, условиями договора аренды ознакомлен и согласен.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Заявка составляется в двух экземплярах, один из которых остается у Организатора аукциона, другой – у Претендента. </w:t>
      </w:r>
    </w:p>
    <w:p w:rsidR="00F43BF5" w:rsidRDefault="00F43BF5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C7E40" w:rsidRPr="00966BE2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Претендент (заявитель): _______________________________________               ____________________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(Фамилия, Имя, Отчество)                                                                                       (подпись)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43BF5" w:rsidRDefault="00F43BF5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BF5" w:rsidRDefault="00F43BF5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BF5" w:rsidRDefault="00F43BF5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380A" w:rsidRP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Заявки оформляются и подаются в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Управлениие</w:t>
      </w:r>
      <w:proofErr w:type="spellEnd"/>
      <w:r w:rsidRPr="00EB7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имущественных отношений и неналоговых доходов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Администрации муниципального образования Алапаевское по адресу: г. Алапаевск, ул. Розы Люксембург 31,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№ 40</w:t>
      </w:r>
    </w:p>
    <w:sectPr w:rsidR="00A3380A" w:rsidRPr="00AC7E40" w:rsidSect="00AC7E4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BB"/>
    <w:rsid w:val="00A3380A"/>
    <w:rsid w:val="00AC7E40"/>
    <w:rsid w:val="00D04DBB"/>
    <w:rsid w:val="00E1099B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2018-06-21T06:13:00Z</dcterms:created>
  <dcterms:modified xsi:type="dcterms:W3CDTF">2021-03-03T05:57:00Z</dcterms:modified>
</cp:coreProperties>
</file>