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1" w:rsidRDefault="00A538C1" w:rsidP="00A538C1">
      <w:pPr>
        <w:jc w:val="center"/>
        <w:rPr>
          <w:b/>
        </w:rPr>
      </w:pPr>
    </w:p>
    <w:p w:rsidR="00A538C1" w:rsidRPr="00F07E41" w:rsidRDefault="00A538C1" w:rsidP="00A538C1">
      <w:pPr>
        <w:jc w:val="center"/>
        <w:rPr>
          <w:b/>
        </w:rPr>
      </w:pPr>
      <w:r w:rsidRPr="00F07E41">
        <w:rPr>
          <w:b/>
        </w:rPr>
        <w:t>ПОЛОЖЕНИЕ</w:t>
      </w:r>
    </w:p>
    <w:p w:rsidR="00A538C1" w:rsidRPr="00F07E41" w:rsidRDefault="00A538C1" w:rsidP="00A538C1">
      <w:pPr>
        <w:jc w:val="center"/>
        <w:rPr>
          <w:b/>
        </w:rPr>
      </w:pPr>
      <w:r w:rsidRPr="00F07E41">
        <w:rPr>
          <w:b/>
        </w:rPr>
        <w:t xml:space="preserve">о </w:t>
      </w:r>
      <w:r>
        <w:rPr>
          <w:b/>
        </w:rPr>
        <w:t>проведении областного конкурса журналистских работ</w:t>
      </w:r>
      <w:r w:rsidRPr="00F07E41">
        <w:rPr>
          <w:b/>
        </w:rPr>
        <w:t xml:space="preserve"> </w:t>
      </w:r>
    </w:p>
    <w:p w:rsidR="00A538C1" w:rsidRPr="00F07E41" w:rsidRDefault="00A538C1" w:rsidP="00A538C1">
      <w:pPr>
        <w:jc w:val="center"/>
        <w:rPr>
          <w:b/>
          <w:bCs/>
        </w:rPr>
      </w:pPr>
      <w:r w:rsidRPr="00F07E41">
        <w:rPr>
          <w:b/>
          <w:bCs/>
        </w:rPr>
        <w:t xml:space="preserve">в рамках Фестиваля МЧС России «Созвездие Мужества» </w:t>
      </w:r>
    </w:p>
    <w:p w:rsidR="00A538C1" w:rsidRDefault="00A538C1" w:rsidP="00A538C1">
      <w:pPr>
        <w:ind w:firstLine="709"/>
        <w:jc w:val="both"/>
        <w:rPr>
          <w:b/>
          <w:bCs/>
        </w:rPr>
      </w:pPr>
    </w:p>
    <w:p w:rsidR="00A538C1" w:rsidRPr="00243FE2" w:rsidRDefault="00A538C1" w:rsidP="00A538C1">
      <w:pPr>
        <w:ind w:firstLine="720"/>
        <w:jc w:val="both"/>
        <w:rPr>
          <w:u w:val="single"/>
        </w:rPr>
      </w:pPr>
      <w:r w:rsidRPr="00243FE2">
        <w:rPr>
          <w:b/>
          <w:bCs/>
          <w:u w:val="single"/>
        </w:rPr>
        <w:t>Цели конкурса</w:t>
      </w:r>
      <w:r w:rsidRPr="00243FE2">
        <w:rPr>
          <w:u w:val="single"/>
        </w:rPr>
        <w:t xml:space="preserve">: </w:t>
      </w:r>
    </w:p>
    <w:p w:rsidR="00A538C1" w:rsidRPr="007309F5" w:rsidRDefault="00A538C1" w:rsidP="00A538C1">
      <w:pPr>
        <w:spacing w:after="138"/>
        <w:ind w:firstLine="708"/>
        <w:contextualSpacing/>
        <w:jc w:val="both"/>
      </w:pPr>
      <w:r>
        <w:t>П</w:t>
      </w:r>
      <w:r w:rsidRPr="007309F5">
        <w:t>ропаганда культуры безопасности жизнедеятельности среди различных социальных групп населения, направленная на снижение количества чрезвычайных ситуаций и пожаров</w:t>
      </w:r>
      <w:r>
        <w:t>.</w:t>
      </w:r>
      <w:r w:rsidRPr="007309F5">
        <w:t xml:space="preserve"> </w:t>
      </w:r>
    </w:p>
    <w:p w:rsidR="00A538C1" w:rsidRPr="007309F5" w:rsidRDefault="00A538C1" w:rsidP="00A538C1">
      <w:pPr>
        <w:spacing w:after="138"/>
        <w:ind w:firstLine="708"/>
        <w:contextualSpacing/>
        <w:jc w:val="both"/>
      </w:pPr>
      <w:r>
        <w:t>Д</w:t>
      </w:r>
      <w:r w:rsidRPr="007309F5">
        <w:t>оведение до широкой общественности информации о работе спасателей и пожарных, о примерах муж</w:t>
      </w:r>
      <w:r w:rsidRPr="007309F5">
        <w:t>е</w:t>
      </w:r>
      <w:r w:rsidRPr="007309F5">
        <w:t>ства и героизма сотрудников МЧС России и населения в условиях чрезвычайных ситуац</w:t>
      </w:r>
      <w:r>
        <w:t>ий и ликвидации их п</w:t>
      </w:r>
      <w:r>
        <w:t>о</w:t>
      </w:r>
      <w:r>
        <w:t>следствий.</w:t>
      </w:r>
    </w:p>
    <w:p w:rsidR="00A538C1" w:rsidRPr="007309F5" w:rsidRDefault="00A538C1" w:rsidP="00A538C1">
      <w:pPr>
        <w:spacing w:after="138"/>
        <w:ind w:firstLine="708"/>
        <w:contextualSpacing/>
        <w:jc w:val="both"/>
      </w:pPr>
      <w:r>
        <w:t>П</w:t>
      </w:r>
      <w:r w:rsidRPr="007309F5">
        <w:t>ривлечение общественности к участию в добровольных движениях, в том чис</w:t>
      </w:r>
      <w:r>
        <w:t>ле добр</w:t>
      </w:r>
      <w:r>
        <w:t>о</w:t>
      </w:r>
      <w:r>
        <w:t>вольной пожарной охране.</w:t>
      </w:r>
    </w:p>
    <w:p w:rsidR="00A538C1" w:rsidRPr="007309F5" w:rsidRDefault="00A538C1" w:rsidP="00A538C1">
      <w:pPr>
        <w:spacing w:after="138"/>
        <w:ind w:firstLine="708"/>
        <w:contextualSpacing/>
        <w:jc w:val="both"/>
      </w:pPr>
      <w:r>
        <w:t>В</w:t>
      </w:r>
      <w:r w:rsidRPr="007309F5">
        <w:t>оспитание на современных примерах героизма патриотизма и муже</w:t>
      </w:r>
      <w:r>
        <w:t>ства у подрастающ</w:t>
      </w:r>
      <w:r>
        <w:t>е</w:t>
      </w:r>
      <w:r>
        <w:t>го поколения.</w:t>
      </w:r>
    </w:p>
    <w:p w:rsidR="00A538C1" w:rsidRPr="007309F5" w:rsidRDefault="00A538C1" w:rsidP="00A538C1">
      <w:pPr>
        <w:spacing w:after="138"/>
        <w:ind w:firstLine="708"/>
        <w:contextualSpacing/>
        <w:jc w:val="both"/>
      </w:pPr>
      <w:r>
        <w:t>С</w:t>
      </w:r>
      <w:r w:rsidRPr="007309F5">
        <w:t>одействие созданию условий для активного участия средств массовой информации (далее - СМИ) в работе по предупреждению чрезвычайных ситуаций, формированию у граждан н</w:t>
      </w:r>
      <w:r w:rsidRPr="007309F5">
        <w:t>а</w:t>
      </w:r>
      <w:r w:rsidRPr="007309F5">
        <w:t>выков эффективного реагирования в случ</w:t>
      </w:r>
      <w:r>
        <w:t>ае их возни</w:t>
      </w:r>
      <w:r>
        <w:t>к</w:t>
      </w:r>
      <w:r>
        <w:t>новения.</w:t>
      </w:r>
    </w:p>
    <w:p w:rsidR="00A538C1" w:rsidRPr="007309F5" w:rsidRDefault="00A538C1" w:rsidP="00A538C1">
      <w:pPr>
        <w:spacing w:after="138"/>
        <w:ind w:firstLine="708"/>
        <w:contextualSpacing/>
        <w:jc w:val="both"/>
      </w:pPr>
      <w:r>
        <w:t>В</w:t>
      </w:r>
      <w:r w:rsidRPr="007309F5">
        <w:t>ыявление и поощрение авторов лучших журналистских рабо</w:t>
      </w:r>
      <w:r>
        <w:t>т в печатных и электронных СМИ, лучших материалов в социальных сетях, рассказов о работе с</w:t>
      </w:r>
      <w:r>
        <w:t>о</w:t>
      </w:r>
      <w:r>
        <w:t>трудников МЧС, органов государственной власти и граждан в условиях чрезвыча</w:t>
      </w:r>
      <w:r>
        <w:t>й</w:t>
      </w:r>
      <w:r>
        <w:t>ной ситуации.</w:t>
      </w:r>
    </w:p>
    <w:p w:rsidR="00A538C1" w:rsidRDefault="00A538C1" w:rsidP="00A538C1">
      <w:pPr>
        <w:spacing w:after="138"/>
        <w:ind w:firstLine="708"/>
        <w:contextualSpacing/>
        <w:jc w:val="both"/>
        <w:rPr>
          <w:b/>
          <w:bCs/>
        </w:rPr>
      </w:pPr>
      <w:r>
        <w:t xml:space="preserve"> </w:t>
      </w:r>
    </w:p>
    <w:p w:rsidR="00A538C1" w:rsidRPr="00243FE2" w:rsidRDefault="00A538C1" w:rsidP="00A538C1">
      <w:pPr>
        <w:tabs>
          <w:tab w:val="left" w:pos="4680"/>
        </w:tabs>
        <w:ind w:firstLine="720"/>
        <w:jc w:val="both"/>
        <w:rPr>
          <w:b/>
          <w:bCs/>
          <w:u w:val="single"/>
        </w:rPr>
      </w:pPr>
      <w:r w:rsidRPr="00243FE2">
        <w:rPr>
          <w:b/>
          <w:bCs/>
          <w:u w:val="single"/>
        </w:rPr>
        <w:t>Организаторы конкурса:</w:t>
      </w:r>
    </w:p>
    <w:p w:rsidR="00A538C1" w:rsidRPr="00F07E41" w:rsidRDefault="00A538C1" w:rsidP="00A538C1">
      <w:pPr>
        <w:ind w:firstLine="720"/>
        <w:jc w:val="both"/>
        <w:rPr>
          <w:b/>
          <w:bCs/>
        </w:rPr>
      </w:pPr>
      <w:r w:rsidRPr="00F07E41">
        <w:rPr>
          <w:bCs/>
        </w:rPr>
        <w:t>Главное управление МЧС России по Свердловской области.</w:t>
      </w:r>
    </w:p>
    <w:p w:rsidR="00A538C1" w:rsidRPr="00F07E41" w:rsidRDefault="00A538C1" w:rsidP="00A538C1">
      <w:pPr>
        <w:jc w:val="both"/>
        <w:rPr>
          <w:bCs/>
        </w:rPr>
      </w:pPr>
    </w:p>
    <w:p w:rsidR="00A538C1" w:rsidRPr="00243FE2" w:rsidRDefault="00A538C1" w:rsidP="00A538C1">
      <w:pPr>
        <w:ind w:firstLine="720"/>
        <w:jc w:val="both"/>
        <w:rPr>
          <w:u w:val="single"/>
        </w:rPr>
      </w:pPr>
      <w:r w:rsidRPr="00243FE2">
        <w:rPr>
          <w:b/>
          <w:bCs/>
          <w:u w:val="single"/>
        </w:rPr>
        <w:t>Участники конкурса</w:t>
      </w:r>
      <w:r w:rsidRPr="00243FE2">
        <w:rPr>
          <w:u w:val="single"/>
        </w:rPr>
        <w:t xml:space="preserve">: </w:t>
      </w:r>
    </w:p>
    <w:p w:rsidR="00A538C1" w:rsidRPr="00CD475B" w:rsidRDefault="00A538C1" w:rsidP="00A538C1">
      <w:pPr>
        <w:spacing w:after="138"/>
        <w:ind w:firstLine="708"/>
        <w:contextualSpacing/>
        <w:jc w:val="both"/>
        <w:rPr>
          <w:bCs/>
          <w:iCs/>
        </w:rPr>
      </w:pPr>
      <w:r>
        <w:rPr>
          <w:bCs/>
          <w:iCs/>
        </w:rPr>
        <w:t xml:space="preserve">Представители  средств массовой информации, внештатные корреспонденты, </w:t>
      </w:r>
      <w:proofErr w:type="spellStart"/>
      <w:r>
        <w:rPr>
          <w:bCs/>
          <w:iCs/>
        </w:rPr>
        <w:t>юнкоры</w:t>
      </w:r>
      <w:proofErr w:type="spellEnd"/>
      <w:r>
        <w:rPr>
          <w:bCs/>
          <w:iCs/>
        </w:rPr>
        <w:t xml:space="preserve">., авторы школьных газет и журналов. Возраст участников не ограничен.  </w:t>
      </w:r>
    </w:p>
    <w:p w:rsidR="00A538C1" w:rsidRDefault="00A538C1" w:rsidP="00A538C1">
      <w:pPr>
        <w:spacing w:after="138"/>
        <w:ind w:firstLine="708"/>
        <w:contextualSpacing/>
        <w:jc w:val="both"/>
        <w:rPr>
          <w:b/>
          <w:bCs/>
          <w:iCs/>
          <w:u w:val="single"/>
        </w:rPr>
      </w:pPr>
    </w:p>
    <w:p w:rsidR="00A538C1" w:rsidRPr="00243FE2" w:rsidRDefault="00A538C1" w:rsidP="00A538C1">
      <w:pPr>
        <w:spacing w:after="138"/>
        <w:ind w:firstLine="708"/>
        <w:contextualSpacing/>
        <w:jc w:val="both"/>
        <w:rPr>
          <w:iCs/>
          <w:u w:val="single"/>
        </w:rPr>
      </w:pPr>
      <w:r w:rsidRPr="00243FE2">
        <w:rPr>
          <w:b/>
          <w:bCs/>
          <w:iCs/>
          <w:u w:val="single"/>
        </w:rPr>
        <w:t xml:space="preserve">Номинации </w:t>
      </w:r>
      <w:r>
        <w:rPr>
          <w:b/>
          <w:bCs/>
          <w:iCs/>
          <w:u w:val="single"/>
        </w:rPr>
        <w:t>журналистских работ</w:t>
      </w:r>
      <w:r w:rsidRPr="00243FE2">
        <w:rPr>
          <w:bCs/>
          <w:iCs/>
          <w:u w:val="single"/>
        </w:rPr>
        <w:t>:</w:t>
      </w:r>
      <w:r w:rsidRPr="00243FE2">
        <w:rPr>
          <w:iCs/>
          <w:u w:val="single"/>
        </w:rPr>
        <w:t xml:space="preserve"> </w:t>
      </w:r>
    </w:p>
    <w:p w:rsidR="00A538C1" w:rsidRDefault="00A538C1" w:rsidP="00A538C1">
      <w:pPr>
        <w:spacing w:after="138"/>
        <w:ind w:firstLine="708"/>
        <w:contextualSpacing/>
        <w:jc w:val="both"/>
        <w:rPr>
          <w:bCs/>
        </w:rPr>
      </w:pPr>
      <w:r>
        <w:rPr>
          <w:bCs/>
        </w:rPr>
        <w:t>- «Лучший телерепортаж»</w:t>
      </w:r>
    </w:p>
    <w:p w:rsidR="00A538C1" w:rsidRDefault="00A538C1" w:rsidP="00A538C1">
      <w:pPr>
        <w:spacing w:after="138"/>
        <w:ind w:firstLine="708"/>
        <w:contextualSpacing/>
        <w:jc w:val="both"/>
        <w:rPr>
          <w:bCs/>
        </w:rPr>
      </w:pPr>
      <w:r>
        <w:rPr>
          <w:bCs/>
          <w:iCs/>
        </w:rPr>
        <w:t xml:space="preserve">- </w:t>
      </w:r>
      <w:r>
        <w:rPr>
          <w:bCs/>
        </w:rPr>
        <w:t>«Лучший материал в печатных СМИ» (статья, репортаж, интервью)</w:t>
      </w:r>
    </w:p>
    <w:p w:rsidR="00A538C1" w:rsidRDefault="00A538C1" w:rsidP="00A538C1">
      <w:pPr>
        <w:spacing w:after="138"/>
        <w:ind w:firstLine="708"/>
        <w:contextualSpacing/>
        <w:jc w:val="both"/>
      </w:pPr>
      <w:r>
        <w:t>- «Лучший И</w:t>
      </w:r>
      <w:r w:rsidRPr="00BF3595">
        <w:t>нтернет-проект»</w:t>
      </w:r>
    </w:p>
    <w:p w:rsidR="00A538C1" w:rsidRDefault="00A538C1" w:rsidP="00A538C1">
      <w:pPr>
        <w:spacing w:after="138"/>
        <w:ind w:firstLine="708"/>
        <w:contextualSpacing/>
        <w:jc w:val="both"/>
      </w:pPr>
      <w:r>
        <w:t>- «</w:t>
      </w:r>
      <w:proofErr w:type="gramStart"/>
      <w:r>
        <w:t>Чрезвычайный</w:t>
      </w:r>
      <w:proofErr w:type="gramEnd"/>
      <w:r>
        <w:t xml:space="preserve"> </w:t>
      </w:r>
      <w:proofErr w:type="spellStart"/>
      <w:r>
        <w:t>юнкор</w:t>
      </w:r>
      <w:proofErr w:type="spellEnd"/>
      <w:r>
        <w:t>» (материалы, подготовленные юными пожарными, юными сп</w:t>
      </w:r>
      <w:r>
        <w:t>а</w:t>
      </w:r>
      <w:r>
        <w:t>сателями)</w:t>
      </w:r>
    </w:p>
    <w:p w:rsidR="00A538C1" w:rsidRDefault="00A538C1" w:rsidP="00A538C1">
      <w:pPr>
        <w:spacing w:after="138"/>
        <w:ind w:firstLine="708"/>
        <w:contextualSpacing/>
        <w:jc w:val="both"/>
      </w:pPr>
      <w:r>
        <w:t>- «Лучший материал в социальных сетях»</w:t>
      </w:r>
    </w:p>
    <w:p w:rsidR="00A538C1" w:rsidRDefault="00A538C1" w:rsidP="00A538C1">
      <w:pPr>
        <w:spacing w:after="138"/>
        <w:ind w:firstLine="708"/>
        <w:contextualSpacing/>
        <w:jc w:val="both"/>
        <w:rPr>
          <w:b/>
          <w:bCs/>
          <w:iCs/>
          <w:u w:val="single"/>
        </w:rPr>
      </w:pPr>
    </w:p>
    <w:p w:rsidR="00A538C1" w:rsidRPr="00F07E41" w:rsidRDefault="00A538C1" w:rsidP="00A538C1">
      <w:pPr>
        <w:ind w:firstLine="708"/>
        <w:jc w:val="both"/>
        <w:rPr>
          <w:b/>
          <w:u w:val="single"/>
        </w:rPr>
      </w:pPr>
      <w:r w:rsidRPr="00F07E41">
        <w:rPr>
          <w:b/>
          <w:u w:val="single"/>
        </w:rPr>
        <w:t>Условия и порядок проведения конкурса:</w:t>
      </w:r>
    </w:p>
    <w:p w:rsidR="00A538C1" w:rsidRDefault="00A538C1" w:rsidP="00A538C1">
      <w:pPr>
        <w:ind w:firstLine="708"/>
        <w:jc w:val="both"/>
      </w:pPr>
      <w:r w:rsidRPr="00F07E41">
        <w:t xml:space="preserve">На конкурс принимаются работы, опубликованные (вышедшие в эфир) в период </w:t>
      </w:r>
      <w:r w:rsidRPr="00F07E41">
        <w:rPr>
          <w:b/>
          <w:bCs/>
        </w:rPr>
        <w:t xml:space="preserve">с 1 января по </w:t>
      </w:r>
      <w:r>
        <w:rPr>
          <w:b/>
          <w:bCs/>
        </w:rPr>
        <w:t>30 сентя</w:t>
      </w:r>
      <w:r>
        <w:rPr>
          <w:b/>
          <w:bCs/>
        </w:rPr>
        <w:t>б</w:t>
      </w:r>
      <w:r>
        <w:rPr>
          <w:b/>
          <w:bCs/>
        </w:rPr>
        <w:t xml:space="preserve">ря 2016 </w:t>
      </w:r>
      <w:r w:rsidRPr="00F07E41">
        <w:rPr>
          <w:b/>
          <w:bCs/>
        </w:rPr>
        <w:t>г.</w:t>
      </w:r>
      <w:r w:rsidRPr="00F07E41">
        <w:t xml:space="preserve"> </w:t>
      </w:r>
    </w:p>
    <w:p w:rsidR="00A538C1" w:rsidRDefault="00A538C1" w:rsidP="00A538C1">
      <w:pPr>
        <w:ind w:firstLine="708"/>
        <w:jc w:val="both"/>
      </w:pPr>
    </w:p>
    <w:p w:rsidR="00A538C1" w:rsidRDefault="00A538C1" w:rsidP="00A538C1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Тематика материалов</w:t>
      </w:r>
      <w:r w:rsidRPr="00F07E41">
        <w:rPr>
          <w:b/>
          <w:u w:val="single"/>
        </w:rPr>
        <w:t>:</w:t>
      </w:r>
    </w:p>
    <w:p w:rsidR="00A538C1" w:rsidRPr="00962F06" w:rsidRDefault="00A538C1" w:rsidP="00A538C1">
      <w:pPr>
        <w:ind w:firstLine="708"/>
        <w:jc w:val="both"/>
      </w:pPr>
      <w:proofErr w:type="gramStart"/>
      <w:r>
        <w:t>Материалы о лучших сотрудниках МЧС, о героических поступках пожарных, спасателей, граждан, в т.ч. детей, о пожарных добровольцах, о значимых событиях в жизни подразделений, о проведении командно-штабных учений, профилактических мероприятий, акций, проведенных в рамках Года пожарной охраны, о взаимодействии с заинтересованными структурами при ликв</w:t>
      </w:r>
      <w:r>
        <w:t>и</w:t>
      </w:r>
      <w:r>
        <w:t>дации ЧС, происшествий, об инновационных технологиях, которые созданы сотрудниками МЧС и внедрены для использования в повседне</w:t>
      </w:r>
      <w:r>
        <w:t>в</w:t>
      </w:r>
      <w:r>
        <w:t>ной деятельности.</w:t>
      </w:r>
      <w:proofErr w:type="gramEnd"/>
    </w:p>
    <w:p w:rsidR="00A538C1" w:rsidRDefault="00A538C1" w:rsidP="00A538C1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Требования к материалам в номинациях</w:t>
      </w:r>
      <w:r w:rsidRPr="00F07E41">
        <w:rPr>
          <w:b/>
          <w:u w:val="single"/>
        </w:rPr>
        <w:t>:</w:t>
      </w:r>
    </w:p>
    <w:p w:rsidR="00A538C1" w:rsidRDefault="00A538C1" w:rsidP="00A538C1">
      <w:pPr>
        <w:ind w:firstLine="708"/>
        <w:jc w:val="both"/>
        <w:rPr>
          <w:b/>
          <w:u w:val="single"/>
        </w:rPr>
      </w:pPr>
    </w:p>
    <w:p w:rsidR="00A538C1" w:rsidRPr="006C5211" w:rsidRDefault="00A538C1" w:rsidP="00A538C1">
      <w:pPr>
        <w:numPr>
          <w:ilvl w:val="0"/>
          <w:numId w:val="1"/>
        </w:numPr>
        <w:jc w:val="both"/>
        <w:rPr>
          <w:b/>
        </w:rPr>
      </w:pPr>
      <w:r w:rsidRPr="006C5211">
        <w:rPr>
          <w:b/>
        </w:rPr>
        <w:t>«Лучший телерепортаж»</w:t>
      </w:r>
    </w:p>
    <w:p w:rsidR="00A538C1" w:rsidRDefault="00A538C1" w:rsidP="00A538C1">
      <w:pPr>
        <w:ind w:left="1068"/>
        <w:jc w:val="both"/>
      </w:pPr>
      <w:r>
        <w:t>Каждый телеканал предоставляет:</w:t>
      </w:r>
    </w:p>
    <w:p w:rsidR="00A538C1" w:rsidRPr="00292F54" w:rsidRDefault="00A538C1" w:rsidP="00A538C1">
      <w:pPr>
        <w:ind w:left="1068"/>
        <w:jc w:val="both"/>
      </w:pPr>
      <w:r>
        <w:t xml:space="preserve">- 2-3 </w:t>
      </w:r>
      <w:proofErr w:type="spellStart"/>
      <w:r>
        <w:t>телесюжета</w:t>
      </w:r>
      <w:proofErr w:type="spellEnd"/>
      <w:r>
        <w:t>;</w:t>
      </w:r>
    </w:p>
    <w:p w:rsidR="00A538C1" w:rsidRPr="00292F54" w:rsidRDefault="00A538C1" w:rsidP="00A538C1">
      <w:pPr>
        <w:ind w:left="1068"/>
        <w:jc w:val="both"/>
      </w:pPr>
      <w:r w:rsidRPr="00292F54">
        <w:t xml:space="preserve">- </w:t>
      </w:r>
      <w:r>
        <w:t xml:space="preserve">заявку на участие в областном конкурсе журналистов на каждый </w:t>
      </w:r>
      <w:proofErr w:type="spellStart"/>
      <w:r>
        <w:t>телесюжет</w:t>
      </w:r>
      <w:proofErr w:type="spellEnd"/>
      <w:r>
        <w:t xml:space="preserve"> в отдельности (по уст</w:t>
      </w:r>
      <w:r>
        <w:t>а</w:t>
      </w:r>
      <w:r>
        <w:t>новленной форме).</w:t>
      </w:r>
    </w:p>
    <w:p w:rsidR="00A538C1" w:rsidRDefault="00A538C1" w:rsidP="00A538C1">
      <w:pPr>
        <w:ind w:firstLine="708"/>
        <w:jc w:val="both"/>
      </w:pPr>
    </w:p>
    <w:p w:rsidR="00A538C1" w:rsidRPr="006C5211" w:rsidRDefault="00A538C1" w:rsidP="00A538C1">
      <w:pPr>
        <w:numPr>
          <w:ilvl w:val="0"/>
          <w:numId w:val="1"/>
        </w:numPr>
        <w:jc w:val="both"/>
        <w:rPr>
          <w:b/>
        </w:rPr>
      </w:pPr>
      <w:r w:rsidRPr="006C5211">
        <w:rPr>
          <w:b/>
        </w:rPr>
        <w:t>«Лучший материал в печатных СМИ»</w:t>
      </w:r>
    </w:p>
    <w:p w:rsidR="00A538C1" w:rsidRDefault="00A538C1" w:rsidP="00A538C1">
      <w:pPr>
        <w:ind w:left="1068"/>
        <w:jc w:val="both"/>
      </w:pPr>
      <w:r>
        <w:t>Каждая газета предоставляет:</w:t>
      </w:r>
    </w:p>
    <w:p w:rsidR="00A538C1" w:rsidRDefault="00A538C1" w:rsidP="00A538C1">
      <w:pPr>
        <w:ind w:left="1068"/>
        <w:jc w:val="both"/>
      </w:pPr>
      <w:r>
        <w:t xml:space="preserve">- 3 </w:t>
      </w:r>
      <w:proofErr w:type="gramStart"/>
      <w:r>
        <w:t>газетных</w:t>
      </w:r>
      <w:proofErr w:type="gramEnd"/>
      <w:r>
        <w:t xml:space="preserve"> материала (скан статьи с печатью издания и оригинал печатного матери</w:t>
      </w:r>
      <w:r>
        <w:t>а</w:t>
      </w:r>
      <w:r>
        <w:t>ла);</w:t>
      </w:r>
    </w:p>
    <w:p w:rsidR="00A538C1" w:rsidRDefault="00A538C1" w:rsidP="00A538C1">
      <w:pPr>
        <w:ind w:left="1068"/>
        <w:jc w:val="both"/>
      </w:pPr>
      <w:r>
        <w:t>- заявку на участие в областном конкурсе на каждый материал в отдельности (по установленной фо</w:t>
      </w:r>
      <w:r>
        <w:t>р</w:t>
      </w:r>
      <w:r>
        <w:t>ме).</w:t>
      </w:r>
    </w:p>
    <w:p w:rsidR="00A538C1" w:rsidRDefault="00A538C1" w:rsidP="00A538C1">
      <w:pPr>
        <w:ind w:left="1068"/>
        <w:jc w:val="both"/>
      </w:pPr>
    </w:p>
    <w:p w:rsidR="00A538C1" w:rsidRPr="006C5211" w:rsidRDefault="00A538C1" w:rsidP="00A538C1">
      <w:pPr>
        <w:numPr>
          <w:ilvl w:val="0"/>
          <w:numId w:val="1"/>
        </w:numPr>
        <w:jc w:val="both"/>
        <w:rPr>
          <w:b/>
        </w:rPr>
      </w:pPr>
      <w:r w:rsidRPr="006C5211">
        <w:rPr>
          <w:b/>
        </w:rPr>
        <w:t>«Лучший Интернет-проект»</w:t>
      </w:r>
    </w:p>
    <w:p w:rsidR="00A538C1" w:rsidRDefault="00A538C1" w:rsidP="00A538C1">
      <w:pPr>
        <w:ind w:left="1068"/>
        <w:jc w:val="both"/>
      </w:pPr>
      <w:r>
        <w:t>- Интернет-проект журналиста информационного агентства (в печатном и электро</w:t>
      </w:r>
      <w:r>
        <w:t>н</w:t>
      </w:r>
      <w:r>
        <w:t>ном виде);</w:t>
      </w:r>
    </w:p>
    <w:p w:rsidR="00A538C1" w:rsidRDefault="00A538C1" w:rsidP="00A538C1">
      <w:pPr>
        <w:ind w:left="1068"/>
        <w:jc w:val="both"/>
      </w:pPr>
      <w:r>
        <w:lastRenderedPageBreak/>
        <w:t>- заявку на участие в областном конкурсе журналистов (по уст</w:t>
      </w:r>
      <w:r>
        <w:t>а</w:t>
      </w:r>
      <w:r>
        <w:t>новленной форме).</w:t>
      </w:r>
    </w:p>
    <w:p w:rsidR="00A538C1" w:rsidRDefault="00A538C1" w:rsidP="00A538C1">
      <w:pPr>
        <w:ind w:left="1068"/>
        <w:jc w:val="both"/>
      </w:pPr>
    </w:p>
    <w:p w:rsidR="00A538C1" w:rsidRPr="005C78B9" w:rsidRDefault="00A538C1" w:rsidP="00A538C1">
      <w:pPr>
        <w:numPr>
          <w:ilvl w:val="0"/>
          <w:numId w:val="1"/>
        </w:numPr>
        <w:jc w:val="both"/>
        <w:rPr>
          <w:b/>
        </w:rPr>
      </w:pPr>
      <w:r w:rsidRPr="005C78B9">
        <w:rPr>
          <w:b/>
        </w:rPr>
        <w:t xml:space="preserve">«Чрезвычайный </w:t>
      </w:r>
      <w:proofErr w:type="spellStart"/>
      <w:r w:rsidRPr="005C78B9">
        <w:rPr>
          <w:b/>
        </w:rPr>
        <w:t>юнкор</w:t>
      </w:r>
      <w:proofErr w:type="spellEnd"/>
      <w:r w:rsidRPr="005C78B9">
        <w:rPr>
          <w:b/>
        </w:rPr>
        <w:t>»</w:t>
      </w:r>
    </w:p>
    <w:p w:rsidR="00A538C1" w:rsidRDefault="00A538C1" w:rsidP="00A538C1">
      <w:pPr>
        <w:ind w:left="1068"/>
        <w:jc w:val="both"/>
      </w:pPr>
      <w:r>
        <w:t xml:space="preserve">- 2 </w:t>
      </w:r>
      <w:proofErr w:type="gramStart"/>
      <w:r>
        <w:t>печатных</w:t>
      </w:r>
      <w:proofErr w:type="gramEnd"/>
      <w:r>
        <w:t xml:space="preserve"> материала, подготовленные </w:t>
      </w:r>
      <w:proofErr w:type="spellStart"/>
      <w:r>
        <w:t>юнкорами</w:t>
      </w:r>
      <w:proofErr w:type="spellEnd"/>
      <w:r>
        <w:t xml:space="preserve"> (в печатном и электронном виде);</w:t>
      </w:r>
    </w:p>
    <w:p w:rsidR="00A538C1" w:rsidRDefault="00A538C1" w:rsidP="00A538C1">
      <w:pPr>
        <w:ind w:left="1068"/>
        <w:jc w:val="both"/>
      </w:pPr>
      <w:r>
        <w:t>- заявку на участие в областном конкурсе юных журналистов  на каждый материал в отдельности (по установленной форме).</w:t>
      </w:r>
    </w:p>
    <w:p w:rsidR="00A538C1" w:rsidRDefault="00A538C1" w:rsidP="00A538C1">
      <w:pPr>
        <w:ind w:left="1068"/>
        <w:jc w:val="both"/>
      </w:pPr>
    </w:p>
    <w:p w:rsidR="00A538C1" w:rsidRPr="005C78B9" w:rsidRDefault="00A538C1" w:rsidP="00A538C1">
      <w:pPr>
        <w:numPr>
          <w:ilvl w:val="0"/>
          <w:numId w:val="1"/>
        </w:numPr>
        <w:jc w:val="both"/>
        <w:rPr>
          <w:b/>
        </w:rPr>
      </w:pPr>
      <w:r w:rsidRPr="005C78B9">
        <w:rPr>
          <w:b/>
        </w:rPr>
        <w:t>«Лучший материал в социальных сетях»</w:t>
      </w:r>
    </w:p>
    <w:p w:rsidR="00A538C1" w:rsidRDefault="00A538C1" w:rsidP="00A538C1">
      <w:pPr>
        <w:ind w:left="1068"/>
        <w:jc w:val="both"/>
      </w:pPr>
      <w:r>
        <w:t xml:space="preserve">- 5 тематических материалов (в печатном и электронном виде), </w:t>
      </w:r>
      <w:proofErr w:type="spellStart"/>
      <w:r>
        <w:t>скриншоты</w:t>
      </w:r>
      <w:proofErr w:type="spellEnd"/>
      <w:r>
        <w:t xml:space="preserve"> 5-ти стр</w:t>
      </w:r>
      <w:r>
        <w:t>а</w:t>
      </w:r>
      <w:r>
        <w:t>ниц в социальных сетях (в эле</w:t>
      </w:r>
      <w:r>
        <w:t>к</w:t>
      </w:r>
      <w:r>
        <w:t>тронном виде);</w:t>
      </w:r>
    </w:p>
    <w:p w:rsidR="00A538C1" w:rsidRDefault="00A538C1" w:rsidP="00A538C1">
      <w:pPr>
        <w:ind w:left="1068"/>
        <w:jc w:val="both"/>
      </w:pPr>
      <w:r>
        <w:t>- указать количество просмотров каждого материала;</w:t>
      </w:r>
    </w:p>
    <w:p w:rsidR="00A538C1" w:rsidRDefault="00A538C1" w:rsidP="00A538C1">
      <w:pPr>
        <w:ind w:left="1068"/>
        <w:jc w:val="both"/>
      </w:pPr>
      <w:r>
        <w:t>- заявку на участие в областном конкурсе журналистов на каждый материал в отдельности (по уст</w:t>
      </w:r>
      <w:r>
        <w:t>а</w:t>
      </w:r>
      <w:r>
        <w:t>новленной форме).</w:t>
      </w:r>
    </w:p>
    <w:p w:rsidR="00A538C1" w:rsidRPr="00F031AE" w:rsidRDefault="00A538C1" w:rsidP="00A538C1">
      <w:pPr>
        <w:ind w:left="1068"/>
        <w:jc w:val="both"/>
        <w:rPr>
          <w:sz w:val="16"/>
          <w:szCs w:val="16"/>
        </w:rPr>
      </w:pPr>
    </w:p>
    <w:p w:rsidR="00A538C1" w:rsidRDefault="00A538C1" w:rsidP="00A538C1">
      <w:pPr>
        <w:shd w:val="clear" w:color="auto" w:fill="FFFFFF"/>
        <w:ind w:left="10" w:right="24" w:hanging="1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Ф</w:t>
      </w:r>
      <w:r w:rsidRPr="00DD6D02">
        <w:rPr>
          <w:b/>
          <w:color w:val="000000"/>
          <w:spacing w:val="-1"/>
        </w:rPr>
        <w:t>орм</w:t>
      </w:r>
      <w:r>
        <w:rPr>
          <w:b/>
          <w:color w:val="000000"/>
          <w:spacing w:val="-1"/>
        </w:rPr>
        <w:t>а</w:t>
      </w:r>
      <w:r w:rsidRPr="00DD6D02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заявки</w:t>
      </w:r>
    </w:p>
    <w:p w:rsidR="00A538C1" w:rsidRDefault="00A538C1" w:rsidP="00A538C1">
      <w:pPr>
        <w:shd w:val="clear" w:color="auto" w:fill="FFFFFF"/>
        <w:ind w:left="10" w:right="24" w:hanging="1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на участие в областном конкурсе журналистских работ</w:t>
      </w:r>
    </w:p>
    <w:p w:rsidR="00A538C1" w:rsidRPr="00DD6D02" w:rsidRDefault="00A538C1" w:rsidP="00A538C1">
      <w:pPr>
        <w:shd w:val="clear" w:color="auto" w:fill="FFFFFF"/>
        <w:ind w:left="10" w:right="24" w:hanging="10"/>
        <w:jc w:val="center"/>
        <w:rPr>
          <w:b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9"/>
        <w:gridCol w:w="4692"/>
      </w:tblGrid>
      <w:tr w:rsidR="00A538C1" w:rsidTr="00576E25">
        <w:tc>
          <w:tcPr>
            <w:tcW w:w="4879" w:type="dxa"/>
          </w:tcPr>
          <w:p w:rsidR="00A538C1" w:rsidRDefault="00A538C1" w:rsidP="00576E25">
            <w:r>
              <w:t xml:space="preserve">Наименование СМИ </w:t>
            </w:r>
          </w:p>
        </w:tc>
        <w:tc>
          <w:tcPr>
            <w:tcW w:w="4692" w:type="dxa"/>
          </w:tcPr>
          <w:p w:rsidR="00A538C1" w:rsidRDefault="00A538C1" w:rsidP="00576E25"/>
        </w:tc>
      </w:tr>
      <w:tr w:rsidR="00A538C1" w:rsidTr="00576E25">
        <w:tc>
          <w:tcPr>
            <w:tcW w:w="4879" w:type="dxa"/>
          </w:tcPr>
          <w:p w:rsidR="00A538C1" w:rsidRDefault="00A538C1" w:rsidP="00576E25">
            <w:r>
              <w:t>Номинация</w:t>
            </w:r>
          </w:p>
        </w:tc>
        <w:tc>
          <w:tcPr>
            <w:tcW w:w="4692" w:type="dxa"/>
          </w:tcPr>
          <w:p w:rsidR="00A538C1" w:rsidRDefault="00A538C1" w:rsidP="00576E25"/>
        </w:tc>
      </w:tr>
      <w:tr w:rsidR="00A538C1" w:rsidTr="00576E25">
        <w:trPr>
          <w:trHeight w:val="996"/>
        </w:trPr>
        <w:tc>
          <w:tcPr>
            <w:tcW w:w="4879" w:type="dxa"/>
          </w:tcPr>
          <w:p w:rsidR="00A538C1" w:rsidRDefault="00A538C1" w:rsidP="00576E25">
            <w:pPr>
              <w:jc w:val="both"/>
            </w:pPr>
            <w:r>
              <w:t xml:space="preserve">Ф.И.О. руководителя СМИ </w:t>
            </w:r>
          </w:p>
          <w:p w:rsidR="00A538C1" w:rsidRDefault="00A538C1" w:rsidP="00576E25">
            <w:pPr>
              <w:jc w:val="both"/>
            </w:pPr>
            <w:r>
              <w:t>(полностью с расшифровкой должности)</w:t>
            </w:r>
          </w:p>
        </w:tc>
        <w:tc>
          <w:tcPr>
            <w:tcW w:w="4692" w:type="dxa"/>
          </w:tcPr>
          <w:p w:rsidR="00A538C1" w:rsidRDefault="00A538C1" w:rsidP="00576E25"/>
          <w:p w:rsidR="00A538C1" w:rsidRDefault="00A538C1" w:rsidP="00576E25"/>
          <w:p w:rsidR="00A538C1" w:rsidRDefault="00A538C1" w:rsidP="00576E25"/>
        </w:tc>
      </w:tr>
      <w:tr w:rsidR="00A538C1" w:rsidTr="00576E25">
        <w:trPr>
          <w:trHeight w:val="325"/>
        </w:trPr>
        <w:tc>
          <w:tcPr>
            <w:tcW w:w="4879" w:type="dxa"/>
          </w:tcPr>
          <w:p w:rsidR="00A538C1" w:rsidRDefault="00A538C1" w:rsidP="00576E25">
            <w:r w:rsidRPr="00887E38">
              <w:t>Название материала</w:t>
            </w:r>
            <w:r>
              <w:t>, дата выхода</w:t>
            </w:r>
          </w:p>
          <w:p w:rsidR="00A538C1" w:rsidRDefault="00A538C1" w:rsidP="00576E25">
            <w:r>
              <w:t>(в эфир, печать)</w:t>
            </w:r>
          </w:p>
        </w:tc>
        <w:tc>
          <w:tcPr>
            <w:tcW w:w="4692" w:type="dxa"/>
          </w:tcPr>
          <w:p w:rsidR="00A538C1" w:rsidRDefault="00A538C1" w:rsidP="00576E25"/>
        </w:tc>
      </w:tr>
      <w:tr w:rsidR="00A538C1" w:rsidTr="00576E25">
        <w:trPr>
          <w:trHeight w:val="325"/>
        </w:trPr>
        <w:tc>
          <w:tcPr>
            <w:tcW w:w="4879" w:type="dxa"/>
          </w:tcPr>
          <w:p w:rsidR="00A538C1" w:rsidRPr="00887E38" w:rsidRDefault="00A538C1" w:rsidP="00576E25">
            <w:r>
              <w:t>Тема материала</w:t>
            </w:r>
          </w:p>
        </w:tc>
        <w:tc>
          <w:tcPr>
            <w:tcW w:w="4692" w:type="dxa"/>
          </w:tcPr>
          <w:p w:rsidR="00A538C1" w:rsidRDefault="00A538C1" w:rsidP="00576E25"/>
        </w:tc>
      </w:tr>
      <w:tr w:rsidR="00A538C1" w:rsidTr="00576E25">
        <w:trPr>
          <w:trHeight w:val="391"/>
        </w:trPr>
        <w:tc>
          <w:tcPr>
            <w:tcW w:w="4879" w:type="dxa"/>
          </w:tcPr>
          <w:p w:rsidR="00A538C1" w:rsidRDefault="00A538C1" w:rsidP="00576E25">
            <w:r>
              <w:t xml:space="preserve">Сведения об авторе: </w:t>
            </w:r>
          </w:p>
          <w:p w:rsidR="00A538C1" w:rsidRPr="00887E38" w:rsidRDefault="00A538C1" w:rsidP="00576E25">
            <w:r w:rsidRPr="00887E38">
              <w:t xml:space="preserve">Ф.И.О. </w:t>
            </w:r>
            <w:r>
              <w:t>(полностью)</w:t>
            </w:r>
          </w:p>
          <w:p w:rsidR="00A538C1" w:rsidRDefault="00A538C1" w:rsidP="00576E25">
            <w:r>
              <w:t xml:space="preserve">Должность </w:t>
            </w:r>
          </w:p>
          <w:p w:rsidR="00A538C1" w:rsidRPr="00887E38" w:rsidRDefault="00A538C1" w:rsidP="00576E25">
            <w:r w:rsidRPr="00887E38">
              <w:t xml:space="preserve">Почтовый адрес </w:t>
            </w:r>
          </w:p>
          <w:p w:rsidR="00A538C1" w:rsidRPr="00887E38" w:rsidRDefault="00A538C1" w:rsidP="00576E25">
            <w:r w:rsidRPr="00887E38">
              <w:t xml:space="preserve">Телефон </w:t>
            </w:r>
          </w:p>
          <w:p w:rsidR="00A538C1" w:rsidRDefault="00A538C1" w:rsidP="00576E25">
            <w:pPr>
              <w:jc w:val="both"/>
            </w:pPr>
            <w:r w:rsidRPr="00887E38">
              <w:t xml:space="preserve">Электронный адрес </w:t>
            </w:r>
          </w:p>
        </w:tc>
        <w:tc>
          <w:tcPr>
            <w:tcW w:w="4692" w:type="dxa"/>
          </w:tcPr>
          <w:p w:rsidR="00A538C1" w:rsidRDefault="00A538C1" w:rsidP="00576E25"/>
        </w:tc>
      </w:tr>
    </w:tbl>
    <w:p w:rsidR="00A538C1" w:rsidRDefault="00A538C1" w:rsidP="00A538C1">
      <w:pPr>
        <w:rPr>
          <w:vertAlign w:val="subscript"/>
        </w:rPr>
      </w:pPr>
      <w:r>
        <w:t>__________________________________                                                      _______</w:t>
      </w:r>
    </w:p>
    <w:p w:rsidR="00A538C1" w:rsidRDefault="00A538C1" w:rsidP="00A538C1">
      <w:pPr>
        <w:rPr>
          <w:vertAlign w:val="subscript"/>
        </w:rPr>
      </w:pPr>
      <w:r>
        <w:rPr>
          <w:vertAlign w:val="subscript"/>
        </w:rPr>
        <w:t>ФИО руководителя СМИ                                                                                                м/</w:t>
      </w:r>
      <w:proofErr w:type="spellStart"/>
      <w:proofErr w:type="gramStart"/>
      <w:r>
        <w:rPr>
          <w:vertAlign w:val="subscript"/>
        </w:rPr>
        <w:t>п</w:t>
      </w:r>
      <w:proofErr w:type="spellEnd"/>
      <w:proofErr w:type="gramEnd"/>
      <w:r>
        <w:rPr>
          <w:vertAlign w:val="subscript"/>
        </w:rPr>
        <w:t xml:space="preserve">                                         Подпись</w:t>
      </w:r>
    </w:p>
    <w:p w:rsidR="00A538C1" w:rsidRDefault="00A538C1" w:rsidP="00A538C1">
      <w:pPr>
        <w:pStyle w:val="a4"/>
        <w:spacing w:after="0" w:line="240" w:lineRule="auto"/>
        <w:ind w:left="-284" w:firstLine="100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8C1" w:rsidRPr="0092540E" w:rsidRDefault="00A538C1" w:rsidP="00A538C1">
      <w:pPr>
        <w:pStyle w:val="a4"/>
        <w:spacing w:after="0" w:line="240" w:lineRule="auto"/>
        <w:ind w:left="-284" w:firstLine="1004"/>
        <w:jc w:val="both"/>
        <w:rPr>
          <w:rFonts w:ascii="Times New Roman" w:hAnsi="Times New Roman"/>
          <w:b/>
          <w:bCs/>
          <w:sz w:val="24"/>
          <w:szCs w:val="24"/>
        </w:rPr>
      </w:pPr>
      <w:r w:rsidRPr="0092540E">
        <w:rPr>
          <w:rFonts w:ascii="Times New Roman" w:hAnsi="Times New Roman"/>
          <w:b/>
          <w:bCs/>
          <w:sz w:val="24"/>
          <w:szCs w:val="24"/>
        </w:rPr>
        <w:t>Оформление материалов, предоставляемых на конкурс:</w:t>
      </w:r>
    </w:p>
    <w:p w:rsidR="00A538C1" w:rsidRDefault="00A538C1" w:rsidP="00A538C1">
      <w:pPr>
        <w:pStyle w:val="a4"/>
        <w:spacing w:after="0" w:line="240" w:lineRule="auto"/>
        <w:ind w:left="-284" w:firstLine="1004"/>
        <w:jc w:val="both"/>
        <w:rPr>
          <w:rFonts w:ascii="Times New Roman" w:hAnsi="Times New Roman"/>
          <w:bCs/>
          <w:sz w:val="24"/>
          <w:szCs w:val="24"/>
        </w:rPr>
      </w:pPr>
      <w:r w:rsidRPr="0092540E">
        <w:rPr>
          <w:rFonts w:ascii="Times New Roman" w:hAnsi="Times New Roman"/>
          <w:bCs/>
          <w:sz w:val="24"/>
          <w:szCs w:val="24"/>
        </w:rPr>
        <w:t>Материалы должны быть помещены в канцелярскую папку, на которой необходимо написать название муниципального образования. В папке должны быть сдел</w:t>
      </w:r>
      <w:r w:rsidRPr="0092540E">
        <w:rPr>
          <w:rFonts w:ascii="Times New Roman" w:hAnsi="Times New Roman"/>
          <w:bCs/>
          <w:sz w:val="24"/>
          <w:szCs w:val="24"/>
        </w:rPr>
        <w:t>а</w:t>
      </w:r>
      <w:r w:rsidRPr="0092540E">
        <w:rPr>
          <w:rFonts w:ascii="Times New Roman" w:hAnsi="Times New Roman"/>
          <w:bCs/>
          <w:sz w:val="24"/>
          <w:szCs w:val="24"/>
        </w:rPr>
        <w:t xml:space="preserve">ны разделы: </w:t>
      </w:r>
    </w:p>
    <w:p w:rsidR="00A538C1" w:rsidRDefault="00A538C1" w:rsidP="00A538C1">
      <w:pPr>
        <w:spacing w:after="138"/>
        <w:ind w:firstLine="708"/>
        <w:contextualSpacing/>
        <w:jc w:val="both"/>
        <w:rPr>
          <w:bCs/>
        </w:rPr>
      </w:pPr>
      <w:r>
        <w:rPr>
          <w:bCs/>
        </w:rPr>
        <w:t>- «Лучший телерепортаж»</w:t>
      </w:r>
    </w:p>
    <w:p w:rsidR="00A538C1" w:rsidRDefault="00A538C1" w:rsidP="00A538C1">
      <w:pPr>
        <w:spacing w:after="138"/>
        <w:ind w:firstLine="708"/>
        <w:contextualSpacing/>
        <w:jc w:val="both"/>
        <w:rPr>
          <w:bCs/>
        </w:rPr>
      </w:pPr>
      <w:r>
        <w:rPr>
          <w:bCs/>
          <w:iCs/>
        </w:rPr>
        <w:t xml:space="preserve">- </w:t>
      </w:r>
      <w:r>
        <w:rPr>
          <w:bCs/>
        </w:rPr>
        <w:t>«Лучший материал в печатных СМИ»</w:t>
      </w:r>
    </w:p>
    <w:p w:rsidR="00A538C1" w:rsidRDefault="00A538C1" w:rsidP="00A538C1">
      <w:pPr>
        <w:spacing w:after="138"/>
        <w:ind w:firstLine="708"/>
        <w:contextualSpacing/>
        <w:jc w:val="both"/>
      </w:pPr>
      <w:r>
        <w:t>- «Лучший И</w:t>
      </w:r>
      <w:r w:rsidRPr="00BF3595">
        <w:t>нтернет-проект»</w:t>
      </w:r>
    </w:p>
    <w:p w:rsidR="00A538C1" w:rsidRDefault="00A538C1" w:rsidP="00A538C1">
      <w:pPr>
        <w:spacing w:after="138"/>
        <w:ind w:firstLine="708"/>
        <w:contextualSpacing/>
        <w:jc w:val="both"/>
      </w:pPr>
      <w:r>
        <w:t xml:space="preserve">- «Чрезвычайный </w:t>
      </w:r>
      <w:proofErr w:type="spellStart"/>
      <w:r>
        <w:t>юнкор</w:t>
      </w:r>
      <w:proofErr w:type="spellEnd"/>
      <w:r>
        <w:t>»</w:t>
      </w:r>
    </w:p>
    <w:p w:rsidR="00A538C1" w:rsidRDefault="00A538C1" w:rsidP="00A538C1">
      <w:pPr>
        <w:spacing w:after="138"/>
        <w:ind w:firstLine="708"/>
        <w:contextualSpacing/>
        <w:jc w:val="both"/>
      </w:pPr>
      <w:r>
        <w:t>- «Лучший материал в социальных сетях».</w:t>
      </w:r>
    </w:p>
    <w:p w:rsidR="00A538C1" w:rsidRPr="0092540E" w:rsidRDefault="00A538C1" w:rsidP="00A538C1">
      <w:pPr>
        <w:ind w:firstLine="708"/>
        <w:contextualSpacing/>
        <w:jc w:val="both"/>
      </w:pPr>
      <w:r w:rsidRPr="0092540E">
        <w:rPr>
          <w:bCs/>
        </w:rPr>
        <w:t xml:space="preserve">В каждый раздел должны быть вложены материалы, </w:t>
      </w:r>
      <w:proofErr w:type="gramStart"/>
      <w:r w:rsidRPr="0092540E">
        <w:rPr>
          <w:bCs/>
        </w:rPr>
        <w:t>соглас</w:t>
      </w:r>
      <w:r>
        <w:rPr>
          <w:bCs/>
        </w:rPr>
        <w:t>но П</w:t>
      </w:r>
      <w:r w:rsidRPr="0092540E">
        <w:rPr>
          <w:bCs/>
        </w:rPr>
        <w:t>оложения</w:t>
      </w:r>
      <w:proofErr w:type="gramEnd"/>
      <w:r>
        <w:rPr>
          <w:bCs/>
        </w:rPr>
        <w:t>.</w:t>
      </w:r>
      <w:r w:rsidRPr="0092540E">
        <w:rPr>
          <w:bCs/>
        </w:rPr>
        <w:t xml:space="preserve"> </w:t>
      </w:r>
    </w:p>
    <w:p w:rsidR="00A538C1" w:rsidRDefault="00A538C1" w:rsidP="00A538C1">
      <w:pPr>
        <w:pStyle w:val="a4"/>
        <w:spacing w:after="0" w:line="240" w:lineRule="auto"/>
        <w:ind w:left="-284" w:firstLine="100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Работы, присланные на конкурс, не возвращаются и не рецензируются.</w:t>
      </w:r>
    </w:p>
    <w:p w:rsidR="00A538C1" w:rsidRDefault="00A538C1" w:rsidP="00A538C1">
      <w:pPr>
        <w:ind w:left="-180" w:firstLine="888"/>
        <w:jc w:val="both"/>
      </w:pPr>
      <w:r w:rsidRPr="0092540E">
        <w:t>Материалы, не соответствующие требованиям Положения</w:t>
      </w:r>
      <w:r>
        <w:t>, на конкурс не принимаю</w:t>
      </w:r>
      <w:r>
        <w:t>т</w:t>
      </w:r>
      <w:r w:rsidRPr="0092540E">
        <w:t>ся</w:t>
      </w:r>
      <w:r>
        <w:t>.</w:t>
      </w:r>
    </w:p>
    <w:p w:rsidR="00A538C1" w:rsidRDefault="00A538C1" w:rsidP="00A538C1">
      <w:pPr>
        <w:ind w:left="-180" w:firstLine="888"/>
        <w:jc w:val="both"/>
      </w:pPr>
      <w:r>
        <w:t xml:space="preserve">В каждой номинации устанавливаются 3 </w:t>
      </w:r>
      <w:proofErr w:type="gramStart"/>
      <w:r>
        <w:t>призовых</w:t>
      </w:r>
      <w:proofErr w:type="gramEnd"/>
      <w:r>
        <w:t xml:space="preserve"> места. Победители награждаются дипломами и памя</w:t>
      </w:r>
      <w:r>
        <w:t>т</w:t>
      </w:r>
      <w:r>
        <w:t>ными сувенирами.</w:t>
      </w:r>
    </w:p>
    <w:p w:rsidR="00A538C1" w:rsidRDefault="00A538C1" w:rsidP="00A538C1">
      <w:pPr>
        <w:ind w:left="-180" w:firstLine="888"/>
        <w:jc w:val="both"/>
      </w:pPr>
      <w:r>
        <w:t>Н</w:t>
      </w:r>
      <w:r w:rsidRPr="0092540E">
        <w:t>агражд</w:t>
      </w:r>
      <w:r>
        <w:t>ение победителей областного конкурса журналистских работ состоится  на областном фестивале «Созвездие Мужества - 2016» (о дате проведения будет сообщено дополнител</w:t>
      </w:r>
      <w:r>
        <w:t>ь</w:t>
      </w:r>
      <w:r>
        <w:t>но).</w:t>
      </w:r>
    </w:p>
    <w:p w:rsidR="00A538C1" w:rsidRPr="0092540E" w:rsidRDefault="00A538C1" w:rsidP="00A538C1">
      <w:pPr>
        <w:ind w:left="-180" w:firstLine="888"/>
        <w:jc w:val="both"/>
      </w:pPr>
      <w:r>
        <w:t>Лучшие работы будут направлены на конкурс в Уральский федеральный округ, далее на Всероссийский  конкурс журналистских работ, проводимый в рамках Всероссийского фестиваля МЧС России по тематике безопа</w:t>
      </w:r>
      <w:r>
        <w:t>с</w:t>
      </w:r>
      <w:r>
        <w:t>ности и спасения людей «Созвездие Мужества – 2016».</w:t>
      </w:r>
    </w:p>
    <w:p w:rsidR="00A538C1" w:rsidRPr="0092540E" w:rsidRDefault="00A538C1" w:rsidP="00A538C1">
      <w:pPr>
        <w:ind w:firstLine="708"/>
        <w:jc w:val="both"/>
      </w:pPr>
      <w:r w:rsidRPr="0092540E">
        <w:t xml:space="preserve">Заявки и конкурсные материалы принимаются </w:t>
      </w:r>
      <w:r>
        <w:t xml:space="preserve">в 76 ПСЧ </w:t>
      </w:r>
      <w:r w:rsidRPr="0092540E">
        <w:t xml:space="preserve">54 ОФПС по Свердловской области </w:t>
      </w:r>
      <w:r>
        <w:rPr>
          <w:b/>
          <w:bCs/>
        </w:rPr>
        <w:t>до 30 се</w:t>
      </w:r>
      <w:r>
        <w:rPr>
          <w:b/>
          <w:bCs/>
        </w:rPr>
        <w:t>н</w:t>
      </w:r>
      <w:r>
        <w:rPr>
          <w:b/>
          <w:bCs/>
        </w:rPr>
        <w:t>тября 2016</w:t>
      </w:r>
      <w:r w:rsidRPr="0092540E">
        <w:rPr>
          <w:b/>
          <w:bCs/>
        </w:rPr>
        <w:t xml:space="preserve"> года</w:t>
      </w:r>
      <w:r w:rsidRPr="0092540E">
        <w:t xml:space="preserve"> по адресу: </w:t>
      </w:r>
    </w:p>
    <w:p w:rsidR="00A538C1" w:rsidRPr="0092540E" w:rsidRDefault="00A538C1" w:rsidP="00A538C1">
      <w:pPr>
        <w:ind w:firstLine="708"/>
        <w:jc w:val="both"/>
      </w:pPr>
      <w:r w:rsidRPr="0092540E">
        <w:rPr>
          <w:bCs/>
        </w:rPr>
        <w:t>62</w:t>
      </w:r>
      <w:r>
        <w:rPr>
          <w:bCs/>
        </w:rPr>
        <w:t>4600</w:t>
      </w:r>
      <w:r w:rsidRPr="0092540E">
        <w:rPr>
          <w:bCs/>
        </w:rPr>
        <w:t xml:space="preserve">, </w:t>
      </w:r>
      <w:r w:rsidRPr="0092540E">
        <w:t>г. А</w:t>
      </w:r>
      <w:r>
        <w:t>лапаевск</w:t>
      </w:r>
      <w:r w:rsidRPr="0092540E">
        <w:rPr>
          <w:bCs/>
        </w:rPr>
        <w:t xml:space="preserve">, </w:t>
      </w:r>
      <w:r w:rsidRPr="0092540E">
        <w:t xml:space="preserve">ул. </w:t>
      </w:r>
      <w:r>
        <w:t>Ленина д. 6</w:t>
      </w:r>
      <w:r w:rsidRPr="0092540E">
        <w:t xml:space="preserve"> </w:t>
      </w:r>
    </w:p>
    <w:p w:rsidR="00A538C1" w:rsidRPr="0092540E" w:rsidRDefault="00A538C1" w:rsidP="00A538C1">
      <w:pPr>
        <w:ind w:firstLine="708"/>
        <w:jc w:val="both"/>
        <w:rPr>
          <w:bCs/>
        </w:rPr>
      </w:pPr>
      <w:r w:rsidRPr="0092540E">
        <w:rPr>
          <w:bCs/>
        </w:rPr>
        <w:t xml:space="preserve">с пометкой: «На конкурс среди журналистов». </w:t>
      </w:r>
    </w:p>
    <w:p w:rsidR="00A538C1" w:rsidRPr="002167BD" w:rsidRDefault="00A538C1" w:rsidP="00A538C1">
      <w:pPr>
        <w:ind w:firstLine="708"/>
        <w:jc w:val="both"/>
        <w:rPr>
          <w:lang w:val="en-US"/>
        </w:rPr>
      </w:pPr>
      <w:r w:rsidRPr="0092540E">
        <w:t>Тел</w:t>
      </w:r>
      <w:r w:rsidRPr="002167BD">
        <w:rPr>
          <w:lang w:val="en-US"/>
        </w:rPr>
        <w:t>.: (34346) 2-14-00</w:t>
      </w:r>
    </w:p>
    <w:p w:rsidR="00A538C1" w:rsidRPr="0092540E" w:rsidRDefault="00A538C1" w:rsidP="00A538C1">
      <w:pPr>
        <w:ind w:firstLine="708"/>
        <w:jc w:val="both"/>
        <w:rPr>
          <w:lang w:val="en-US"/>
        </w:rPr>
      </w:pPr>
      <w:r w:rsidRPr="00F07E41">
        <w:rPr>
          <w:bCs/>
          <w:lang w:val="en-US"/>
        </w:rPr>
        <w:t>E</w:t>
      </w:r>
      <w:r w:rsidRPr="002167BD">
        <w:rPr>
          <w:bCs/>
          <w:lang w:val="en-US"/>
        </w:rPr>
        <w:t>-</w:t>
      </w:r>
      <w:r w:rsidRPr="00F07E41">
        <w:rPr>
          <w:bCs/>
          <w:lang w:val="en-US"/>
        </w:rPr>
        <w:t>mail</w:t>
      </w:r>
      <w:r w:rsidRPr="002167BD">
        <w:rPr>
          <w:lang w:val="en-US"/>
        </w:rPr>
        <w:t xml:space="preserve">: </w:t>
      </w:r>
      <w:hyperlink r:id="rId5" w:history="1">
        <w:r w:rsidRPr="002167BD">
          <w:rPr>
            <w:rStyle w:val="a3"/>
            <w:lang w:val="en-US"/>
          </w:rPr>
          <w:t>48</w:t>
        </w:r>
        <w:r w:rsidRPr="00134C2C">
          <w:rPr>
            <w:rStyle w:val="a3"/>
            <w:lang w:val="en-US"/>
          </w:rPr>
          <w:t>ogps@mail.ru</w:t>
        </w:r>
      </w:hyperlink>
    </w:p>
    <w:p w:rsidR="00A538C1" w:rsidRPr="0092540E" w:rsidRDefault="00A538C1" w:rsidP="00A538C1">
      <w:pPr>
        <w:ind w:firstLine="708"/>
        <w:jc w:val="both"/>
        <w:rPr>
          <w:lang w:val="en-US"/>
        </w:rPr>
      </w:pPr>
    </w:p>
    <w:p w:rsidR="00A538C1" w:rsidRPr="002167BD" w:rsidRDefault="00A538C1" w:rsidP="00A538C1">
      <w:pPr>
        <w:pStyle w:val="a5"/>
        <w:jc w:val="right"/>
        <w:rPr>
          <w:szCs w:val="24"/>
        </w:rPr>
      </w:pPr>
      <w:r w:rsidRPr="000843BD">
        <w:rPr>
          <w:szCs w:val="24"/>
        </w:rPr>
        <w:lastRenderedPageBreak/>
        <w:t xml:space="preserve">76 </w:t>
      </w:r>
      <w:r>
        <w:rPr>
          <w:szCs w:val="24"/>
        </w:rPr>
        <w:t>ПСЧ 54 ОФПС по Свердловской области</w:t>
      </w:r>
    </w:p>
    <w:p w:rsidR="00A538C1" w:rsidRPr="0092540E" w:rsidRDefault="00A538C1" w:rsidP="00A538C1"/>
    <w:p w:rsidR="00A538C1" w:rsidRPr="0092540E" w:rsidRDefault="00A538C1" w:rsidP="00A538C1"/>
    <w:p w:rsidR="00A538C1" w:rsidRPr="0092540E" w:rsidRDefault="00A538C1" w:rsidP="00A538C1"/>
    <w:p w:rsidR="00A538C1" w:rsidRDefault="00A538C1" w:rsidP="00A538C1"/>
    <w:p w:rsidR="00A538C1" w:rsidRDefault="00A538C1" w:rsidP="00A538C1"/>
    <w:p w:rsidR="00A538C1" w:rsidRDefault="00A538C1" w:rsidP="00A538C1"/>
    <w:p w:rsidR="009C7256" w:rsidRDefault="009C7256"/>
    <w:sectPr w:rsidR="009C7256" w:rsidSect="009C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9AD"/>
    <w:multiLevelType w:val="hybridMultilevel"/>
    <w:tmpl w:val="4162A0E0"/>
    <w:lvl w:ilvl="0" w:tplc="2214A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8C1"/>
    <w:rsid w:val="009C7256"/>
    <w:rsid w:val="00A538C1"/>
    <w:rsid w:val="00F2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38C1"/>
    <w:rPr>
      <w:color w:val="0000FF"/>
      <w:u w:val="single"/>
    </w:rPr>
  </w:style>
  <w:style w:type="paragraph" w:styleId="a4">
    <w:name w:val="List Paragraph"/>
    <w:basedOn w:val="a"/>
    <w:qFormat/>
    <w:rsid w:val="00A538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A53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538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8og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4775</Characters>
  <Application>Microsoft Office Word</Application>
  <DocSecurity>0</DocSecurity>
  <Lines>39</Lines>
  <Paragraphs>11</Paragraphs>
  <ScaleCrop>false</ScaleCrop>
  <Company>Krokoz™ Inc.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213</cp:lastModifiedBy>
  <cp:revision>3</cp:revision>
  <dcterms:created xsi:type="dcterms:W3CDTF">2016-09-12T04:51:00Z</dcterms:created>
  <dcterms:modified xsi:type="dcterms:W3CDTF">2016-09-12T04:52:00Z</dcterms:modified>
</cp:coreProperties>
</file>