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A8" w:rsidRPr="00607A96" w:rsidRDefault="009366DE" w:rsidP="00FB51A8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607A96">
        <w:rPr>
          <w:rFonts w:ascii="PT Astra Serif" w:hAnsi="PT Astra Serif" w:cs="Times New Roman"/>
          <w:sz w:val="26"/>
          <w:szCs w:val="26"/>
        </w:rPr>
        <w:t xml:space="preserve">Информация о наличии в </w:t>
      </w:r>
      <w:r w:rsidR="00FB51A8" w:rsidRPr="00607A96">
        <w:rPr>
          <w:rFonts w:ascii="PT Astra Serif" w:hAnsi="PT Astra Serif" w:cs="Times New Roman"/>
          <w:sz w:val="26"/>
          <w:szCs w:val="26"/>
        </w:rPr>
        <w:t>субъектах Российской Федерации</w:t>
      </w:r>
      <w:r w:rsidRPr="00607A96">
        <w:rPr>
          <w:rFonts w:ascii="PT Astra Serif" w:hAnsi="PT Astra Serif" w:cs="Times New Roman"/>
          <w:sz w:val="26"/>
          <w:szCs w:val="26"/>
        </w:rPr>
        <w:t xml:space="preserve"> нормативных правовых актов,</w:t>
      </w:r>
    </w:p>
    <w:p w:rsidR="002B448E" w:rsidRDefault="009366DE" w:rsidP="00FB51A8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607A96">
        <w:rPr>
          <w:rFonts w:ascii="PT Astra Serif" w:hAnsi="PT Astra Serif" w:cs="Times New Roman"/>
          <w:sz w:val="26"/>
          <w:szCs w:val="26"/>
        </w:rPr>
        <w:t>регламентирующих предоставление льгот и мер социальной поддержки военнослужащим и членам их семей</w:t>
      </w:r>
    </w:p>
    <w:p w:rsidR="009366DE" w:rsidRPr="00607A96" w:rsidRDefault="002B448E" w:rsidP="00FB51A8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bookmarkStart w:id="0" w:name="_GoBack"/>
      <w:bookmarkEnd w:id="0"/>
      <w:r>
        <w:rPr>
          <w:rFonts w:ascii="PT Astra Serif" w:hAnsi="PT Astra Serif" w:cs="Times New Roman"/>
          <w:sz w:val="26"/>
          <w:szCs w:val="26"/>
        </w:rPr>
        <w:t xml:space="preserve"> по состоянию на 31.12.2024</w:t>
      </w:r>
    </w:p>
    <w:p w:rsidR="00472FCF" w:rsidRPr="00607A96" w:rsidRDefault="00472FCF" w:rsidP="00FB51A8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9366DE" w:rsidRPr="00607A96" w:rsidTr="009366DE">
        <w:tc>
          <w:tcPr>
            <w:tcW w:w="4928" w:type="dxa"/>
            <w:vAlign w:val="center"/>
          </w:tcPr>
          <w:p w:rsidR="00FB51A8" w:rsidRPr="00607A96" w:rsidRDefault="009366DE" w:rsidP="00FB51A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07A96">
              <w:rPr>
                <w:rFonts w:ascii="PT Astra Serif" w:hAnsi="PT Astra Serif" w:cs="Times New Roman"/>
                <w:sz w:val="26"/>
                <w:szCs w:val="26"/>
              </w:rPr>
              <w:t xml:space="preserve">Наименование </w:t>
            </w:r>
            <w:r w:rsidR="00FB51A8" w:rsidRPr="00607A96">
              <w:rPr>
                <w:rFonts w:ascii="PT Astra Serif" w:hAnsi="PT Astra Serif" w:cs="Times New Roman"/>
                <w:sz w:val="26"/>
                <w:szCs w:val="26"/>
              </w:rPr>
              <w:t>субъекта</w:t>
            </w:r>
          </w:p>
          <w:p w:rsidR="009366DE" w:rsidRPr="00607A96" w:rsidRDefault="00FB51A8" w:rsidP="00FB51A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07A96">
              <w:rPr>
                <w:rFonts w:ascii="PT Astra Serif" w:hAnsi="PT Astra Serif" w:cs="Times New Roman"/>
                <w:sz w:val="26"/>
                <w:szCs w:val="26"/>
              </w:rPr>
              <w:t>Российской Федерации</w:t>
            </w:r>
          </w:p>
        </w:tc>
        <w:tc>
          <w:tcPr>
            <w:tcW w:w="4929" w:type="dxa"/>
            <w:vAlign w:val="center"/>
          </w:tcPr>
          <w:p w:rsidR="009366DE" w:rsidRPr="00607A96" w:rsidRDefault="00FB51A8" w:rsidP="00FB51A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07A96">
              <w:rPr>
                <w:rFonts w:ascii="PT Astra Serif" w:hAnsi="PT Astra Serif" w:cs="Times New Roman"/>
                <w:sz w:val="26"/>
                <w:szCs w:val="26"/>
              </w:rPr>
              <w:t>Л</w:t>
            </w:r>
            <w:r w:rsidR="009366DE" w:rsidRPr="00607A96">
              <w:rPr>
                <w:rFonts w:ascii="PT Astra Serif" w:hAnsi="PT Astra Serif" w:cs="Times New Roman"/>
                <w:sz w:val="26"/>
                <w:szCs w:val="26"/>
              </w:rPr>
              <w:t>ьготы и меры социа</w:t>
            </w:r>
            <w:r w:rsidR="00B52325" w:rsidRPr="00607A96">
              <w:rPr>
                <w:rFonts w:ascii="PT Astra Serif" w:hAnsi="PT Astra Serif" w:cs="Times New Roman"/>
                <w:sz w:val="26"/>
                <w:szCs w:val="26"/>
              </w:rPr>
              <w:t>льной поддержки, предоставляемые</w:t>
            </w:r>
            <w:r w:rsidR="009366DE" w:rsidRPr="00607A96">
              <w:rPr>
                <w:rFonts w:ascii="PT Astra Serif" w:hAnsi="PT Astra Serif" w:cs="Times New Roman"/>
                <w:sz w:val="26"/>
                <w:szCs w:val="26"/>
              </w:rPr>
              <w:t xml:space="preserve"> в настоящее время военнослужащим и членам их семей</w:t>
            </w:r>
          </w:p>
        </w:tc>
        <w:tc>
          <w:tcPr>
            <w:tcW w:w="4929" w:type="dxa"/>
            <w:vAlign w:val="center"/>
          </w:tcPr>
          <w:p w:rsidR="009366DE" w:rsidRPr="00607A96" w:rsidRDefault="009366DE" w:rsidP="00FB51A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07A96">
              <w:rPr>
                <w:rFonts w:ascii="PT Astra Serif" w:hAnsi="PT Astra Serif" w:cs="Times New Roman"/>
                <w:sz w:val="26"/>
                <w:szCs w:val="26"/>
              </w:rPr>
              <w:t>Нормативные правовые акты, регламентирующие предоставление льгот и мер социальной поддержки военнослужащим и членам их семей</w:t>
            </w:r>
          </w:p>
        </w:tc>
      </w:tr>
      <w:tr w:rsidR="009366DE" w:rsidRPr="00607A96" w:rsidTr="009366DE">
        <w:tc>
          <w:tcPr>
            <w:tcW w:w="4928" w:type="dxa"/>
          </w:tcPr>
          <w:p w:rsidR="009366DE" w:rsidRPr="00607A96" w:rsidRDefault="007D4372" w:rsidP="00AC525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07A96">
              <w:rPr>
                <w:rFonts w:ascii="PT Astra Serif" w:hAnsi="PT Astra Serif" w:cs="Times New Roman"/>
                <w:sz w:val="26"/>
                <w:szCs w:val="26"/>
              </w:rPr>
              <w:t>Свердловская область</w:t>
            </w:r>
          </w:p>
        </w:tc>
        <w:tc>
          <w:tcPr>
            <w:tcW w:w="4929" w:type="dxa"/>
          </w:tcPr>
          <w:p w:rsidR="009366DE" w:rsidRPr="00607A96" w:rsidRDefault="00607A96" w:rsidP="000D322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07A96">
              <w:rPr>
                <w:rFonts w:ascii="PT Astra Serif" w:hAnsi="PT Astra Serif" w:cs="Times New Roman"/>
                <w:sz w:val="26"/>
                <w:szCs w:val="26"/>
              </w:rPr>
              <w:t xml:space="preserve">Единовременные денежные выплаты </w:t>
            </w:r>
            <w:r w:rsidR="000D3226" w:rsidRPr="000D3226">
              <w:rPr>
                <w:rFonts w:ascii="PT Astra Serif" w:hAnsi="PT Astra Serif"/>
                <w:color w:val="22272F"/>
                <w:sz w:val="26"/>
                <w:szCs w:val="26"/>
                <w:shd w:val="clear" w:color="auto" w:fill="FFFFFF"/>
              </w:rPr>
              <w:t xml:space="preserve">военнослужащим, лицам, проходившим службу в войсках национальной гвардии Российской Федерации и имеющим специальное звание полиции, принимавшим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гражданам, убывшим для прохождения военной службы через Военный комиссариат Свердловской области или пункт отбора на военную службу по контракту </w:t>
            </w:r>
            <w:r w:rsidR="000D3226">
              <w:rPr>
                <w:rFonts w:ascii="PT Astra Serif" w:hAnsi="PT Astra Serif"/>
                <w:color w:val="22272F"/>
                <w:sz w:val="26"/>
                <w:szCs w:val="26"/>
                <w:shd w:val="clear" w:color="auto" w:fill="FFFFFF"/>
              </w:rPr>
              <w:br/>
            </w:r>
            <w:r w:rsidR="000D3226" w:rsidRPr="000D3226">
              <w:rPr>
                <w:rFonts w:ascii="PT Astra Serif" w:hAnsi="PT Astra Serif"/>
                <w:color w:val="22272F"/>
                <w:sz w:val="26"/>
                <w:szCs w:val="26"/>
                <w:shd w:val="clear" w:color="auto" w:fill="FFFFFF"/>
              </w:rPr>
              <w:t xml:space="preserve">(1 разряда) города Екатеринбурга Министерства обороны Российской Федерации, заключившим в период с 15 июня 2024 года по 31 декабря 2024 года контракт о прохождении военной службы с Министерством обороны Российской Федерации, зачисленным в списки воинских частей и проходящим военную службу по контракту, лицам, </w:t>
            </w:r>
            <w:r w:rsidR="000D3226" w:rsidRPr="000D3226">
              <w:rPr>
                <w:rFonts w:ascii="PT Astra Serif" w:hAnsi="PT Astra Serif"/>
                <w:color w:val="22272F"/>
                <w:sz w:val="26"/>
                <w:szCs w:val="26"/>
                <w:shd w:val="clear" w:color="auto" w:fill="FFFFFF"/>
              </w:rPr>
              <w:lastRenderedPageBreak/>
              <w:t>поступившим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 (войска национальной гвардии Российской Федерации),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лицам, заключившим контракт (имевшим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членам их семей</w:t>
            </w:r>
          </w:p>
        </w:tc>
        <w:tc>
          <w:tcPr>
            <w:tcW w:w="4929" w:type="dxa"/>
          </w:tcPr>
          <w:p w:rsidR="009366DE" w:rsidRPr="00607A96" w:rsidRDefault="00EA0426" w:rsidP="00EA042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07A96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Постановление Правительства Свердловской области от 08.06.2023</w:t>
            </w:r>
            <w:r w:rsidRPr="00607A96">
              <w:rPr>
                <w:rFonts w:ascii="PT Astra Serif" w:hAnsi="PT Astra Serif" w:cs="Times New Roman"/>
                <w:sz w:val="26"/>
                <w:szCs w:val="26"/>
              </w:rPr>
              <w:br/>
              <w:t>№ 407-ПП «О предоставлении единовременных денежных выплат отдельным категориям лиц, 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членам их семей»</w:t>
            </w:r>
          </w:p>
        </w:tc>
      </w:tr>
      <w:tr w:rsidR="00193CD7" w:rsidRPr="00607A96" w:rsidTr="009366DE">
        <w:tc>
          <w:tcPr>
            <w:tcW w:w="4928" w:type="dxa"/>
          </w:tcPr>
          <w:p w:rsidR="00193CD7" w:rsidRPr="00607A96" w:rsidRDefault="00193CD7" w:rsidP="00AC525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607A96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Свердловская область</w:t>
            </w:r>
          </w:p>
        </w:tc>
        <w:tc>
          <w:tcPr>
            <w:tcW w:w="4929" w:type="dxa"/>
          </w:tcPr>
          <w:p w:rsidR="00193CD7" w:rsidRDefault="00193CD7" w:rsidP="00AC525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607A96">
              <w:rPr>
                <w:rFonts w:ascii="PT Astra Serif" w:hAnsi="PT Astra Serif" w:cs="Times New Roman"/>
                <w:sz w:val="26"/>
                <w:szCs w:val="26"/>
              </w:rPr>
              <w:t>Единовременные денежные выплаты:</w:t>
            </w:r>
          </w:p>
          <w:p w:rsidR="00ED105E" w:rsidRPr="00607A96" w:rsidRDefault="00ED105E" w:rsidP="00AC525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1) </w:t>
            </w:r>
            <w:r w:rsidRPr="00ED105E">
              <w:rPr>
                <w:rFonts w:ascii="PT Astra Serif" w:hAnsi="PT Astra Serif" w:cs="Times New Roman"/>
                <w:sz w:val="26"/>
                <w:szCs w:val="26"/>
              </w:rPr>
              <w:t xml:space="preserve">семье гражданина, принимающего (принимавшего) участие в специальной военной операции на территориях Украины, Донецкой Народной Республики, Луганской Народной Республики, Запорожской области и </w:t>
            </w:r>
            <w:r w:rsidRPr="00ED105E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Херсонской области или призванного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№</w:t>
            </w:r>
            <w:r w:rsidRPr="00ED105E">
              <w:rPr>
                <w:rFonts w:ascii="PT Astra Serif" w:hAnsi="PT Astra Serif" w:cs="Times New Roman"/>
                <w:sz w:val="26"/>
                <w:szCs w:val="26"/>
              </w:rPr>
              <w:t xml:space="preserve"> 647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«</w:t>
            </w:r>
            <w:r w:rsidRPr="00ED105E">
              <w:rPr>
                <w:rFonts w:ascii="PT Astra Serif" w:hAnsi="PT Astra Serif" w:cs="Times New Roman"/>
                <w:sz w:val="26"/>
                <w:szCs w:val="26"/>
              </w:rPr>
              <w:t>Об объявлении частичной мобилизации в Российской Федерации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»</w:t>
            </w:r>
            <w:r w:rsidRPr="00ED105E">
              <w:rPr>
                <w:rFonts w:ascii="PT Astra Serif" w:hAnsi="PT Astra Serif" w:cs="Times New Roman"/>
                <w:sz w:val="26"/>
                <w:szCs w:val="26"/>
              </w:rPr>
              <w:t xml:space="preserve"> либо заключившего в период с 1 марта 2023 года по 31 декабря 2023 года контракт о прохождении военной службы;</w:t>
            </w:r>
          </w:p>
          <w:p w:rsidR="00ED105E" w:rsidRDefault="00ED105E" w:rsidP="00CE778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D105E">
              <w:rPr>
                <w:rFonts w:ascii="PT Astra Serif" w:hAnsi="PT Astra Serif" w:cs="Times New Roman"/>
                <w:sz w:val="26"/>
                <w:szCs w:val="26"/>
              </w:rPr>
              <w:t xml:space="preserve">2) ребенку гражданина, принимающего (принимавшего)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или призванного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№</w:t>
            </w:r>
            <w:r w:rsidRPr="00ED105E">
              <w:rPr>
                <w:rFonts w:ascii="PT Astra Serif" w:hAnsi="PT Astra Serif" w:cs="Times New Roman"/>
                <w:sz w:val="26"/>
                <w:szCs w:val="26"/>
              </w:rPr>
              <w:t xml:space="preserve"> 647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«</w:t>
            </w:r>
            <w:r w:rsidRPr="00ED105E">
              <w:rPr>
                <w:rFonts w:ascii="PT Astra Serif" w:hAnsi="PT Astra Serif" w:cs="Times New Roman"/>
                <w:sz w:val="26"/>
                <w:szCs w:val="26"/>
              </w:rPr>
              <w:t>Об объявлении частичной мобилизации в Российской Федерации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»</w:t>
            </w:r>
            <w:r w:rsidRPr="00ED105E">
              <w:rPr>
                <w:rFonts w:ascii="PT Astra Serif" w:hAnsi="PT Astra Serif" w:cs="Times New Roman"/>
                <w:sz w:val="26"/>
                <w:szCs w:val="26"/>
              </w:rPr>
              <w:t xml:space="preserve"> либо заключившего в период с 1 марта 2023 года по 31 декабря 2024 года контракт о прохождении военной службы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F1422A" w:rsidRDefault="00F1422A" w:rsidP="00F1422A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3) </w:t>
            </w:r>
            <w:r w:rsidRPr="00F1422A">
              <w:rPr>
                <w:rFonts w:ascii="PT Astra Serif" w:hAnsi="PT Astra Serif" w:cs="Times New Roman"/>
                <w:sz w:val="26"/>
                <w:szCs w:val="26"/>
              </w:rPr>
              <w:t xml:space="preserve">гражданину, призванному на военную службу в Вооруженные Силы Российской Федерации </w:t>
            </w:r>
            <w:r w:rsidR="00B241BE" w:rsidRPr="00B241BE">
              <w:rPr>
                <w:rFonts w:ascii="PT Astra Serif" w:hAnsi="PT Astra Serif" w:cs="Times New Roman"/>
                <w:sz w:val="26"/>
                <w:szCs w:val="26"/>
              </w:rPr>
              <w:t xml:space="preserve">с 1 октября 2023 года по 31 </w:t>
            </w:r>
            <w:r w:rsidR="00B241BE" w:rsidRPr="00B241BE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декабря 2024 года</w:t>
            </w:r>
            <w:r w:rsidRPr="00F1422A">
              <w:rPr>
                <w:rFonts w:ascii="PT Astra Serif" w:hAnsi="PT Astra Serif" w:cs="Times New Roman"/>
                <w:sz w:val="26"/>
                <w:szCs w:val="26"/>
              </w:rPr>
              <w:t xml:space="preserve"> на территории Свердловской области и в период прохождения военной службы по призыву в Вооруженных Силах Российской Федерации заключившему с Министерством обороны Российской Федерации контракт о прохождении военной службы</w:t>
            </w:r>
            <w:r w:rsidR="00C4199F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CF193A" w:rsidRDefault="00C4199F" w:rsidP="003A3317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4) </w:t>
            </w:r>
            <w:r w:rsidR="00CF193A" w:rsidRPr="00CF193A">
              <w:rPr>
                <w:rFonts w:ascii="PT Astra Serif" w:hAnsi="PT Astra Serif" w:cs="Times New Roman"/>
                <w:sz w:val="26"/>
                <w:szCs w:val="26"/>
              </w:rPr>
              <w:t xml:space="preserve">семье гражданина, убывшего для прохождения военной службы через Военный комиссариат Свердловской области или пункт отбора на военную службу по контракту (1 разряда) города Екатеринбурга Министерства обороны Российской Федерации, заключившего в период с 1 января 2024 года по 31 декабря 2024 года контракт о прохождении военной службы с Министерством обороны Российской Федерации, зачисленного в списки воинских частей и проходящего военную службу по контракту, или гражданина, призванного на военную службу в Вооруженные Силы Российской Федерации призывной комиссией муниципального образования иного субъекта Российской Федерации, проходящего военную службу по призыву в воинской части, дислоцированной на территории Свердловской области, и в период с 20 сентября 2024 года по 31 декабря 2024 </w:t>
            </w:r>
            <w:r w:rsidR="00CF193A" w:rsidRPr="00CF193A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года заключившего контракт о прохождении военной службы с Министерством обороны Российской Федерации</w:t>
            </w:r>
            <w:r w:rsidR="00CF193A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C4199F" w:rsidRPr="00607A96" w:rsidRDefault="00CF193A" w:rsidP="00CF193A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5) </w:t>
            </w:r>
            <w:r w:rsidRPr="00CF193A">
              <w:rPr>
                <w:rFonts w:ascii="PT Astra Serif" w:hAnsi="PT Astra Serif" w:cs="Times New Roman"/>
                <w:sz w:val="26"/>
                <w:szCs w:val="26"/>
              </w:rPr>
              <w:t xml:space="preserve">гражданину, призванному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№</w:t>
            </w:r>
            <w:r w:rsidRPr="00CF193A">
              <w:rPr>
                <w:rFonts w:ascii="PT Astra Serif" w:hAnsi="PT Astra Serif" w:cs="Times New Roman"/>
                <w:sz w:val="26"/>
                <w:szCs w:val="26"/>
              </w:rPr>
              <w:t xml:space="preserve"> 647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«</w:t>
            </w:r>
            <w:r w:rsidRPr="00CF193A">
              <w:rPr>
                <w:rFonts w:ascii="PT Astra Serif" w:hAnsi="PT Astra Serif" w:cs="Times New Roman"/>
                <w:sz w:val="26"/>
                <w:szCs w:val="26"/>
              </w:rPr>
              <w:t>Об объявлении частичной мобилизации в Российской Федерации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»</w:t>
            </w:r>
            <w:r w:rsidRPr="00CF193A">
              <w:rPr>
                <w:rFonts w:ascii="PT Astra Serif" w:hAnsi="PT Astra Serif" w:cs="Times New Roman"/>
                <w:sz w:val="26"/>
                <w:szCs w:val="26"/>
              </w:rPr>
              <w:t xml:space="preserve"> с территорий других субъектов Российской Федерации и в период с 1 января 2024 года по 31 декабря 2024 года заключившему контракт о прохождении военной службы с Министерством обороны Российской Федерации, зачисленному в списки воинских частей и проходящему военную службу по контракту</w:t>
            </w:r>
          </w:p>
        </w:tc>
        <w:tc>
          <w:tcPr>
            <w:tcW w:w="4929" w:type="dxa"/>
          </w:tcPr>
          <w:p w:rsidR="00193CD7" w:rsidRPr="00607A96" w:rsidRDefault="00193CD7" w:rsidP="009C26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607A96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Постановление Правительства Свердловской области от 20.10.2022 </w:t>
            </w:r>
            <w:r w:rsidRPr="00607A96">
              <w:rPr>
                <w:rFonts w:ascii="PT Astra Serif" w:hAnsi="PT Astra Serif" w:cs="Times New Roman"/>
                <w:sz w:val="26"/>
                <w:szCs w:val="26"/>
              </w:rPr>
              <w:br/>
              <w:t xml:space="preserve">№ 693-ПП </w:t>
            </w:r>
            <w:r w:rsidR="009C267E" w:rsidRPr="00607A96">
              <w:rPr>
                <w:rFonts w:ascii="PT Astra Serif" w:hAnsi="PT Astra Serif" w:cs="Times New Roman"/>
                <w:sz w:val="26"/>
                <w:szCs w:val="26"/>
              </w:rPr>
              <w:t xml:space="preserve">«О предоставлении единовременных денежных выплат </w:t>
            </w:r>
            <w:r w:rsidR="005A72F4" w:rsidRPr="005A72F4">
              <w:rPr>
                <w:rFonts w:ascii="PT Astra Serif" w:hAnsi="PT Astra Serif" w:cs="Times New Roman"/>
                <w:sz w:val="26"/>
                <w:szCs w:val="26"/>
              </w:rPr>
              <w:t>отдельным категориям граждан</w:t>
            </w:r>
            <w:r w:rsidR="009C267E" w:rsidRPr="00607A96">
              <w:rPr>
                <w:rFonts w:ascii="PT Astra Serif" w:hAnsi="PT Astra Serif" w:cs="Times New Roman"/>
                <w:sz w:val="26"/>
                <w:szCs w:val="26"/>
              </w:rPr>
              <w:t xml:space="preserve"> в связи с проведением специальной военной операции на территориях Украины, </w:t>
            </w:r>
            <w:r w:rsidR="009C267E" w:rsidRPr="00607A96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Донецкой Народной Республики, Луганской Народной Республики, Запорожской области и Херсонской области»</w:t>
            </w:r>
          </w:p>
        </w:tc>
      </w:tr>
      <w:tr w:rsidR="009F5B0C" w:rsidRPr="00607A96" w:rsidTr="009366DE">
        <w:tc>
          <w:tcPr>
            <w:tcW w:w="4928" w:type="dxa"/>
          </w:tcPr>
          <w:p w:rsidR="009F5B0C" w:rsidRPr="00607A96" w:rsidRDefault="009F5B0C" w:rsidP="00AC525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607A96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Свердловская область</w:t>
            </w:r>
          </w:p>
        </w:tc>
        <w:tc>
          <w:tcPr>
            <w:tcW w:w="4929" w:type="dxa"/>
          </w:tcPr>
          <w:p w:rsidR="009F5B0C" w:rsidRPr="00607A96" w:rsidRDefault="009F5B0C" w:rsidP="00DF3BB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607A96">
              <w:rPr>
                <w:rFonts w:ascii="PT Astra Serif" w:hAnsi="PT Astra Serif" w:cs="Times New Roman"/>
                <w:sz w:val="26"/>
                <w:szCs w:val="26"/>
              </w:rPr>
              <w:t xml:space="preserve">Предоставление иного межбюджетного трансферта из областного бюджета бюджетам муниципальных образований, расположенных на территории Свердловской области, на обеспечение отдыха отдельных категорий детей, проживающих на территории Свердловской области, в организациях отдыха детей и их оздоровления, расположенных на побережье Черного моря, в случае если они являются </w:t>
            </w:r>
            <w:r w:rsidR="00DF3BB2" w:rsidRPr="00DF3BB2">
              <w:rPr>
                <w:rFonts w:ascii="PT Astra Serif" w:hAnsi="PT Astra Serif" w:cs="Times New Roman"/>
                <w:sz w:val="26"/>
                <w:szCs w:val="26"/>
              </w:rPr>
              <w:t xml:space="preserve">детьми </w:t>
            </w:r>
            <w:r w:rsidR="00DF3BB2" w:rsidRPr="00DF3BB2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в возрасте от 6 лет 6 месяцев до 18 лет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</w:t>
            </w:r>
            <w:r w:rsidR="00DF3BB2">
              <w:rPr>
                <w:rFonts w:ascii="PT Astra Serif" w:hAnsi="PT Astra Serif" w:cs="Times New Roman"/>
                <w:sz w:val="26"/>
                <w:szCs w:val="26"/>
              </w:rPr>
              <w:br/>
              <w:t>№</w:t>
            </w:r>
            <w:r w:rsidR="00DF3BB2" w:rsidRPr="00DF3BB2">
              <w:rPr>
                <w:rFonts w:ascii="PT Astra Serif" w:hAnsi="PT Astra Serif" w:cs="Times New Roman"/>
                <w:sz w:val="26"/>
                <w:szCs w:val="26"/>
              </w:rPr>
              <w:t xml:space="preserve"> 647 </w:t>
            </w:r>
            <w:r w:rsidR="00DF3BB2">
              <w:rPr>
                <w:rFonts w:ascii="PT Astra Serif" w:hAnsi="PT Astra Serif" w:cs="Times New Roman"/>
                <w:sz w:val="26"/>
                <w:szCs w:val="26"/>
              </w:rPr>
              <w:t>«</w:t>
            </w:r>
            <w:r w:rsidR="00DF3BB2" w:rsidRPr="00DF3BB2">
              <w:rPr>
                <w:rFonts w:ascii="PT Astra Serif" w:hAnsi="PT Astra Serif" w:cs="Times New Roman"/>
                <w:sz w:val="26"/>
                <w:szCs w:val="26"/>
              </w:rPr>
              <w:t>Об объявлении частичной мобилизации в Российской Федерации</w:t>
            </w:r>
            <w:r w:rsidR="00DF3BB2">
              <w:rPr>
                <w:rFonts w:ascii="PT Astra Serif" w:hAnsi="PT Astra Serif" w:cs="Times New Roman"/>
                <w:sz w:val="26"/>
                <w:szCs w:val="26"/>
              </w:rPr>
              <w:t>»</w:t>
            </w:r>
            <w:r w:rsidR="00DF3BB2" w:rsidRPr="00DF3BB2">
              <w:rPr>
                <w:rFonts w:ascii="PT Astra Serif" w:hAnsi="PT Astra Serif" w:cs="Times New Roman"/>
                <w:sz w:val="26"/>
                <w:szCs w:val="26"/>
              </w:rPr>
              <w:t>, а также лиц, принимающих (принимавших) участие (включая получивших ранение и погибших)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(обеспечение отдыха данной категории детей осуществляется во внеочередном порядке)</w:t>
            </w:r>
          </w:p>
        </w:tc>
        <w:tc>
          <w:tcPr>
            <w:tcW w:w="4929" w:type="dxa"/>
          </w:tcPr>
          <w:p w:rsidR="009F5B0C" w:rsidRPr="00607A96" w:rsidRDefault="00001BE4" w:rsidP="00001BE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01BE4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Постановление Правительства Свердловской области от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Pr="00001BE4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.02.</w:t>
            </w:r>
            <w:r w:rsidRPr="00001BE4">
              <w:rPr>
                <w:rFonts w:ascii="PT Astra Serif" w:hAnsi="PT Astra Serif" w:cs="Times New Roman"/>
                <w:sz w:val="26"/>
                <w:szCs w:val="26"/>
              </w:rPr>
              <w:t xml:space="preserve">2024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br/>
              <w:t>№</w:t>
            </w:r>
            <w:r w:rsidRPr="00001BE4">
              <w:rPr>
                <w:rFonts w:ascii="PT Astra Serif" w:hAnsi="PT Astra Serif" w:cs="Times New Roman"/>
                <w:sz w:val="26"/>
                <w:szCs w:val="26"/>
              </w:rPr>
              <w:t xml:space="preserve"> 57-ПП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«</w:t>
            </w:r>
            <w:r w:rsidRPr="00001BE4">
              <w:rPr>
                <w:rFonts w:ascii="PT Astra Serif" w:hAnsi="PT Astra Serif" w:cs="Times New Roman"/>
                <w:sz w:val="26"/>
                <w:szCs w:val="26"/>
              </w:rPr>
              <w:t xml:space="preserve">О предоставлении иного межбюджетного трансферта из областного бюджета бюджетам муниципальных образований, расположенных на территории Свердловской области, на обеспечение отдыха отдельных категорий детей, проживающих на территории Свердловской области, в организациях </w:t>
            </w:r>
            <w:r w:rsidRPr="00001BE4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отдыха детей и их оздоровления, расположенных на побережье Черного моря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»</w:t>
            </w:r>
          </w:p>
        </w:tc>
      </w:tr>
      <w:tr w:rsidR="00474C80" w:rsidRPr="00607A96" w:rsidTr="009366DE">
        <w:tc>
          <w:tcPr>
            <w:tcW w:w="4928" w:type="dxa"/>
          </w:tcPr>
          <w:p w:rsidR="00474C80" w:rsidRPr="00607A96" w:rsidRDefault="00474C80" w:rsidP="00AC525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607A96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Свердловская область</w:t>
            </w:r>
          </w:p>
        </w:tc>
        <w:tc>
          <w:tcPr>
            <w:tcW w:w="4929" w:type="dxa"/>
          </w:tcPr>
          <w:p w:rsidR="00474C80" w:rsidRPr="00607A96" w:rsidRDefault="00474C80" w:rsidP="00DD4BB5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607A96">
              <w:rPr>
                <w:rFonts w:ascii="PT Astra Serif" w:hAnsi="PT Astra Serif" w:cs="Times New Roman"/>
                <w:sz w:val="26"/>
                <w:szCs w:val="26"/>
              </w:rPr>
              <w:t>Обеспечение бесплатным питанием (завтрак или обед) обучающихся, если они являются</w:t>
            </w:r>
            <w:r w:rsidR="0079529C" w:rsidRPr="00607A96">
              <w:rPr>
                <w:rFonts w:ascii="PT Astra Serif" w:hAnsi="PT Astra Serif" w:cs="Times New Roman"/>
                <w:sz w:val="26"/>
                <w:szCs w:val="26"/>
              </w:rPr>
              <w:t>: детьми лиц, принимающих (принимавших) участие в специальной военной операции на территориях Украины, Донецкой Народной Республики</w:t>
            </w:r>
            <w:r w:rsidR="00215858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79529C" w:rsidRPr="00607A9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215858" w:rsidRPr="00215858">
              <w:rPr>
                <w:rFonts w:ascii="PT Astra Serif" w:hAnsi="PT Astra Serif" w:cs="Times New Roman"/>
                <w:sz w:val="26"/>
                <w:szCs w:val="26"/>
              </w:rPr>
              <w:t>Луганской Народной Республики, Запорожской области и Херсонской области</w:t>
            </w:r>
            <w:r w:rsidR="0079529C" w:rsidRPr="00607A96">
              <w:rPr>
                <w:rFonts w:ascii="PT Astra Serif" w:hAnsi="PT Astra Serif" w:cs="Times New Roman"/>
                <w:sz w:val="26"/>
                <w:szCs w:val="26"/>
              </w:rPr>
              <w:t xml:space="preserve">; </w:t>
            </w:r>
            <w:r w:rsidRPr="00607A96">
              <w:rPr>
                <w:rFonts w:ascii="PT Astra Serif" w:hAnsi="PT Astra Serif" w:cs="Times New Roman"/>
                <w:sz w:val="26"/>
                <w:szCs w:val="26"/>
              </w:rPr>
              <w:t xml:space="preserve">детьми граждан Российской Федерации, призванных на военную службу по мобилизации в Вооруженные Силы Российской </w:t>
            </w:r>
            <w:r w:rsidRPr="00607A96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Федерации в соответствии </w:t>
            </w:r>
            <w:r w:rsidR="0060698C" w:rsidRPr="00607A96">
              <w:rPr>
                <w:rFonts w:ascii="PT Astra Serif" w:hAnsi="PT Astra Serif" w:cs="Times New Roman"/>
                <w:sz w:val="26"/>
                <w:szCs w:val="26"/>
              </w:rPr>
              <w:t xml:space="preserve">с </w:t>
            </w:r>
            <w:hyperlink r:id="rId7" w:anchor="/document/405309425/entry/0" w:history="1">
              <w:r w:rsidR="0060698C" w:rsidRPr="00607A96">
                <w:rPr>
                  <w:rFonts w:ascii="PT Astra Serif" w:hAnsi="PT Astra Serif" w:cs="Times New Roman"/>
                  <w:sz w:val="26"/>
                  <w:szCs w:val="26"/>
                </w:rPr>
                <w:t>Указом</w:t>
              </w:r>
            </w:hyperlink>
            <w:r w:rsidR="0060698C" w:rsidRPr="00607A96">
              <w:rPr>
                <w:rFonts w:ascii="PT Astra Serif" w:hAnsi="PT Astra Serif" w:cs="Times New Roman"/>
                <w:sz w:val="26"/>
                <w:szCs w:val="26"/>
              </w:rPr>
              <w:t xml:space="preserve"> Президента Российской Федерации </w:t>
            </w:r>
            <w:r w:rsidR="00DD4BB5" w:rsidRPr="00DD4BB5">
              <w:rPr>
                <w:rFonts w:ascii="PT Astra Serif" w:hAnsi="PT Astra Serif" w:cs="Times New Roman"/>
                <w:sz w:val="26"/>
                <w:szCs w:val="26"/>
              </w:rPr>
              <w:t>от 21 сентября 2022 года № 647</w:t>
            </w:r>
            <w:r w:rsidR="0060698C" w:rsidRPr="00607A96">
              <w:rPr>
                <w:rFonts w:ascii="PT Astra Serif" w:hAnsi="PT Astra Serif" w:cs="Times New Roman"/>
                <w:sz w:val="26"/>
                <w:szCs w:val="26"/>
              </w:rPr>
              <w:t xml:space="preserve"> «Об объявлении частичной мобилизации в Российской Федерации»</w:t>
            </w:r>
          </w:p>
        </w:tc>
        <w:tc>
          <w:tcPr>
            <w:tcW w:w="4929" w:type="dxa"/>
          </w:tcPr>
          <w:p w:rsidR="00474C80" w:rsidRPr="00607A96" w:rsidRDefault="00474C80" w:rsidP="00AC525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607A96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Постановление Правительства Свердловской области от 16.03.2023 </w:t>
            </w:r>
            <w:r w:rsidRPr="00607A96">
              <w:rPr>
                <w:rFonts w:ascii="PT Astra Serif" w:hAnsi="PT Astra Serif" w:cs="Times New Roman"/>
                <w:sz w:val="26"/>
                <w:szCs w:val="26"/>
              </w:rPr>
              <w:br/>
              <w:t xml:space="preserve">№ 174-ПП «Об утверждении Порядка предоставления субсидий из областного бюджета на возмещение затрат по предоставлению дошкольного, начального общего, основного общего, среднего общего образования и питания в частных общеобразовательных организациях, осуществляющих образовательную деятельность по имеющим государственную </w:t>
            </w:r>
            <w:r w:rsidRPr="00607A96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аккредитацию основным общеобразовательным программам, и Порядка предоставления субсидий из областного бюджета на возмещение затрат по предоставлению дошкольного образования в частных дошкольных образовательных организациях»</w:t>
            </w:r>
          </w:p>
        </w:tc>
      </w:tr>
      <w:tr w:rsidR="00925300" w:rsidRPr="00607A96" w:rsidTr="009366DE">
        <w:tc>
          <w:tcPr>
            <w:tcW w:w="4928" w:type="dxa"/>
          </w:tcPr>
          <w:p w:rsidR="00925300" w:rsidRPr="00607A96" w:rsidRDefault="00925300" w:rsidP="00AC525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607A96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Свердловская область</w:t>
            </w:r>
          </w:p>
        </w:tc>
        <w:tc>
          <w:tcPr>
            <w:tcW w:w="4929" w:type="dxa"/>
          </w:tcPr>
          <w:p w:rsidR="00925300" w:rsidRPr="00607A96" w:rsidRDefault="00925300" w:rsidP="0092530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607A96">
              <w:rPr>
                <w:rFonts w:ascii="PT Astra Serif" w:hAnsi="PT Astra Serif" w:cs="Times New Roman"/>
                <w:sz w:val="26"/>
                <w:szCs w:val="26"/>
              </w:rPr>
              <w:t xml:space="preserve">Обеспечение бесплатным горячим питанием (завтрак или обед), предусматривающим наличие горячего блюда, не считая горячего напитка, – для обучающихся по очной форме обучения в государственных общеобразовательных организациях Свердловской области, муниципальных общеобразовательных организациях,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образовательным программам основного общего и среднего общего образования, а также обучающихся по очной форме обучения в государственных профессиональных образовательных организациях Свердловской области, реализующих образовательные программы среднего профессионального образования в сфере искусств, и </w:t>
            </w:r>
            <w:r w:rsidRPr="00607A96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искусств, интегрированным с образовательными программами основного общего и среднего общего образования</w:t>
            </w:r>
            <w:r w:rsidR="00403D94">
              <w:rPr>
                <w:rFonts w:ascii="PT Astra Serif" w:hAnsi="PT Astra Serif" w:cs="Times New Roman"/>
                <w:sz w:val="26"/>
                <w:szCs w:val="26"/>
              </w:rPr>
              <w:t xml:space="preserve">, </w:t>
            </w:r>
            <w:r w:rsidR="00403D94" w:rsidRPr="00403D94">
              <w:rPr>
                <w:rFonts w:ascii="PT Astra Serif" w:hAnsi="PT Astra Serif" w:cs="Times New Roman"/>
                <w:sz w:val="26"/>
                <w:szCs w:val="26"/>
              </w:rPr>
              <w:t>в случае, если они являются:</w:t>
            </w:r>
            <w:r w:rsidR="00403D94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403D94" w:rsidRPr="00403D94">
              <w:rPr>
                <w:rFonts w:ascii="PT Astra Serif" w:hAnsi="PT Astra Serif" w:cs="Times New Roman"/>
                <w:sz w:val="26"/>
                <w:szCs w:val="26"/>
              </w:rPr>
              <w:t xml:space="preserve">детьми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 детьми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</w:t>
            </w:r>
            <w:r w:rsidR="00403D94">
              <w:rPr>
                <w:rFonts w:ascii="PT Astra Serif" w:hAnsi="PT Astra Serif" w:cs="Times New Roman"/>
                <w:sz w:val="26"/>
                <w:szCs w:val="26"/>
              </w:rPr>
              <w:t>«</w:t>
            </w:r>
            <w:r w:rsidR="00403D94" w:rsidRPr="00403D94">
              <w:rPr>
                <w:rFonts w:ascii="PT Astra Serif" w:hAnsi="PT Astra Serif" w:cs="Times New Roman"/>
                <w:sz w:val="26"/>
                <w:szCs w:val="26"/>
              </w:rPr>
              <w:t>Об объявлении частичной мобилизации в Российской Федерации</w:t>
            </w:r>
            <w:r w:rsidR="00403D94">
              <w:rPr>
                <w:rFonts w:ascii="PT Astra Serif" w:hAnsi="PT Astra Serif" w:cs="Times New Roman"/>
                <w:sz w:val="26"/>
                <w:szCs w:val="26"/>
              </w:rPr>
              <w:t>»</w:t>
            </w:r>
            <w:r w:rsidR="00403D94" w:rsidRPr="00403D94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403D94" w:rsidRDefault="00403D94" w:rsidP="0092530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З</w:t>
            </w:r>
            <w:r w:rsidRPr="00403D94">
              <w:rPr>
                <w:rFonts w:ascii="PT Astra Serif" w:hAnsi="PT Astra Serif" w:cs="Times New Roman"/>
                <w:sz w:val="26"/>
                <w:szCs w:val="26"/>
              </w:rPr>
              <w:t>ачисл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ение</w:t>
            </w:r>
            <w:r w:rsidRPr="00403D94">
              <w:rPr>
                <w:rFonts w:ascii="PT Astra Serif" w:hAnsi="PT Astra Serif" w:cs="Times New Roman"/>
                <w:sz w:val="26"/>
                <w:szCs w:val="26"/>
              </w:rPr>
              <w:t xml:space="preserve"> на полное государственное обеспечение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о</w:t>
            </w:r>
            <w:r w:rsidRPr="00403D94">
              <w:rPr>
                <w:rFonts w:ascii="PT Astra Serif" w:hAnsi="PT Astra Serif" w:cs="Times New Roman"/>
                <w:sz w:val="26"/>
                <w:szCs w:val="26"/>
              </w:rPr>
              <w:t>бучающи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х</w:t>
            </w:r>
            <w:r w:rsidRPr="00403D94">
              <w:rPr>
                <w:rFonts w:ascii="PT Astra Serif" w:hAnsi="PT Astra Serif" w:cs="Times New Roman"/>
                <w:sz w:val="26"/>
                <w:szCs w:val="26"/>
              </w:rPr>
              <w:t xml:space="preserve">ся по очной форме обучения за счет средств областного бюджета или местных бюджетов по основным профессиональным образовательным </w:t>
            </w:r>
            <w:r w:rsidRPr="00403D94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программам и (или) по программам профессиональной подготовки по профессиям рабочих, должностям служащих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403D94">
              <w:rPr>
                <w:rFonts w:ascii="PT Astra Serif" w:hAnsi="PT Astra Serif" w:cs="Times New Roman"/>
                <w:sz w:val="26"/>
                <w:szCs w:val="26"/>
              </w:rPr>
              <w:t>до завершения обучения по указанным образовательным программам</w:t>
            </w:r>
          </w:p>
          <w:p w:rsidR="00925300" w:rsidRPr="00607A96" w:rsidRDefault="00403D94" w:rsidP="00403D9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403D94">
              <w:rPr>
                <w:rFonts w:ascii="PT Astra Serif" w:hAnsi="PT Astra Serif" w:cs="Times New Roman"/>
                <w:sz w:val="26"/>
                <w:szCs w:val="26"/>
              </w:rPr>
              <w:t>в случае, если они являются: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403D94">
              <w:rPr>
                <w:rFonts w:ascii="PT Astra Serif" w:hAnsi="PT Astra Serif" w:cs="Times New Roman"/>
                <w:sz w:val="26"/>
                <w:szCs w:val="26"/>
              </w:rPr>
              <w:t xml:space="preserve">детьми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 детьми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«</w:t>
            </w:r>
            <w:r w:rsidRPr="00403D94">
              <w:rPr>
                <w:rFonts w:ascii="PT Astra Serif" w:hAnsi="PT Astra Serif" w:cs="Times New Roman"/>
                <w:sz w:val="26"/>
                <w:szCs w:val="26"/>
              </w:rPr>
              <w:t>Об объявлении частичной мобилизации в Российской Федерации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»</w:t>
            </w:r>
          </w:p>
        </w:tc>
        <w:tc>
          <w:tcPr>
            <w:tcW w:w="4929" w:type="dxa"/>
          </w:tcPr>
          <w:p w:rsidR="00623E5C" w:rsidRPr="00607A96" w:rsidRDefault="00925300" w:rsidP="00094539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607A96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Закон Свердловской области </w:t>
            </w:r>
            <w:r w:rsidRPr="00607A96">
              <w:rPr>
                <w:rFonts w:ascii="PT Astra Serif" w:hAnsi="PT Astra Serif" w:cs="Times New Roman"/>
                <w:sz w:val="26"/>
                <w:szCs w:val="26"/>
              </w:rPr>
              <w:br/>
              <w:t>от 15.07.2013 № 78-ОЗ «Об образовании в Свердловской области» (стать</w:t>
            </w:r>
            <w:r w:rsidR="00791BE9">
              <w:rPr>
                <w:rFonts w:ascii="PT Astra Serif" w:hAnsi="PT Astra Serif" w:cs="Times New Roman"/>
                <w:sz w:val="26"/>
                <w:szCs w:val="26"/>
              </w:rPr>
              <w:t>и 21,</w:t>
            </w:r>
            <w:r w:rsidRPr="00607A9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403D94">
              <w:rPr>
                <w:rFonts w:ascii="PT Astra Serif" w:hAnsi="PT Astra Serif" w:cs="Times New Roman"/>
                <w:sz w:val="26"/>
                <w:szCs w:val="26"/>
              </w:rPr>
              <w:t>22</w:t>
            </w:r>
            <w:r w:rsidRPr="00607A96">
              <w:rPr>
                <w:rFonts w:ascii="PT Astra Serif" w:hAnsi="PT Astra Serif" w:cs="Times New Roman"/>
                <w:sz w:val="26"/>
                <w:szCs w:val="26"/>
              </w:rPr>
              <w:t>)</w:t>
            </w:r>
          </w:p>
        </w:tc>
      </w:tr>
      <w:tr w:rsidR="00925300" w:rsidRPr="00607A96" w:rsidTr="009366DE">
        <w:tc>
          <w:tcPr>
            <w:tcW w:w="4928" w:type="dxa"/>
          </w:tcPr>
          <w:p w:rsidR="00925300" w:rsidRPr="00607A96" w:rsidRDefault="00925300" w:rsidP="00AC525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607A96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Свердловская область</w:t>
            </w:r>
          </w:p>
        </w:tc>
        <w:tc>
          <w:tcPr>
            <w:tcW w:w="4929" w:type="dxa"/>
          </w:tcPr>
          <w:p w:rsidR="00925300" w:rsidRDefault="00925300" w:rsidP="0060698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607A96">
              <w:rPr>
                <w:rFonts w:ascii="PT Astra Serif" w:hAnsi="PT Astra Serif" w:cs="Times New Roman"/>
                <w:sz w:val="26"/>
                <w:szCs w:val="26"/>
              </w:rPr>
              <w:t>Утверждены:</w:t>
            </w:r>
          </w:p>
          <w:p w:rsidR="007E60CA" w:rsidRDefault="00925300" w:rsidP="0060698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607A96">
              <w:rPr>
                <w:rFonts w:ascii="PT Astra Serif" w:hAnsi="PT Astra Serif" w:cs="Times New Roman"/>
                <w:sz w:val="26"/>
                <w:szCs w:val="26"/>
              </w:rPr>
              <w:t>1) </w:t>
            </w:r>
            <w:r w:rsidR="001E5A1F" w:rsidRPr="001E5A1F">
              <w:rPr>
                <w:rFonts w:ascii="PT Astra Serif" w:hAnsi="PT Astra Serif" w:cs="Times New Roman"/>
                <w:sz w:val="26"/>
                <w:szCs w:val="26"/>
              </w:rPr>
              <w:t xml:space="preserve">нормы, по которым осуществляется полное государственное обеспечение, в том числе обеспечение одеждой, обувью, жестким и мягким инвентарем, за счет средств областного бюджета детей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детей </w:t>
            </w:r>
            <w:r w:rsidR="001E5A1F" w:rsidRPr="001E5A1F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</w:t>
            </w:r>
            <w:r w:rsidR="001E5A1F">
              <w:rPr>
                <w:rFonts w:ascii="PT Astra Serif" w:hAnsi="PT Astra Serif" w:cs="Times New Roman"/>
                <w:sz w:val="26"/>
                <w:szCs w:val="26"/>
              </w:rPr>
              <w:br/>
              <w:t>№</w:t>
            </w:r>
            <w:r w:rsidR="001E5A1F" w:rsidRPr="001E5A1F">
              <w:rPr>
                <w:rFonts w:ascii="PT Astra Serif" w:hAnsi="PT Astra Serif" w:cs="Times New Roman"/>
                <w:sz w:val="26"/>
                <w:szCs w:val="26"/>
              </w:rPr>
              <w:t xml:space="preserve"> 647 </w:t>
            </w:r>
            <w:r w:rsidR="001E5A1F">
              <w:rPr>
                <w:rFonts w:ascii="PT Astra Serif" w:hAnsi="PT Astra Serif" w:cs="Times New Roman"/>
                <w:sz w:val="26"/>
                <w:szCs w:val="26"/>
              </w:rPr>
              <w:t>«</w:t>
            </w:r>
            <w:r w:rsidR="001E5A1F" w:rsidRPr="001E5A1F">
              <w:rPr>
                <w:rFonts w:ascii="PT Astra Serif" w:hAnsi="PT Astra Serif" w:cs="Times New Roman"/>
                <w:sz w:val="26"/>
                <w:szCs w:val="26"/>
              </w:rPr>
              <w:t>Об объявлении частичной мобилизации в Российской Федерации</w:t>
            </w:r>
            <w:r w:rsidR="001E5A1F">
              <w:rPr>
                <w:rFonts w:ascii="PT Astra Serif" w:hAnsi="PT Astra Serif" w:cs="Times New Roman"/>
                <w:sz w:val="26"/>
                <w:szCs w:val="26"/>
              </w:rPr>
              <w:t>»</w:t>
            </w:r>
            <w:r w:rsidR="001E5A1F" w:rsidRPr="001E5A1F">
              <w:rPr>
                <w:rFonts w:ascii="PT Astra Serif" w:hAnsi="PT Astra Serif" w:cs="Times New Roman"/>
                <w:sz w:val="26"/>
                <w:szCs w:val="26"/>
              </w:rPr>
              <w:t>, обучающихся по очной форме обучения за счет средств областного бюджета или местных бюджетов по основным профессиональным образовательным программам и (или) по программам профессиональной подготовки по профессиям рабочих, должностям служащих</w:t>
            </w:r>
            <w:r w:rsidR="001E5A1F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925300" w:rsidRPr="00607A96" w:rsidRDefault="00925300" w:rsidP="007E60C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607A96">
              <w:rPr>
                <w:rFonts w:ascii="PT Astra Serif" w:hAnsi="PT Astra Serif" w:cs="Times New Roman"/>
                <w:sz w:val="26"/>
                <w:szCs w:val="26"/>
              </w:rPr>
              <w:t>2) </w:t>
            </w:r>
            <w:r w:rsidR="007E60CA" w:rsidRPr="007E60CA">
              <w:rPr>
                <w:rFonts w:ascii="PT Astra Serif" w:hAnsi="PT Astra Serif" w:cs="Times New Roman"/>
                <w:sz w:val="26"/>
                <w:szCs w:val="26"/>
              </w:rPr>
              <w:t xml:space="preserve">нормы обеспечения за счет средств областного бюджета бесплатным питанием детей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детей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</w:t>
            </w:r>
            <w:r w:rsidR="007E60CA">
              <w:rPr>
                <w:rFonts w:ascii="PT Astra Serif" w:hAnsi="PT Astra Serif" w:cs="Times New Roman"/>
                <w:sz w:val="26"/>
                <w:szCs w:val="26"/>
              </w:rPr>
              <w:t>№</w:t>
            </w:r>
            <w:r w:rsidR="007E60CA" w:rsidRPr="007E60CA">
              <w:rPr>
                <w:rFonts w:ascii="PT Astra Serif" w:hAnsi="PT Astra Serif" w:cs="Times New Roman"/>
                <w:sz w:val="26"/>
                <w:szCs w:val="26"/>
              </w:rPr>
              <w:t xml:space="preserve"> 647 </w:t>
            </w:r>
            <w:r w:rsidR="007E60CA">
              <w:rPr>
                <w:rFonts w:ascii="PT Astra Serif" w:hAnsi="PT Astra Serif" w:cs="Times New Roman"/>
                <w:sz w:val="26"/>
                <w:szCs w:val="26"/>
              </w:rPr>
              <w:t>«</w:t>
            </w:r>
            <w:r w:rsidR="007E60CA" w:rsidRPr="007E60CA">
              <w:rPr>
                <w:rFonts w:ascii="PT Astra Serif" w:hAnsi="PT Astra Serif" w:cs="Times New Roman"/>
                <w:sz w:val="26"/>
                <w:szCs w:val="26"/>
              </w:rPr>
              <w:t xml:space="preserve">Об </w:t>
            </w:r>
            <w:r w:rsidR="007E60CA" w:rsidRPr="007E60CA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объявлении частичной мобилизации в Российской Федерации</w:t>
            </w:r>
            <w:r w:rsidR="007E60CA">
              <w:rPr>
                <w:rFonts w:ascii="PT Astra Serif" w:hAnsi="PT Astra Serif" w:cs="Times New Roman"/>
                <w:sz w:val="26"/>
                <w:szCs w:val="26"/>
              </w:rPr>
              <w:t>»</w:t>
            </w:r>
            <w:r w:rsidR="007E60CA" w:rsidRPr="007E60CA">
              <w:rPr>
                <w:rFonts w:ascii="PT Astra Serif" w:hAnsi="PT Astra Serif" w:cs="Times New Roman"/>
                <w:sz w:val="26"/>
                <w:szCs w:val="26"/>
              </w:rPr>
              <w:t>, обучающихся по очной форме обучения за счет средств областного бюджета или местных бюджетов по основным профессиональным образовательным программам и (или) по программам профессиональной подготовки по профессиям рабочих, должностям служащих</w:t>
            </w:r>
          </w:p>
        </w:tc>
        <w:tc>
          <w:tcPr>
            <w:tcW w:w="4929" w:type="dxa"/>
          </w:tcPr>
          <w:p w:rsidR="00925300" w:rsidRPr="00607A96" w:rsidRDefault="00925300" w:rsidP="0060698C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607A96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Постановление Правительства Свердловской области от 05.07.2017 </w:t>
            </w:r>
            <w:r w:rsidRPr="00607A96">
              <w:rPr>
                <w:rFonts w:ascii="PT Astra Serif" w:hAnsi="PT Astra Serif" w:cs="Times New Roman"/>
                <w:sz w:val="26"/>
                <w:szCs w:val="26"/>
              </w:rPr>
              <w:br/>
              <w:t xml:space="preserve">№ 476-ПП «Об утверждении норм, по которым осуществляется полное государственное обеспечение обучающихся, в том числе обеспечение питанием, одеждой, обувью, жестким и мягким инвентарем, за счет средств областного бюджета или бюджетов муниципальных образований, расположенных на территории Свердловской области, размеров </w:t>
            </w:r>
            <w:r w:rsidRPr="00607A96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денежных компенсаций, а также единовременного пособия выпускникам»</w:t>
            </w:r>
          </w:p>
        </w:tc>
      </w:tr>
      <w:tr w:rsidR="00AD506C" w:rsidRPr="00607A96" w:rsidTr="009366DE">
        <w:tc>
          <w:tcPr>
            <w:tcW w:w="4928" w:type="dxa"/>
          </w:tcPr>
          <w:p w:rsidR="00AD506C" w:rsidRPr="00607A96" w:rsidRDefault="00AD506C" w:rsidP="00AC525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607A96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Свердловская область</w:t>
            </w:r>
          </w:p>
        </w:tc>
        <w:tc>
          <w:tcPr>
            <w:tcW w:w="4929" w:type="dxa"/>
          </w:tcPr>
          <w:p w:rsidR="00AD506C" w:rsidRPr="00607A96" w:rsidRDefault="00AC0949" w:rsidP="00707B71">
            <w:pPr>
              <w:pStyle w:val="s1"/>
              <w:shd w:val="clear" w:color="auto" w:fill="FFFFFF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07A96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Предоставление физическим лицам, в том числе индивидуальным предпринимателям, юридическим лицам, в которых одно и то же физическое лицо является единственным учредителем (участником) юридического лица и его руководителем, являющимся арендаторами по договорам аренды государственного казенного имущества Свердловской области, а также по договорам аренды земельных участков, находящихся в государственной собственности Свердловской области, и земельных участков, государственная собственность на которые не разграничена, расположенных в границах муниципального образования «город Екатеринбург», в случае если указанные физические лица, в том числе индивидуальные предприниматели или физические лица, являющиеся </w:t>
            </w:r>
            <w:r w:rsidRPr="00607A96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lastRenderedPageBreak/>
              <w:t xml:space="preserve">единственным учредителем (участником) юридического лица него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</w:t>
            </w:r>
            <w:r w:rsidRPr="00607A96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br/>
              <w:t xml:space="preserve">№ 647 «Об объявлении частичной мобилизации в Российской Федерации», либо проходят военную службу по контракту, заключенному в соответствии с пунктом 7 статьи 38 Федерального закона от 28 марта 1998 года № 53-ФЗ </w:t>
            </w:r>
            <w:r w:rsidRPr="00607A96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br/>
              <w:t>«О воинской обязанности и военной службе», либо заключили контракт о добровольном содействии в выполнении задач, возложенных на Вооруженные Силы Российской Федерации:</w:t>
            </w:r>
            <w:r w:rsidRPr="00607A96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br/>
              <w:t>1) отсрочки уплаты арендной платы на период прохождения военной службы по мобилизации, военной службы по контракту или оказания добровольного содействия в выполнении задач, возложенных на Вооруженные Силы Российской Федерации;</w:t>
            </w:r>
            <w:r w:rsidR="00707B71" w:rsidRPr="00607A96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br/>
            </w:r>
            <w:r w:rsidRPr="00607A96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2) возможность расторжения договоров аренды без применения штрафных санкций.</w:t>
            </w:r>
          </w:p>
        </w:tc>
        <w:tc>
          <w:tcPr>
            <w:tcW w:w="4929" w:type="dxa"/>
          </w:tcPr>
          <w:p w:rsidR="00AD506C" w:rsidRPr="00607A96" w:rsidRDefault="00AD506C" w:rsidP="00AD506C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607A96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Постановление Правительства Свердловской области от 18.01.2023 </w:t>
            </w:r>
            <w:r w:rsidRPr="00607A96">
              <w:rPr>
                <w:rFonts w:ascii="PT Astra Serif" w:hAnsi="PT Astra Serif" w:cs="Times New Roman"/>
                <w:sz w:val="26"/>
                <w:szCs w:val="26"/>
              </w:rPr>
              <w:br/>
              <w:t>№ 26-ПП «О мерах поддержки лиц, являющихся арендаторами по договорам аренды государственного имущества Свердловской области, в связи с прохождением военной службы или оказанием добровольного содействия в выполнении задач, возложенных на Вооруженные Силы Российской Федерации»</w:t>
            </w:r>
          </w:p>
        </w:tc>
      </w:tr>
      <w:tr w:rsidR="001619F4" w:rsidRPr="00607A96" w:rsidTr="009366DE">
        <w:tc>
          <w:tcPr>
            <w:tcW w:w="4928" w:type="dxa"/>
          </w:tcPr>
          <w:p w:rsidR="001619F4" w:rsidRPr="00607A96" w:rsidRDefault="001619F4" w:rsidP="00AC525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607A96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Свердловская область</w:t>
            </w:r>
          </w:p>
        </w:tc>
        <w:tc>
          <w:tcPr>
            <w:tcW w:w="4929" w:type="dxa"/>
          </w:tcPr>
          <w:p w:rsidR="001619F4" w:rsidRPr="00607A96" w:rsidRDefault="001619F4" w:rsidP="001619F4">
            <w:pPr>
              <w:pStyle w:val="s1"/>
              <w:shd w:val="clear" w:color="auto" w:fill="FFFFFF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К к</w:t>
            </w:r>
            <w:r w:rsidRPr="001619F4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атегори</w:t>
            </w:r>
            <w:r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ям</w:t>
            </w:r>
            <w:r w:rsidRPr="001619F4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 родителей (законных представителей), с которых не взимается родительская плата</w:t>
            </w:r>
            <w:r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, относятся</w:t>
            </w:r>
            <w:r w:rsidRPr="001619F4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 родители </w:t>
            </w:r>
            <w:r w:rsidRPr="001619F4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lastRenderedPageBreak/>
              <w:t xml:space="preserve">(законные представители) детей из числа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</w:t>
            </w:r>
            <w:r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№</w:t>
            </w:r>
            <w:r w:rsidRPr="001619F4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 647 </w:t>
            </w:r>
            <w:r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«</w:t>
            </w:r>
            <w:r w:rsidRPr="001619F4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Об объявлении частичной мобилизации в Российской Федерации</w:t>
            </w:r>
            <w:r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929" w:type="dxa"/>
          </w:tcPr>
          <w:p w:rsidR="001619F4" w:rsidRPr="00607A96" w:rsidRDefault="001619F4" w:rsidP="001619F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1619F4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Приказ Министерства образования и молодежной политики Свердловской области от 24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.05.</w:t>
            </w:r>
            <w:r w:rsidRPr="001619F4">
              <w:rPr>
                <w:rFonts w:ascii="PT Astra Serif" w:hAnsi="PT Astra Serif" w:cs="Times New Roman"/>
                <w:sz w:val="26"/>
                <w:szCs w:val="26"/>
              </w:rPr>
              <w:t xml:space="preserve">2022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№</w:t>
            </w:r>
            <w:r w:rsidRPr="001619F4">
              <w:rPr>
                <w:rFonts w:ascii="PT Astra Serif" w:hAnsi="PT Astra Serif" w:cs="Times New Roman"/>
                <w:sz w:val="26"/>
                <w:szCs w:val="26"/>
              </w:rPr>
              <w:t xml:space="preserve"> 478-Д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«</w:t>
            </w:r>
            <w:r w:rsidRPr="001619F4">
              <w:rPr>
                <w:rFonts w:ascii="PT Astra Serif" w:hAnsi="PT Astra Serif" w:cs="Times New Roman"/>
                <w:sz w:val="26"/>
                <w:szCs w:val="26"/>
              </w:rPr>
              <w:t xml:space="preserve">Об </w:t>
            </w:r>
            <w:r w:rsidRPr="001619F4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утверждении Порядка установления родительской платы за осуществление присмотра и ухода за детьми в группах продленного дня в государственных образовательных организациях Свердловской области, реализующих образовательные программы начального общего, основного общего и среднего общего образования, подведомственных Министерству образования и молодежной политики Свердловской области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»</w:t>
            </w:r>
          </w:p>
        </w:tc>
      </w:tr>
    </w:tbl>
    <w:p w:rsidR="00415A4E" w:rsidRPr="00607A96" w:rsidRDefault="00415A4E" w:rsidP="00472FCF">
      <w:pPr>
        <w:rPr>
          <w:rFonts w:ascii="PT Astra Serif" w:hAnsi="PT Astra Serif"/>
          <w:sz w:val="26"/>
          <w:szCs w:val="26"/>
        </w:rPr>
      </w:pPr>
    </w:p>
    <w:sectPr w:rsidR="00415A4E" w:rsidRPr="00607A96" w:rsidSect="004D07CF">
      <w:head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1CD" w:rsidRDefault="00BC71CD" w:rsidP="004D07CF">
      <w:pPr>
        <w:spacing w:after="0" w:line="240" w:lineRule="auto"/>
      </w:pPr>
      <w:r>
        <w:separator/>
      </w:r>
    </w:p>
  </w:endnote>
  <w:endnote w:type="continuationSeparator" w:id="0">
    <w:p w:rsidR="00BC71CD" w:rsidRDefault="00BC71CD" w:rsidP="004D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1CD" w:rsidRDefault="00BC71CD" w:rsidP="004D07CF">
      <w:pPr>
        <w:spacing w:after="0" w:line="240" w:lineRule="auto"/>
      </w:pPr>
      <w:r>
        <w:separator/>
      </w:r>
    </w:p>
  </w:footnote>
  <w:footnote w:type="continuationSeparator" w:id="0">
    <w:p w:rsidR="00BC71CD" w:rsidRDefault="00BC71CD" w:rsidP="004D0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6980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D07CF" w:rsidRPr="004D07CF" w:rsidRDefault="004D07CF">
        <w:pPr>
          <w:pStyle w:val="a4"/>
          <w:jc w:val="center"/>
          <w:rPr>
            <w:rFonts w:ascii="Times New Roman" w:hAnsi="Times New Roman" w:cs="Times New Roman"/>
          </w:rPr>
        </w:pPr>
        <w:r w:rsidRPr="004D07CF">
          <w:rPr>
            <w:rFonts w:ascii="Times New Roman" w:hAnsi="Times New Roman" w:cs="Times New Roman"/>
          </w:rPr>
          <w:fldChar w:fldCharType="begin"/>
        </w:r>
        <w:r w:rsidRPr="004D07CF">
          <w:rPr>
            <w:rFonts w:ascii="Times New Roman" w:hAnsi="Times New Roman" w:cs="Times New Roman"/>
          </w:rPr>
          <w:instrText>PAGE   \* MERGEFORMAT</w:instrText>
        </w:r>
        <w:r w:rsidRPr="004D07CF">
          <w:rPr>
            <w:rFonts w:ascii="Times New Roman" w:hAnsi="Times New Roman" w:cs="Times New Roman"/>
          </w:rPr>
          <w:fldChar w:fldCharType="separate"/>
        </w:r>
        <w:r w:rsidR="002B448E">
          <w:rPr>
            <w:rFonts w:ascii="Times New Roman" w:hAnsi="Times New Roman" w:cs="Times New Roman"/>
            <w:noProof/>
          </w:rPr>
          <w:t>2</w:t>
        </w:r>
        <w:r w:rsidRPr="004D07CF">
          <w:rPr>
            <w:rFonts w:ascii="Times New Roman" w:hAnsi="Times New Roman" w:cs="Times New Roman"/>
          </w:rPr>
          <w:fldChar w:fldCharType="end"/>
        </w:r>
      </w:p>
    </w:sdtContent>
  </w:sdt>
  <w:p w:rsidR="004D07CF" w:rsidRDefault="004D07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DE"/>
    <w:rsid w:val="00001BE4"/>
    <w:rsid w:val="00030D06"/>
    <w:rsid w:val="00083532"/>
    <w:rsid w:val="00094539"/>
    <w:rsid w:val="000D0BAC"/>
    <w:rsid w:val="000D3226"/>
    <w:rsid w:val="001619F4"/>
    <w:rsid w:val="00193CD7"/>
    <w:rsid w:val="001D64ED"/>
    <w:rsid w:val="001E5A1F"/>
    <w:rsid w:val="00215858"/>
    <w:rsid w:val="00265184"/>
    <w:rsid w:val="002B448E"/>
    <w:rsid w:val="00380EE3"/>
    <w:rsid w:val="003A3317"/>
    <w:rsid w:val="003F0528"/>
    <w:rsid w:val="00403D94"/>
    <w:rsid w:val="00415A4E"/>
    <w:rsid w:val="00472FCF"/>
    <w:rsid w:val="00474C80"/>
    <w:rsid w:val="00492D5C"/>
    <w:rsid w:val="004D07CF"/>
    <w:rsid w:val="004E39A0"/>
    <w:rsid w:val="004E5AA5"/>
    <w:rsid w:val="005A72F4"/>
    <w:rsid w:val="0060698C"/>
    <w:rsid w:val="00607A96"/>
    <w:rsid w:val="00607DB9"/>
    <w:rsid w:val="00623E5C"/>
    <w:rsid w:val="006E0BA4"/>
    <w:rsid w:val="00707B71"/>
    <w:rsid w:val="00771077"/>
    <w:rsid w:val="00771B6E"/>
    <w:rsid w:val="00791BE9"/>
    <w:rsid w:val="0079529C"/>
    <w:rsid w:val="007D4372"/>
    <w:rsid w:val="007E60CA"/>
    <w:rsid w:val="00832E54"/>
    <w:rsid w:val="0089409F"/>
    <w:rsid w:val="00925300"/>
    <w:rsid w:val="009366DE"/>
    <w:rsid w:val="009C267E"/>
    <w:rsid w:val="009D1A61"/>
    <w:rsid w:val="009F5B0C"/>
    <w:rsid w:val="00A7759B"/>
    <w:rsid w:val="00AB1C19"/>
    <w:rsid w:val="00AB4ACD"/>
    <w:rsid w:val="00AC0949"/>
    <w:rsid w:val="00AC5254"/>
    <w:rsid w:val="00AD506C"/>
    <w:rsid w:val="00B241BE"/>
    <w:rsid w:val="00B52325"/>
    <w:rsid w:val="00B84E8E"/>
    <w:rsid w:val="00BC71CD"/>
    <w:rsid w:val="00C4199F"/>
    <w:rsid w:val="00CE7786"/>
    <w:rsid w:val="00CF193A"/>
    <w:rsid w:val="00D07409"/>
    <w:rsid w:val="00DB6ACB"/>
    <w:rsid w:val="00DD4BB5"/>
    <w:rsid w:val="00DF3BB2"/>
    <w:rsid w:val="00DF51B6"/>
    <w:rsid w:val="00DF5890"/>
    <w:rsid w:val="00DF617A"/>
    <w:rsid w:val="00E60AE7"/>
    <w:rsid w:val="00EA0426"/>
    <w:rsid w:val="00ED105E"/>
    <w:rsid w:val="00F1422A"/>
    <w:rsid w:val="00F20906"/>
    <w:rsid w:val="00F800B9"/>
    <w:rsid w:val="00FB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0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07CF"/>
  </w:style>
  <w:style w:type="paragraph" w:styleId="a6">
    <w:name w:val="footer"/>
    <w:basedOn w:val="a"/>
    <w:link w:val="a7"/>
    <w:uiPriority w:val="99"/>
    <w:unhideWhenUsed/>
    <w:rsid w:val="004D0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07CF"/>
  </w:style>
  <w:style w:type="paragraph" w:styleId="a8">
    <w:name w:val="Balloon Text"/>
    <w:basedOn w:val="a"/>
    <w:link w:val="a9"/>
    <w:uiPriority w:val="99"/>
    <w:semiHidden/>
    <w:unhideWhenUsed/>
    <w:rsid w:val="004D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7C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9C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9C267E"/>
    <w:rPr>
      <w:color w:val="0000FF"/>
      <w:u w:val="single"/>
    </w:rPr>
  </w:style>
  <w:style w:type="paragraph" w:customStyle="1" w:styleId="s22">
    <w:name w:val="s_22"/>
    <w:basedOn w:val="a"/>
    <w:rsid w:val="009C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6069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0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07CF"/>
  </w:style>
  <w:style w:type="paragraph" w:styleId="a6">
    <w:name w:val="footer"/>
    <w:basedOn w:val="a"/>
    <w:link w:val="a7"/>
    <w:uiPriority w:val="99"/>
    <w:unhideWhenUsed/>
    <w:rsid w:val="004D0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07CF"/>
  </w:style>
  <w:style w:type="paragraph" w:styleId="a8">
    <w:name w:val="Balloon Text"/>
    <w:basedOn w:val="a"/>
    <w:link w:val="a9"/>
    <w:uiPriority w:val="99"/>
    <w:semiHidden/>
    <w:unhideWhenUsed/>
    <w:rsid w:val="004D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7C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9C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9C267E"/>
    <w:rPr>
      <w:color w:val="0000FF"/>
      <w:u w:val="single"/>
    </w:rPr>
  </w:style>
  <w:style w:type="paragraph" w:customStyle="1" w:styleId="s22">
    <w:name w:val="s_22"/>
    <w:basedOn w:val="a"/>
    <w:rsid w:val="009C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6069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14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91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13</Pages>
  <Words>2424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Токарский Александр Леонидович</dc:creator>
  <cp:lastModifiedBy>Токарский Александр Леонидович</cp:lastModifiedBy>
  <cp:revision>82</cp:revision>
  <cp:lastPrinted>2023-04-10T05:55:00Z</cp:lastPrinted>
  <dcterms:created xsi:type="dcterms:W3CDTF">2022-11-25T09:07:00Z</dcterms:created>
  <dcterms:modified xsi:type="dcterms:W3CDTF">2025-01-09T06:27:00Z</dcterms:modified>
</cp:coreProperties>
</file>