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8F" w:rsidRPr="00CE72E0" w:rsidRDefault="006F548F" w:rsidP="00BC30A6">
      <w:pPr>
        <w:pStyle w:val="Style10"/>
        <w:widowControl/>
        <w:spacing w:line="240" w:lineRule="auto"/>
        <w:ind w:left="1032"/>
        <w:jc w:val="right"/>
        <w:rPr>
          <w:rStyle w:val="FontStyle82"/>
          <w:b w:val="0"/>
        </w:rPr>
      </w:pPr>
      <w:r w:rsidRPr="00CE72E0">
        <w:rPr>
          <w:rStyle w:val="FontStyle82"/>
          <w:b w:val="0"/>
        </w:rPr>
        <w:t>Форма 1</w:t>
      </w:r>
    </w:p>
    <w:p w:rsidR="006F548F" w:rsidRPr="00CE72E0" w:rsidRDefault="006F548F" w:rsidP="00AA0F40">
      <w:pPr>
        <w:pStyle w:val="Style39"/>
        <w:widowControl/>
        <w:rPr>
          <w:rStyle w:val="FontStyle82"/>
          <w:sz w:val="28"/>
          <w:szCs w:val="28"/>
        </w:rPr>
      </w:pPr>
    </w:p>
    <w:p w:rsidR="006F548F" w:rsidRPr="00CE72E0" w:rsidRDefault="006F548F" w:rsidP="00AA0F40">
      <w:pPr>
        <w:pStyle w:val="Style39"/>
        <w:widowControl/>
        <w:rPr>
          <w:rStyle w:val="FontStyle82"/>
        </w:rPr>
      </w:pPr>
      <w:r w:rsidRPr="00CE72E0">
        <w:rPr>
          <w:rStyle w:val="FontStyle82"/>
        </w:rPr>
        <w:t xml:space="preserve">ИНФОРМАЦИЯ  </w:t>
      </w:r>
    </w:p>
    <w:p w:rsidR="006F548F" w:rsidRPr="00CE72E0" w:rsidRDefault="006F548F" w:rsidP="00AA0F40">
      <w:pPr>
        <w:pStyle w:val="Style39"/>
        <w:widowControl/>
        <w:rPr>
          <w:rStyle w:val="FontStyle82"/>
        </w:rPr>
      </w:pPr>
      <w:r w:rsidRPr="00CE72E0">
        <w:rPr>
          <w:rStyle w:val="FontStyle82"/>
        </w:rPr>
        <w:t xml:space="preserve">о  ходе достижения показателей, содержащихся в Указах Президента   Российской Федерации  от </w:t>
      </w:r>
      <w:r w:rsidRPr="00CE72E0">
        <w:rPr>
          <w:rStyle w:val="FontStyle83"/>
          <w:sz w:val="24"/>
          <w:szCs w:val="24"/>
        </w:rPr>
        <w:t xml:space="preserve">7 </w:t>
      </w:r>
      <w:r w:rsidRPr="00CE72E0">
        <w:rPr>
          <w:rStyle w:val="FontStyle82"/>
        </w:rPr>
        <w:t xml:space="preserve">мая </w:t>
      </w:r>
      <w:smartTag w:uri="urn:schemas-microsoft-com:office:smarttags" w:element="metricconverter">
        <w:smartTagPr>
          <w:attr w:name="ProductID" w:val="2012 г"/>
        </w:smartTagPr>
        <w:r w:rsidRPr="00CE72E0">
          <w:rPr>
            <w:rStyle w:val="FontStyle82"/>
          </w:rPr>
          <w:t>2012 г</w:t>
        </w:r>
      </w:smartTag>
      <w:r w:rsidRPr="00CE72E0">
        <w:rPr>
          <w:rStyle w:val="FontStyle82"/>
        </w:rPr>
        <w:t xml:space="preserve">. № 596-601, 606 в муниципальном образовании Алапаевское за январь – </w:t>
      </w:r>
      <w:r w:rsidR="005A4EC0">
        <w:rPr>
          <w:rStyle w:val="FontStyle82"/>
        </w:rPr>
        <w:t>июнь</w:t>
      </w:r>
      <w:r w:rsidRPr="00CE72E0">
        <w:rPr>
          <w:rStyle w:val="FontStyle82"/>
        </w:rPr>
        <w:t xml:space="preserve">  2014 года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8"/>
        <w:gridCol w:w="2880"/>
        <w:gridCol w:w="1099"/>
        <w:gridCol w:w="1661"/>
        <w:gridCol w:w="720"/>
        <w:gridCol w:w="1111"/>
        <w:gridCol w:w="809"/>
        <w:gridCol w:w="1080"/>
        <w:gridCol w:w="856"/>
        <w:gridCol w:w="3224"/>
      </w:tblGrid>
      <w:tr w:rsidR="006F548F" w:rsidRPr="00CE72E0" w:rsidTr="005049AC">
        <w:trPr>
          <w:trHeight w:val="302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CE72E0">
              <w:rPr>
                <w:rStyle w:val="FontStyle93"/>
                <w:b w:val="0"/>
                <w:sz w:val="24"/>
                <w:szCs w:val="24"/>
              </w:rPr>
              <w:t>/</w:t>
            </w:r>
            <w:proofErr w:type="spellStart"/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№ Указа Президента Российской Федерации</w:t>
            </w:r>
          </w:p>
        </w:tc>
        <w:tc>
          <w:tcPr>
            <w:tcW w:w="2880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н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аименование показателя</w:t>
            </w:r>
          </w:p>
        </w:tc>
        <w:tc>
          <w:tcPr>
            <w:tcW w:w="1099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е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дини-ца</w:t>
            </w:r>
            <w:proofErr w:type="spellEnd"/>
            <w:proofErr w:type="gram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</w:t>
            </w:r>
            <w:proofErr w:type="spellStart"/>
            <w:r w:rsidR="006F548F" w:rsidRPr="00CE72E0">
              <w:rPr>
                <w:rStyle w:val="FontStyle93"/>
                <w:b w:val="0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661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о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тветствен-ный</w:t>
            </w:r>
            <w:proofErr w:type="spellEnd"/>
            <w:proofErr w:type="gram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720" w:type="dxa"/>
            <w:vMerge w:val="restart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r w:rsidRPr="00CE72E0">
              <w:rPr>
                <w:rStyle w:val="FontStyle93"/>
                <w:b w:val="0"/>
                <w:sz w:val="24"/>
                <w:szCs w:val="24"/>
              </w:rPr>
              <w:t>о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т-чет-ная</w:t>
            </w:r>
            <w:proofErr w:type="spell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дата </w:t>
            </w:r>
            <w:proofErr w:type="spellStart"/>
            <w:r w:rsidR="006F548F" w:rsidRPr="00CE72E0">
              <w:rPr>
                <w:rStyle w:val="FontStyle93"/>
                <w:b w:val="0"/>
                <w:sz w:val="24"/>
                <w:szCs w:val="24"/>
              </w:rPr>
              <w:t>зна-че-ния</w:t>
            </w:r>
            <w:proofErr w:type="spellEnd"/>
            <w:r w:rsidR="006F548F" w:rsidRPr="00CE72E0">
              <w:rPr>
                <w:rStyle w:val="FontStyle93"/>
                <w:b w:val="0"/>
                <w:sz w:val="24"/>
                <w:szCs w:val="24"/>
              </w:rPr>
              <w:t xml:space="preserve"> показателя </w:t>
            </w:r>
          </w:p>
          <w:p w:rsidR="006F548F" w:rsidRPr="00CE72E0" w:rsidRDefault="006F548F" w:rsidP="00BC7F68">
            <w:pPr>
              <w:jc w:val="center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(</w:t>
            </w:r>
            <w:r w:rsidRPr="00CE72E0">
              <w:rPr>
                <w:rStyle w:val="FontStyle93"/>
                <w:b w:val="0"/>
                <w:sz w:val="24"/>
                <w:szCs w:val="24"/>
                <w:lang w:val="en-US"/>
              </w:rPr>
              <w:t>N</w:t>
            </w:r>
            <w:r w:rsidRPr="00CE72E0">
              <w:rPr>
                <w:rStyle w:val="FontStyle93"/>
                <w:b w:val="0"/>
                <w:sz w:val="24"/>
                <w:szCs w:val="24"/>
              </w:rPr>
              <w:t>)</w:t>
            </w:r>
          </w:p>
        </w:tc>
        <w:tc>
          <w:tcPr>
            <w:tcW w:w="3856" w:type="dxa"/>
            <w:gridSpan w:val="4"/>
          </w:tcPr>
          <w:p w:rsidR="006F548F" w:rsidRPr="00CE72E0" w:rsidRDefault="00E728B5" w:rsidP="008F0E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з</w:t>
            </w:r>
            <w:r w:rsidR="006F548F" w:rsidRPr="00CE72E0">
              <w:rPr>
                <w:sz w:val="24"/>
                <w:szCs w:val="24"/>
              </w:rPr>
              <w:t>начение показателя</w:t>
            </w:r>
          </w:p>
        </w:tc>
        <w:tc>
          <w:tcPr>
            <w:tcW w:w="3224" w:type="dxa"/>
          </w:tcPr>
          <w:p w:rsidR="006F548F" w:rsidRPr="00CE72E0" w:rsidRDefault="00E728B5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римечание</w:t>
            </w:r>
          </w:p>
        </w:tc>
      </w:tr>
      <w:tr w:rsidR="006F548F" w:rsidRPr="00CE72E0" w:rsidTr="005049AC">
        <w:trPr>
          <w:trHeight w:val="161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rStyle w:val="FontStyle93"/>
                <w:b w:val="0"/>
                <w:sz w:val="24"/>
                <w:szCs w:val="24"/>
              </w:rPr>
            </w:pPr>
          </w:p>
        </w:tc>
        <w:tc>
          <w:tcPr>
            <w:tcW w:w="1111" w:type="dxa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r w:rsidRPr="00CE72E0">
              <w:rPr>
                <w:rStyle w:val="FontStyle93"/>
                <w:b w:val="0"/>
                <w:sz w:val="24"/>
                <w:szCs w:val="24"/>
              </w:rPr>
              <w:t>целевое</w:t>
            </w:r>
          </w:p>
        </w:tc>
        <w:tc>
          <w:tcPr>
            <w:tcW w:w="809" w:type="dxa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п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ла-новое</w:t>
            </w:r>
            <w:proofErr w:type="spellEnd"/>
            <w:proofErr w:type="gramEnd"/>
          </w:p>
        </w:tc>
        <w:tc>
          <w:tcPr>
            <w:tcW w:w="1080" w:type="dxa"/>
          </w:tcPr>
          <w:p w:rsidR="006F548F" w:rsidRPr="00CE72E0" w:rsidRDefault="00E728B5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ф</w:t>
            </w:r>
            <w:r w:rsidR="006F548F" w:rsidRPr="00CE72E0">
              <w:rPr>
                <w:rStyle w:val="FontStyle93"/>
                <w:b w:val="0"/>
                <w:sz w:val="24"/>
                <w:szCs w:val="24"/>
              </w:rPr>
              <w:t>акти-ческое</w:t>
            </w:r>
            <w:proofErr w:type="spellEnd"/>
            <w:proofErr w:type="gramEnd"/>
          </w:p>
        </w:tc>
        <w:tc>
          <w:tcPr>
            <w:tcW w:w="856" w:type="dxa"/>
          </w:tcPr>
          <w:p w:rsidR="006F548F" w:rsidRPr="00CE72E0" w:rsidRDefault="006F548F" w:rsidP="008F0EEA">
            <w:pPr>
              <w:pStyle w:val="Style52"/>
              <w:widowControl/>
              <w:spacing w:line="240" w:lineRule="auto"/>
              <w:rPr>
                <w:rStyle w:val="FontStyle93"/>
                <w:b w:val="0"/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rStyle w:val="FontStyle93"/>
                <w:b w:val="0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3224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302"/>
        </w:trPr>
        <w:tc>
          <w:tcPr>
            <w:tcW w:w="54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68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8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9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11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09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6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24" w:type="dxa"/>
          </w:tcPr>
          <w:p w:rsidR="006F548F" w:rsidRPr="00CE72E0" w:rsidRDefault="006F548F" w:rsidP="008F0EEA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11</w:t>
            </w:r>
          </w:p>
        </w:tc>
      </w:tr>
      <w:tr w:rsidR="006F548F" w:rsidRPr="00CE72E0" w:rsidTr="005049AC">
        <w:trPr>
          <w:trHeight w:val="319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  <w:lang w:val="en-US"/>
              </w:rPr>
              <w:t>1</w:t>
            </w:r>
            <w:r w:rsidRPr="00CE72E0">
              <w:rPr>
                <w:sz w:val="24"/>
                <w:szCs w:val="24"/>
              </w:rPr>
              <w:t>.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№ 596 « О долгосрочной </w:t>
            </w:r>
            <w:proofErr w:type="spellStart"/>
            <w:proofErr w:type="gramStart"/>
            <w:r w:rsidRPr="00CE72E0">
              <w:rPr>
                <w:rStyle w:val="FontStyle88"/>
              </w:rPr>
              <w:t>государствен</w:t>
            </w:r>
            <w:r w:rsidR="005D2E7A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экономической политике»</w:t>
            </w: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Прирост высокопроизводительных рабочих мест, в процентах </w:t>
            </w:r>
            <w:r w:rsidRPr="00CE72E0">
              <w:rPr>
                <w:rStyle w:val="FontStyle88"/>
                <w:b w:val="0"/>
              </w:rPr>
              <w:t>к</w:t>
            </w:r>
            <w:r w:rsidRPr="00CE72E0">
              <w:rPr>
                <w:rStyle w:val="FontStyle88"/>
              </w:rPr>
              <w:t xml:space="preserve"> </w:t>
            </w:r>
            <w:r w:rsidRPr="00CE72E0">
              <w:rPr>
                <w:rStyle w:val="FontStyle89"/>
              </w:rPr>
              <w:t>предыдущему году</w:t>
            </w:r>
          </w:p>
        </w:tc>
        <w:tc>
          <w:tcPr>
            <w:tcW w:w="1099" w:type="dxa"/>
          </w:tcPr>
          <w:p w:rsidR="006F548F" w:rsidRPr="00CE72E0" w:rsidRDefault="006F548F" w:rsidP="003B2848">
            <w:pPr>
              <w:pStyle w:val="Style67"/>
              <w:widowControl/>
              <w:spacing w:line="240" w:lineRule="auto"/>
            </w:pPr>
            <w:r w:rsidRPr="00CE72E0">
              <w:rPr>
                <w:rStyle w:val="FontStyle89"/>
              </w:rPr>
              <w:t>единиц</w:t>
            </w: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Предприятия и организации, расположенные на территории МО Алапаевское, 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D257E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3200 мест (к 2020 году)</w:t>
            </w:r>
          </w:p>
        </w:tc>
        <w:tc>
          <w:tcPr>
            <w:tcW w:w="809" w:type="dxa"/>
          </w:tcPr>
          <w:p w:rsidR="006F548F" w:rsidRPr="00CE72E0" w:rsidRDefault="006F548F" w:rsidP="00612F9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sz w:val="24"/>
                <w:szCs w:val="24"/>
              </w:rPr>
              <w:t>Соз</w:t>
            </w:r>
            <w:r w:rsidR="00D75155" w:rsidRPr="00CE72E0">
              <w:rPr>
                <w:sz w:val="24"/>
                <w:szCs w:val="24"/>
              </w:rPr>
              <w:t>-</w:t>
            </w:r>
            <w:r w:rsidRPr="00CE72E0">
              <w:rPr>
                <w:sz w:val="24"/>
                <w:szCs w:val="24"/>
              </w:rPr>
              <w:t>дание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и модернизация 140 рабочих мест</w:t>
            </w:r>
          </w:p>
        </w:tc>
        <w:tc>
          <w:tcPr>
            <w:tcW w:w="1080" w:type="dxa"/>
          </w:tcPr>
          <w:p w:rsidR="006F548F" w:rsidRPr="00CE72E0" w:rsidRDefault="006F548F" w:rsidP="000C7475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Создано и </w:t>
            </w:r>
            <w:proofErr w:type="spellStart"/>
            <w:r w:rsidRPr="00CE72E0">
              <w:rPr>
                <w:sz w:val="24"/>
                <w:szCs w:val="24"/>
              </w:rPr>
              <w:t>модер</w:t>
            </w:r>
            <w:r w:rsidR="00D75155" w:rsidRPr="00CE72E0">
              <w:rPr>
                <w:sz w:val="24"/>
                <w:szCs w:val="24"/>
              </w:rPr>
              <w:t>-</w:t>
            </w:r>
            <w:r w:rsidRPr="00CE72E0">
              <w:rPr>
                <w:sz w:val="24"/>
                <w:szCs w:val="24"/>
              </w:rPr>
              <w:t>низиро</w:t>
            </w:r>
            <w:r w:rsidR="00D75155" w:rsidRPr="00CE72E0">
              <w:rPr>
                <w:sz w:val="24"/>
                <w:szCs w:val="24"/>
              </w:rPr>
              <w:t>-</w:t>
            </w:r>
            <w:r w:rsidRPr="00CE72E0">
              <w:rPr>
                <w:sz w:val="24"/>
                <w:szCs w:val="24"/>
              </w:rPr>
              <w:t>вано</w:t>
            </w:r>
            <w:proofErr w:type="spellEnd"/>
            <w:r w:rsidRPr="00CE72E0">
              <w:rPr>
                <w:sz w:val="24"/>
                <w:szCs w:val="24"/>
              </w:rPr>
              <w:t xml:space="preserve"> </w:t>
            </w:r>
            <w:r w:rsidR="000C7475" w:rsidRPr="00CE72E0">
              <w:rPr>
                <w:sz w:val="24"/>
                <w:szCs w:val="24"/>
              </w:rPr>
              <w:t xml:space="preserve">40 </w:t>
            </w:r>
            <w:r w:rsidRPr="00CE72E0">
              <w:rPr>
                <w:sz w:val="24"/>
                <w:szCs w:val="24"/>
              </w:rPr>
              <w:t>рабочих мест</w:t>
            </w:r>
          </w:p>
        </w:tc>
        <w:tc>
          <w:tcPr>
            <w:tcW w:w="856" w:type="dxa"/>
          </w:tcPr>
          <w:p w:rsidR="006F548F" w:rsidRPr="00CE72E0" w:rsidRDefault="006F548F" w:rsidP="000C7475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- 1</w:t>
            </w:r>
            <w:r w:rsidR="000C7475" w:rsidRPr="00CE72E0">
              <w:rPr>
                <w:sz w:val="24"/>
                <w:szCs w:val="24"/>
              </w:rPr>
              <w:t xml:space="preserve">00 </w:t>
            </w:r>
            <w:r w:rsidRPr="00CE72E0">
              <w:rPr>
                <w:sz w:val="24"/>
                <w:szCs w:val="24"/>
              </w:rPr>
              <w:t>(отклонение от планового показателя)</w:t>
            </w:r>
          </w:p>
        </w:tc>
        <w:tc>
          <w:tcPr>
            <w:tcW w:w="3224" w:type="dxa"/>
          </w:tcPr>
          <w:p w:rsidR="006F548F" w:rsidRPr="00CE72E0" w:rsidRDefault="006F548F" w:rsidP="00CD440B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Создано и  модернизировано: </w:t>
            </w:r>
          </w:p>
          <w:p w:rsidR="006F548F" w:rsidRPr="00CE72E0" w:rsidRDefault="006F548F" w:rsidP="0054233C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2012г. – 256 мест,</w:t>
            </w:r>
          </w:p>
          <w:p w:rsidR="006F548F" w:rsidRPr="00CE72E0" w:rsidRDefault="006F548F" w:rsidP="0054233C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2013г. – 174 места,</w:t>
            </w:r>
          </w:p>
          <w:p w:rsidR="006F548F" w:rsidRPr="00CE72E0" w:rsidRDefault="006F548F" w:rsidP="0054233C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2014г. – 11 мест. Отклонение от целевого показателя </w:t>
            </w:r>
            <w:r w:rsidR="000C7475" w:rsidRPr="00CE72E0">
              <w:rPr>
                <w:sz w:val="24"/>
                <w:szCs w:val="24"/>
              </w:rPr>
              <w:t xml:space="preserve">                  </w:t>
            </w:r>
            <w:r w:rsidRPr="00CE72E0">
              <w:rPr>
                <w:sz w:val="24"/>
                <w:szCs w:val="24"/>
              </w:rPr>
              <w:t>(- 2759 мест)</w:t>
            </w:r>
          </w:p>
        </w:tc>
      </w:tr>
      <w:tr w:rsidR="006F548F" w:rsidRPr="00CE72E0" w:rsidTr="005049AC">
        <w:trPr>
          <w:trHeight w:val="124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Отношение объема инвестиций в основной капитал к валовому региональному продукту. Справочно: отношение объема инвестиций в основной капитал к объему валового внутреннего продукта</w:t>
            </w:r>
          </w:p>
        </w:tc>
        <w:tc>
          <w:tcPr>
            <w:tcW w:w="1099" w:type="dxa"/>
          </w:tcPr>
          <w:p w:rsidR="006F548F" w:rsidRPr="00CE72E0" w:rsidRDefault="006F548F" w:rsidP="001B2CFE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ind w:left="-145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25 (к 2015 году)</w:t>
            </w:r>
          </w:p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</w:p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27 (к 2018 году)</w:t>
            </w:r>
          </w:p>
        </w:tc>
        <w:tc>
          <w:tcPr>
            <w:tcW w:w="809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7,6</w:t>
            </w:r>
          </w:p>
        </w:tc>
        <w:tc>
          <w:tcPr>
            <w:tcW w:w="856" w:type="dxa"/>
          </w:tcPr>
          <w:p w:rsidR="006F548F" w:rsidRPr="00CE72E0" w:rsidRDefault="006F548F" w:rsidP="005E34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- 7,4 (отклонение от планового показателя)</w:t>
            </w:r>
          </w:p>
        </w:tc>
        <w:tc>
          <w:tcPr>
            <w:tcW w:w="3224" w:type="dxa"/>
          </w:tcPr>
          <w:p w:rsidR="00612A3F" w:rsidRPr="00CE72E0" w:rsidRDefault="006F548F" w:rsidP="005B4F96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Отклонение от целевого показателя в 2014 году </w:t>
            </w:r>
            <w:r w:rsidR="00612A3F" w:rsidRPr="00CE72E0">
              <w:rPr>
                <w:sz w:val="24"/>
                <w:szCs w:val="24"/>
              </w:rPr>
              <w:t xml:space="preserve"> </w:t>
            </w:r>
          </w:p>
          <w:p w:rsidR="006F548F" w:rsidRPr="00CE72E0" w:rsidRDefault="006F548F" w:rsidP="005B4F96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(-17,4)</w:t>
            </w:r>
          </w:p>
        </w:tc>
      </w:tr>
      <w:tr w:rsidR="006F548F" w:rsidRPr="00CE72E0" w:rsidTr="005049AC">
        <w:trPr>
          <w:trHeight w:val="36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Индекс производительности труда относительно  </w:t>
            </w:r>
            <w:r w:rsidRPr="00CE72E0">
              <w:rPr>
                <w:sz w:val="24"/>
                <w:szCs w:val="24"/>
              </w:rPr>
              <w:lastRenderedPageBreak/>
              <w:t>уровня 2011 года:</w:t>
            </w:r>
          </w:p>
        </w:tc>
        <w:tc>
          <w:tcPr>
            <w:tcW w:w="1099" w:type="dxa"/>
            <w:vMerge w:val="restart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Предприятия и организации, </w:t>
            </w:r>
            <w:r w:rsidRPr="00CE72E0">
              <w:rPr>
                <w:sz w:val="24"/>
                <w:szCs w:val="24"/>
              </w:rPr>
              <w:lastRenderedPageBreak/>
              <w:t xml:space="preserve">расположенные на территории МО Алапаевское, 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111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150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Отклонение от целевого показателя:</w:t>
            </w:r>
          </w:p>
        </w:tc>
      </w:tr>
      <w:tr w:rsidR="006F548F" w:rsidRPr="00CE72E0" w:rsidTr="005049AC">
        <w:trPr>
          <w:trHeight w:val="335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Промышленный комплекс</w:t>
            </w: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106,1</w:t>
            </w:r>
          </w:p>
        </w:tc>
        <w:tc>
          <w:tcPr>
            <w:tcW w:w="1080" w:type="dxa"/>
          </w:tcPr>
          <w:p w:rsidR="006F548F" w:rsidRPr="00CE72E0" w:rsidRDefault="00B15E3B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138,8</w:t>
            </w:r>
          </w:p>
        </w:tc>
        <w:tc>
          <w:tcPr>
            <w:tcW w:w="856" w:type="dxa"/>
          </w:tcPr>
          <w:p w:rsidR="006F548F" w:rsidRPr="00CE72E0" w:rsidRDefault="006F548F" w:rsidP="00B15E3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B15E3B" w:rsidRPr="00CE72E0">
              <w:rPr>
                <w:sz w:val="24"/>
                <w:szCs w:val="24"/>
              </w:rPr>
              <w:t>32,7</w:t>
            </w:r>
          </w:p>
        </w:tc>
        <w:tc>
          <w:tcPr>
            <w:tcW w:w="3224" w:type="dxa"/>
          </w:tcPr>
          <w:p w:rsidR="006F548F" w:rsidRPr="00CE72E0" w:rsidRDefault="006F548F" w:rsidP="00B15E3B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промышленности (-</w:t>
            </w:r>
            <w:r w:rsidR="00B15E3B" w:rsidRPr="00CE72E0">
              <w:rPr>
                <w:sz w:val="24"/>
                <w:szCs w:val="24"/>
              </w:rPr>
              <w:t>11,2</w:t>
            </w:r>
            <w:r w:rsidRPr="00CE72E0">
              <w:rPr>
                <w:sz w:val="24"/>
                <w:szCs w:val="24"/>
              </w:rPr>
              <w:t>)</w:t>
            </w:r>
          </w:p>
        </w:tc>
      </w:tr>
      <w:tr w:rsidR="006F548F" w:rsidRPr="00CE72E0" w:rsidTr="005049AC">
        <w:trPr>
          <w:trHeight w:val="38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103,5</w:t>
            </w:r>
          </w:p>
        </w:tc>
        <w:tc>
          <w:tcPr>
            <w:tcW w:w="1080" w:type="dxa"/>
          </w:tcPr>
          <w:p w:rsidR="006F548F" w:rsidRPr="00CE72E0" w:rsidRDefault="006F548F" w:rsidP="008511A0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</w:t>
            </w:r>
            <w:r w:rsidR="008511A0" w:rsidRPr="00CE72E0">
              <w:rPr>
                <w:sz w:val="24"/>
                <w:szCs w:val="24"/>
              </w:rPr>
              <w:t>6,4</w:t>
            </w:r>
          </w:p>
        </w:tc>
        <w:tc>
          <w:tcPr>
            <w:tcW w:w="856" w:type="dxa"/>
          </w:tcPr>
          <w:p w:rsidR="006F548F" w:rsidRPr="00CE72E0" w:rsidRDefault="006F548F" w:rsidP="008511A0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8511A0" w:rsidRPr="00CE72E0">
              <w:rPr>
                <w:sz w:val="24"/>
                <w:szCs w:val="24"/>
              </w:rPr>
              <w:t>32,9</w:t>
            </w:r>
          </w:p>
        </w:tc>
        <w:tc>
          <w:tcPr>
            <w:tcW w:w="3224" w:type="dxa"/>
          </w:tcPr>
          <w:p w:rsidR="006F548F" w:rsidRPr="00CE72E0" w:rsidRDefault="008511A0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сельском хозяйстве  (-13,6</w:t>
            </w:r>
            <w:r w:rsidR="006F548F" w:rsidRPr="00CE72E0">
              <w:rPr>
                <w:sz w:val="24"/>
                <w:szCs w:val="24"/>
              </w:rPr>
              <w:t>)</w:t>
            </w:r>
          </w:p>
        </w:tc>
      </w:tr>
      <w:tr w:rsidR="006F548F" w:rsidRPr="00CE72E0" w:rsidTr="005049AC">
        <w:trPr>
          <w:trHeight w:val="31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2E5FA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48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157,5</w:t>
            </w:r>
          </w:p>
        </w:tc>
        <w:tc>
          <w:tcPr>
            <w:tcW w:w="1080" w:type="dxa"/>
          </w:tcPr>
          <w:p w:rsidR="006F548F" w:rsidRPr="00CE72E0" w:rsidRDefault="00D77E93" w:rsidP="00474718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99,4</w:t>
            </w:r>
          </w:p>
        </w:tc>
        <w:tc>
          <w:tcPr>
            <w:tcW w:w="856" w:type="dxa"/>
          </w:tcPr>
          <w:p w:rsidR="006F548F" w:rsidRPr="00CE72E0" w:rsidRDefault="006F548F" w:rsidP="00D77E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  <w:r w:rsidR="00D77E93" w:rsidRPr="00CE72E0">
              <w:rPr>
                <w:sz w:val="24"/>
                <w:szCs w:val="24"/>
              </w:rPr>
              <w:t>58,1</w:t>
            </w:r>
            <w:r w:rsidRPr="00CE72E0">
              <w:rPr>
                <w:sz w:val="24"/>
                <w:szCs w:val="24"/>
              </w:rPr>
              <w:t xml:space="preserve"> (отклонение от планового показателя)</w:t>
            </w:r>
          </w:p>
        </w:tc>
        <w:tc>
          <w:tcPr>
            <w:tcW w:w="3224" w:type="dxa"/>
          </w:tcPr>
          <w:p w:rsidR="006F548F" w:rsidRPr="00CE72E0" w:rsidRDefault="006F548F" w:rsidP="00D77E93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розничной торговле (-</w:t>
            </w:r>
            <w:r w:rsidR="00D77E93" w:rsidRPr="00CE72E0">
              <w:rPr>
                <w:sz w:val="24"/>
                <w:szCs w:val="24"/>
              </w:rPr>
              <w:t>50,6</w:t>
            </w:r>
            <w:r w:rsidRPr="00CE72E0">
              <w:rPr>
                <w:sz w:val="24"/>
                <w:szCs w:val="24"/>
              </w:rPr>
              <w:t>)</w:t>
            </w:r>
          </w:p>
        </w:tc>
      </w:tr>
      <w:tr w:rsidR="006F548F" w:rsidRPr="00CE72E0" w:rsidTr="005049AC">
        <w:trPr>
          <w:trHeight w:val="2414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№ 597 «О мероприятиях по реализации </w:t>
            </w:r>
            <w:proofErr w:type="spellStart"/>
            <w:proofErr w:type="gram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социальной политики»</w:t>
            </w: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педагогических работников образовательных учреждений общего образования к средней заработной плате по Свердловской области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F2246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09" w:type="dxa"/>
          </w:tcPr>
          <w:p w:rsidR="006F548F" w:rsidRPr="00CE72E0" w:rsidRDefault="006F548F" w:rsidP="0050078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</w:t>
            </w:r>
            <w:r w:rsidR="00F22461" w:rsidRPr="00CE72E0">
              <w:rPr>
                <w:sz w:val="24"/>
                <w:szCs w:val="24"/>
              </w:rPr>
              <w:t xml:space="preserve"> (201</w:t>
            </w:r>
            <w:r w:rsidR="00500781" w:rsidRPr="00CE72E0">
              <w:rPr>
                <w:sz w:val="24"/>
                <w:szCs w:val="24"/>
              </w:rPr>
              <w:t>2</w:t>
            </w:r>
            <w:r w:rsidR="00F22461" w:rsidRPr="00CE72E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96,8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 -3,2</w:t>
            </w:r>
          </w:p>
        </w:tc>
        <w:tc>
          <w:tcPr>
            <w:tcW w:w="3224" w:type="dxa"/>
          </w:tcPr>
          <w:p w:rsidR="006F548F" w:rsidRPr="00CE72E0" w:rsidRDefault="006F548F" w:rsidP="0093062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– </w:t>
            </w:r>
            <w:r w:rsidR="00B66DF2" w:rsidRPr="00CE72E0">
              <w:rPr>
                <w:sz w:val="24"/>
                <w:szCs w:val="24"/>
              </w:rPr>
              <w:t>июне</w:t>
            </w:r>
            <w:r w:rsidRPr="00CE72E0">
              <w:rPr>
                <w:sz w:val="24"/>
                <w:szCs w:val="24"/>
              </w:rPr>
              <w:t xml:space="preserve"> 2014 года  средняя заработная плата составила </w:t>
            </w:r>
            <w:r w:rsidR="0093062F" w:rsidRPr="00CE72E0">
              <w:rPr>
                <w:sz w:val="24"/>
                <w:szCs w:val="24"/>
              </w:rPr>
              <w:t>32987</w:t>
            </w:r>
            <w:r w:rsidRPr="00CE72E0">
              <w:rPr>
                <w:sz w:val="24"/>
                <w:szCs w:val="24"/>
              </w:rPr>
              <w:t xml:space="preserve"> руб. В январе – марте 2014 года средняя заработная плата составляла 26927,5 руб., что составило 96,8 % от средней заработной платы по Свердловской области</w:t>
            </w:r>
          </w:p>
        </w:tc>
      </w:tr>
      <w:tr w:rsidR="006F548F" w:rsidRPr="00CE72E0" w:rsidTr="005049AC">
        <w:trPr>
          <w:trHeight w:val="2471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Свердловской области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F2246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809" w:type="dxa"/>
          </w:tcPr>
          <w:p w:rsidR="006F548F" w:rsidRPr="00CE72E0" w:rsidRDefault="00500781" w:rsidP="0050078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82,5 </w:t>
            </w:r>
            <w:r w:rsidR="00F22461" w:rsidRPr="00CE72E0">
              <w:rPr>
                <w:sz w:val="24"/>
                <w:szCs w:val="24"/>
              </w:rPr>
              <w:t>(201</w:t>
            </w:r>
            <w:r w:rsidRPr="00CE72E0">
              <w:rPr>
                <w:sz w:val="24"/>
                <w:szCs w:val="24"/>
              </w:rPr>
              <w:t>3</w:t>
            </w:r>
            <w:r w:rsidR="00F22461" w:rsidRPr="00CE72E0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94,7</w:t>
            </w:r>
          </w:p>
        </w:tc>
        <w:tc>
          <w:tcPr>
            <w:tcW w:w="856" w:type="dxa"/>
          </w:tcPr>
          <w:p w:rsidR="006F548F" w:rsidRPr="00CE72E0" w:rsidRDefault="00500781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12,2</w:t>
            </w:r>
          </w:p>
        </w:tc>
        <w:tc>
          <w:tcPr>
            <w:tcW w:w="3224" w:type="dxa"/>
          </w:tcPr>
          <w:p w:rsidR="0078131D" w:rsidRPr="00CE72E0" w:rsidRDefault="006F548F" w:rsidP="00976D02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– </w:t>
            </w:r>
            <w:r w:rsidR="00976D02" w:rsidRPr="00CE72E0">
              <w:rPr>
                <w:sz w:val="24"/>
                <w:szCs w:val="24"/>
              </w:rPr>
              <w:t xml:space="preserve">июне </w:t>
            </w:r>
            <w:r w:rsidRPr="00CE72E0">
              <w:rPr>
                <w:sz w:val="24"/>
                <w:szCs w:val="24"/>
              </w:rPr>
              <w:t xml:space="preserve">2014 года  средняя заработная плата  составила </w:t>
            </w:r>
            <w:r w:rsidR="00D3116D" w:rsidRPr="00CE72E0">
              <w:rPr>
                <w:sz w:val="24"/>
                <w:szCs w:val="24"/>
              </w:rPr>
              <w:t>27767</w:t>
            </w:r>
            <w:r w:rsidRPr="00CE72E0">
              <w:rPr>
                <w:sz w:val="24"/>
                <w:szCs w:val="24"/>
              </w:rPr>
              <w:t xml:space="preserve"> руб.</w:t>
            </w:r>
          </w:p>
          <w:p w:rsidR="006F548F" w:rsidRPr="00CE72E0" w:rsidRDefault="006F548F" w:rsidP="00976D02">
            <w:pPr>
              <w:jc w:val="both"/>
            </w:pPr>
            <w:r w:rsidRPr="00CE72E0">
              <w:rPr>
                <w:sz w:val="24"/>
                <w:szCs w:val="24"/>
              </w:rPr>
              <w:t xml:space="preserve">В январе – марте 2014 года средняя заработная плата составляла 25452,3 руб., что составило 94,7% от средней заработной платы в общем образовании </w:t>
            </w:r>
            <w:r w:rsidRPr="00CE72E0">
              <w:rPr>
                <w:rStyle w:val="FontStyle89"/>
              </w:rPr>
              <w:t>в Свердловской области</w:t>
            </w:r>
          </w:p>
        </w:tc>
      </w:tr>
      <w:tr w:rsidR="006F548F" w:rsidRPr="00CE72E0" w:rsidTr="005049AC">
        <w:trPr>
          <w:trHeight w:val="7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работников учреждений культуры к средней заработной плате по Свердловской области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Отдел культуры, физической культуры, спорта и молодежной  политики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lastRenderedPageBreak/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64,9</w:t>
            </w:r>
            <w:r w:rsidR="0061528B" w:rsidRPr="00CE72E0">
              <w:rPr>
                <w:sz w:val="24"/>
                <w:szCs w:val="24"/>
              </w:rPr>
              <w:t xml:space="preserve"> (2014 год)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64,9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7C5590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работников учреждений культуры в январе – </w:t>
            </w:r>
            <w:r w:rsidR="00882B7F" w:rsidRPr="00CE72E0">
              <w:rPr>
                <w:rStyle w:val="FontStyle89"/>
              </w:rPr>
              <w:t>июне</w:t>
            </w:r>
            <w:r w:rsidRPr="00CE72E0">
              <w:rPr>
                <w:rStyle w:val="FontStyle89"/>
              </w:rPr>
              <w:t xml:space="preserve"> 2014 года составила </w:t>
            </w:r>
            <w:r w:rsidR="007C5590" w:rsidRPr="00CE72E0">
              <w:rPr>
                <w:rStyle w:val="FontStyle89"/>
              </w:rPr>
              <w:t>19865</w:t>
            </w:r>
            <w:r w:rsidRPr="00CE72E0">
              <w:rPr>
                <w:rStyle w:val="FontStyle89"/>
              </w:rPr>
              <w:t xml:space="preserve"> руб. </w:t>
            </w:r>
            <w:r w:rsidRPr="00CE72E0">
              <w:rPr>
                <w:sz w:val="24"/>
                <w:szCs w:val="24"/>
              </w:rPr>
              <w:t xml:space="preserve">В январе – марте 2014 года средняя заработная плата составляла 18060,6 </w:t>
            </w:r>
            <w:r w:rsidRPr="00CE72E0">
              <w:rPr>
                <w:sz w:val="24"/>
                <w:szCs w:val="24"/>
              </w:rPr>
              <w:lastRenderedPageBreak/>
              <w:t>руб., что составило 64,9% от средней заработной платы по Свердловской области</w:t>
            </w:r>
            <w:r w:rsidRPr="00CE72E0">
              <w:rPr>
                <w:rStyle w:val="FontStyle89"/>
              </w:rPr>
              <w:t xml:space="preserve"> </w:t>
            </w:r>
          </w:p>
        </w:tc>
      </w:tr>
      <w:tr w:rsidR="006F548F" w:rsidRPr="00CE72E0" w:rsidTr="0082008E">
        <w:trPr>
          <w:trHeight w:val="276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врачей и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 предоставление медицинских услуг) к средней заработной плате по Свердловской области</w:t>
            </w:r>
          </w:p>
        </w:tc>
        <w:tc>
          <w:tcPr>
            <w:tcW w:w="1099" w:type="dxa"/>
            <w:vMerge w:val="restart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200 (к 2018 году)</w:t>
            </w:r>
          </w:p>
        </w:tc>
        <w:tc>
          <w:tcPr>
            <w:tcW w:w="809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193,4</w:t>
            </w:r>
          </w:p>
        </w:tc>
        <w:tc>
          <w:tcPr>
            <w:tcW w:w="1080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 w:val="restart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</w:tcPr>
          <w:p w:rsidR="006F548F" w:rsidRPr="00CE72E0" w:rsidRDefault="006F548F" w:rsidP="00911ADA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врачей и работников медицинских организаций, имеющих высшее медицинское образование  в январе – </w:t>
            </w:r>
            <w:r w:rsidR="00911ADA" w:rsidRPr="00CE72E0">
              <w:rPr>
                <w:rStyle w:val="FontStyle89"/>
              </w:rPr>
              <w:t xml:space="preserve">июне </w:t>
            </w:r>
            <w:r w:rsidRPr="00CE72E0">
              <w:rPr>
                <w:rStyle w:val="FontStyle89"/>
              </w:rPr>
              <w:t xml:space="preserve"> 2014 года  составила </w:t>
            </w:r>
            <w:r w:rsidR="00911ADA" w:rsidRPr="00CE72E0">
              <w:rPr>
                <w:rStyle w:val="FontStyle89"/>
              </w:rPr>
              <w:t>58482</w:t>
            </w:r>
            <w:r w:rsidRPr="00CE72E0">
              <w:rPr>
                <w:rStyle w:val="FontStyle89"/>
              </w:rPr>
              <w:t xml:space="preserve"> руб.</w:t>
            </w:r>
          </w:p>
        </w:tc>
      </w:tr>
      <w:tr w:rsidR="006F548F" w:rsidRPr="00CE72E0" w:rsidTr="005049AC">
        <w:trPr>
          <w:trHeight w:val="1919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2793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младшего медицинского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</w:rPr>
              <w:t>100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  <w:lang w:val="en-US"/>
              </w:rPr>
            </w:pPr>
            <w:r w:rsidRPr="00CE72E0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243D65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младшего медицинского персонала  в январе – </w:t>
            </w:r>
            <w:r w:rsidR="00243D65" w:rsidRPr="00CE72E0">
              <w:rPr>
                <w:rStyle w:val="FontStyle89"/>
              </w:rPr>
              <w:t>июне</w:t>
            </w:r>
            <w:r w:rsidRPr="00CE72E0">
              <w:rPr>
                <w:rStyle w:val="FontStyle89"/>
              </w:rPr>
              <w:t xml:space="preserve"> 2014 года составила 14</w:t>
            </w:r>
            <w:r w:rsidR="00243D65" w:rsidRPr="00CE72E0">
              <w:rPr>
                <w:rStyle w:val="FontStyle89"/>
              </w:rPr>
              <w:t>630</w:t>
            </w:r>
            <w:r w:rsidRPr="00CE72E0">
              <w:rPr>
                <w:rStyle w:val="FontStyle89"/>
              </w:rPr>
              <w:t xml:space="preserve"> руб.</w:t>
            </w:r>
          </w:p>
        </w:tc>
      </w:tr>
      <w:tr w:rsidR="006F548F" w:rsidRPr="00CE72E0" w:rsidTr="005049AC">
        <w:trPr>
          <w:trHeight w:val="330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субъекту Российской Федерации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  <w:lang w:val="en-US"/>
              </w:rPr>
              <w:t xml:space="preserve">2014 </w:t>
            </w:r>
            <w:r w:rsidRPr="00CE72E0">
              <w:rPr>
                <w:sz w:val="24"/>
                <w:szCs w:val="24"/>
              </w:rPr>
              <w:t>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83,4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334268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зарплата среднего медицинского персонала в январе – </w:t>
            </w:r>
            <w:r w:rsidR="00334268" w:rsidRPr="00CE72E0">
              <w:rPr>
                <w:rStyle w:val="FontStyle89"/>
              </w:rPr>
              <w:t>июне</w:t>
            </w:r>
            <w:r w:rsidRPr="00CE72E0">
              <w:rPr>
                <w:rStyle w:val="FontStyle89"/>
              </w:rPr>
              <w:t xml:space="preserve"> 2014 года составила 2</w:t>
            </w:r>
            <w:r w:rsidR="00334268" w:rsidRPr="00CE72E0">
              <w:rPr>
                <w:rStyle w:val="FontStyle89"/>
              </w:rPr>
              <w:t>2967</w:t>
            </w:r>
            <w:r w:rsidRPr="00CE72E0">
              <w:rPr>
                <w:rStyle w:val="FontStyle89"/>
              </w:rPr>
              <w:t xml:space="preserve"> руб.</w:t>
            </w:r>
          </w:p>
        </w:tc>
      </w:tr>
      <w:tr w:rsidR="006F548F" w:rsidRPr="00CE72E0" w:rsidTr="005049AC">
        <w:trPr>
          <w:trHeight w:val="2513"/>
        </w:trPr>
        <w:tc>
          <w:tcPr>
            <w:tcW w:w="540" w:type="dxa"/>
            <w:vMerge w:val="restart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Прирост количества выставочных проектов, осуществляемых в субъектах Российской Федерации, относительно уровня 2011 года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Отдел культуры, физической культуры, спорта и молодежной  политики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200 (к 2018 году)</w:t>
            </w:r>
          </w:p>
        </w:tc>
        <w:tc>
          <w:tcPr>
            <w:tcW w:w="809" w:type="dxa"/>
          </w:tcPr>
          <w:p w:rsidR="006F548F" w:rsidRPr="00CE72E0" w:rsidRDefault="00412D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136</w:t>
            </w:r>
          </w:p>
        </w:tc>
        <w:tc>
          <w:tcPr>
            <w:tcW w:w="1080" w:type="dxa"/>
          </w:tcPr>
          <w:p w:rsidR="006F548F" w:rsidRPr="00CE72E0" w:rsidRDefault="00412D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136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:rsidR="006F548F" w:rsidRPr="00CE72E0" w:rsidRDefault="006F548F" w:rsidP="00412DCE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– </w:t>
            </w:r>
            <w:r w:rsidR="00412DCE" w:rsidRPr="00CE72E0">
              <w:rPr>
                <w:sz w:val="24"/>
                <w:szCs w:val="24"/>
              </w:rPr>
              <w:t>июне</w:t>
            </w:r>
            <w:r w:rsidRPr="00CE72E0">
              <w:rPr>
                <w:sz w:val="24"/>
                <w:szCs w:val="24"/>
              </w:rPr>
              <w:t xml:space="preserve"> 2011 года количество выставочных проектов  составило – </w:t>
            </w:r>
            <w:r w:rsidR="00412DCE" w:rsidRPr="00CE72E0">
              <w:rPr>
                <w:sz w:val="24"/>
                <w:szCs w:val="24"/>
              </w:rPr>
              <w:t>22</w:t>
            </w:r>
            <w:r w:rsidRPr="00CE72E0">
              <w:rPr>
                <w:sz w:val="24"/>
                <w:szCs w:val="24"/>
              </w:rPr>
              <w:t xml:space="preserve">, в январе – </w:t>
            </w:r>
            <w:r w:rsidR="00412DCE" w:rsidRPr="00CE72E0">
              <w:rPr>
                <w:sz w:val="24"/>
                <w:szCs w:val="24"/>
              </w:rPr>
              <w:t>июне</w:t>
            </w:r>
            <w:r w:rsidRPr="00CE72E0">
              <w:rPr>
                <w:sz w:val="24"/>
                <w:szCs w:val="24"/>
              </w:rPr>
              <w:t xml:space="preserve"> 2014 года количество выставочных проектов  составило – </w:t>
            </w:r>
            <w:r w:rsidR="00412DCE" w:rsidRPr="00CE72E0">
              <w:rPr>
                <w:sz w:val="24"/>
                <w:szCs w:val="24"/>
              </w:rPr>
              <w:t>30</w:t>
            </w:r>
          </w:p>
        </w:tc>
      </w:tr>
      <w:tr w:rsidR="006F548F" w:rsidRPr="00CE72E0" w:rsidTr="005049AC">
        <w:trPr>
          <w:trHeight w:val="645"/>
        </w:trPr>
        <w:tc>
          <w:tcPr>
            <w:tcW w:w="540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детей, привлекаемых к участию в творческих мероприятиях, от общего числа детей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8,0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8,0</w:t>
            </w:r>
          </w:p>
        </w:tc>
        <w:tc>
          <w:tcPr>
            <w:tcW w:w="1080" w:type="dxa"/>
          </w:tcPr>
          <w:p w:rsidR="006F548F" w:rsidRPr="00CE72E0" w:rsidRDefault="00D857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8,0</w:t>
            </w:r>
          </w:p>
        </w:tc>
        <w:tc>
          <w:tcPr>
            <w:tcW w:w="856" w:type="dxa"/>
          </w:tcPr>
          <w:p w:rsidR="006F548F" w:rsidRPr="00CE72E0" w:rsidRDefault="00D857C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FE0822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Приняли участие 3</w:t>
            </w:r>
            <w:r w:rsidR="00FE0822" w:rsidRPr="00CE72E0">
              <w:rPr>
                <w:sz w:val="24"/>
                <w:szCs w:val="24"/>
              </w:rPr>
              <w:t>19</w:t>
            </w:r>
            <w:r w:rsidRPr="00CE72E0">
              <w:rPr>
                <w:sz w:val="24"/>
                <w:szCs w:val="24"/>
              </w:rPr>
              <w:t xml:space="preserve"> </w:t>
            </w:r>
            <w:r w:rsidR="00F33FC6" w:rsidRPr="00CE72E0">
              <w:rPr>
                <w:sz w:val="24"/>
                <w:szCs w:val="24"/>
              </w:rPr>
              <w:t>детей</w:t>
            </w:r>
            <w:r w:rsidRPr="00CE72E0">
              <w:rPr>
                <w:sz w:val="24"/>
                <w:szCs w:val="24"/>
              </w:rPr>
              <w:t>, обучающи</w:t>
            </w:r>
            <w:r w:rsidR="00F33FC6" w:rsidRPr="00CE72E0">
              <w:rPr>
                <w:sz w:val="24"/>
                <w:szCs w:val="24"/>
              </w:rPr>
              <w:t>х</w:t>
            </w:r>
            <w:r w:rsidRPr="00CE72E0">
              <w:rPr>
                <w:sz w:val="24"/>
                <w:szCs w:val="24"/>
              </w:rPr>
              <w:t>ся в МОУ ДОД «</w:t>
            </w:r>
            <w:proofErr w:type="spellStart"/>
            <w:r w:rsidRPr="00CE72E0">
              <w:rPr>
                <w:sz w:val="24"/>
                <w:szCs w:val="24"/>
              </w:rPr>
              <w:t>Верхнесинячихинская</w:t>
            </w:r>
            <w:proofErr w:type="spellEnd"/>
            <w:r w:rsidRPr="00CE72E0">
              <w:rPr>
                <w:sz w:val="24"/>
                <w:szCs w:val="24"/>
              </w:rPr>
              <w:t xml:space="preserve"> детская школа искусств». Число детей в возрасте от 5 до 18 лет – 3</w:t>
            </w:r>
            <w:r w:rsidR="00FE0822" w:rsidRPr="00CE72E0">
              <w:rPr>
                <w:sz w:val="24"/>
                <w:szCs w:val="24"/>
              </w:rPr>
              <w:t>990</w:t>
            </w:r>
            <w:r w:rsidRPr="00CE72E0">
              <w:rPr>
                <w:sz w:val="24"/>
                <w:szCs w:val="24"/>
              </w:rPr>
              <w:t xml:space="preserve"> человек.</w:t>
            </w:r>
          </w:p>
        </w:tc>
      </w:tr>
      <w:tr w:rsidR="006F548F" w:rsidRPr="00CE72E0" w:rsidTr="005049AC">
        <w:trPr>
          <w:trHeight w:val="350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3.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598 «О </w:t>
            </w:r>
            <w:proofErr w:type="spellStart"/>
            <w:proofErr w:type="gramStart"/>
            <w:r w:rsidRPr="00CE72E0">
              <w:rPr>
                <w:rStyle w:val="FontStyle88"/>
              </w:rPr>
              <w:t>совершенство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вании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</w:t>
            </w:r>
            <w:proofErr w:type="spell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r w:rsidRPr="00CE72E0">
              <w:rPr>
                <w:rStyle w:val="FontStyle88"/>
              </w:rPr>
              <w:t xml:space="preserve"> политики в сфере </w:t>
            </w:r>
            <w:proofErr w:type="spellStart"/>
            <w:r w:rsidRPr="00CE72E0">
              <w:rPr>
                <w:rStyle w:val="FontStyle88"/>
              </w:rPr>
              <w:lastRenderedPageBreak/>
              <w:t>здравоохране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ния</w:t>
            </w:r>
            <w:proofErr w:type="spellEnd"/>
            <w:r w:rsidRPr="00CE72E0">
              <w:rPr>
                <w:rStyle w:val="FontStyle88"/>
              </w:rPr>
              <w:t>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lastRenderedPageBreak/>
              <w:t>Смертность от болезней системы кровообращения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>случаев на 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649,4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649,4</w:t>
            </w:r>
          </w:p>
        </w:tc>
        <w:tc>
          <w:tcPr>
            <w:tcW w:w="1080" w:type="dxa"/>
          </w:tcPr>
          <w:p w:rsidR="006F548F" w:rsidRPr="00CE72E0" w:rsidRDefault="00316BFA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672</w:t>
            </w:r>
          </w:p>
        </w:tc>
        <w:tc>
          <w:tcPr>
            <w:tcW w:w="856" w:type="dxa"/>
          </w:tcPr>
          <w:p w:rsidR="006F548F" w:rsidRPr="00CE72E0" w:rsidRDefault="006F548F" w:rsidP="00316BF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316BFA" w:rsidRPr="00CE72E0">
              <w:rPr>
                <w:sz w:val="24"/>
                <w:szCs w:val="24"/>
              </w:rPr>
              <w:t>22,6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48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Смертность от новообразований (в том числе злокачественных)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случаев </w:t>
            </w:r>
            <w:proofErr w:type="gramStart"/>
            <w:r w:rsidRPr="00CE72E0">
              <w:rPr>
                <w:rStyle w:val="FontStyle89"/>
              </w:rPr>
              <w:t>на</w:t>
            </w:r>
            <w:proofErr w:type="gramEnd"/>
          </w:p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>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192,8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192,8</w:t>
            </w:r>
          </w:p>
        </w:tc>
        <w:tc>
          <w:tcPr>
            <w:tcW w:w="1080" w:type="dxa"/>
          </w:tcPr>
          <w:p w:rsidR="006F548F" w:rsidRPr="00CE72E0" w:rsidRDefault="00316BFA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203</w:t>
            </w:r>
          </w:p>
        </w:tc>
        <w:tc>
          <w:tcPr>
            <w:tcW w:w="856" w:type="dxa"/>
          </w:tcPr>
          <w:p w:rsidR="006F548F" w:rsidRPr="00CE72E0" w:rsidRDefault="006F548F" w:rsidP="00316BF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</w:t>
            </w:r>
            <w:r w:rsidR="00316BFA" w:rsidRPr="00CE72E0">
              <w:rPr>
                <w:sz w:val="24"/>
                <w:szCs w:val="24"/>
              </w:rPr>
              <w:t>10,2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33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Смертность от </w:t>
            </w:r>
            <w:r w:rsidRPr="00CE72E0">
              <w:rPr>
                <w:rStyle w:val="FontStyle89"/>
              </w:rPr>
              <w:lastRenderedPageBreak/>
              <w:t>туберкулеза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 xml:space="preserve">случаев </w:t>
            </w:r>
            <w:r w:rsidRPr="00CE72E0">
              <w:rPr>
                <w:rStyle w:val="FontStyle89"/>
              </w:rPr>
              <w:lastRenderedPageBreak/>
              <w:t>на 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 xml:space="preserve">ГБУЗ СО </w:t>
            </w:r>
            <w:r w:rsidRPr="00CE72E0">
              <w:rPr>
                <w:sz w:val="24"/>
                <w:szCs w:val="24"/>
              </w:rPr>
              <w:lastRenderedPageBreak/>
              <w:t>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 xml:space="preserve">2014 </w:t>
            </w:r>
            <w:r w:rsidRPr="00CE72E0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 xml:space="preserve">11,8 </w:t>
            </w:r>
            <w:r w:rsidRPr="00CE72E0">
              <w:t xml:space="preserve">(к </w:t>
            </w:r>
            <w:r w:rsidRPr="00CE72E0">
              <w:lastRenderedPageBreak/>
              <w:t>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lastRenderedPageBreak/>
              <w:t>11,8</w:t>
            </w:r>
          </w:p>
        </w:tc>
        <w:tc>
          <w:tcPr>
            <w:tcW w:w="1080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+9,2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17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Смертность от дорожно-транспортных происшествий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случаев </w:t>
            </w:r>
            <w:proofErr w:type="gramStart"/>
            <w:r w:rsidRPr="00CE72E0">
              <w:rPr>
                <w:rStyle w:val="FontStyle89"/>
              </w:rPr>
              <w:t>на</w:t>
            </w:r>
            <w:proofErr w:type="gramEnd"/>
          </w:p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>100 тыс. населения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10,6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10,6</w:t>
            </w:r>
          </w:p>
        </w:tc>
        <w:tc>
          <w:tcPr>
            <w:tcW w:w="1080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:rsidR="006F548F" w:rsidRPr="00CE72E0" w:rsidRDefault="007456E5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+10,4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510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Младенческая смертность</w:t>
            </w:r>
          </w:p>
        </w:tc>
        <w:tc>
          <w:tcPr>
            <w:tcW w:w="1099" w:type="dxa"/>
          </w:tcPr>
          <w:p w:rsidR="006F548F" w:rsidRPr="00CE72E0" w:rsidRDefault="006F548F" w:rsidP="00C37828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случаев </w:t>
            </w:r>
            <w:proofErr w:type="gramStart"/>
            <w:r w:rsidRPr="00CE72E0">
              <w:rPr>
                <w:rStyle w:val="FontStyle89"/>
              </w:rPr>
              <w:t>на</w:t>
            </w:r>
            <w:proofErr w:type="gramEnd"/>
          </w:p>
          <w:p w:rsidR="006F548F" w:rsidRPr="00CE72E0" w:rsidRDefault="006F548F" w:rsidP="00C37828">
            <w:pPr>
              <w:pStyle w:val="Style70"/>
              <w:widowControl/>
              <w:spacing w:line="240" w:lineRule="auto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1000 </w:t>
            </w:r>
            <w:proofErr w:type="gramStart"/>
            <w:r w:rsidRPr="00CE72E0">
              <w:rPr>
                <w:rStyle w:val="FontStyle89"/>
              </w:rPr>
              <w:t>родившихся</w:t>
            </w:r>
            <w:proofErr w:type="gramEnd"/>
            <w:r w:rsidRPr="00CE72E0">
              <w:rPr>
                <w:rStyle w:val="FontStyle89"/>
              </w:rPr>
              <w:t xml:space="preserve"> живыми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ГБУЗ СО «АЦРБ»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7,5 </w:t>
            </w:r>
            <w:r w:rsidRPr="00CE72E0">
              <w:t>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7,5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4966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4.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599 «О мерах по реализации </w:t>
            </w:r>
            <w:proofErr w:type="spellStart"/>
            <w:proofErr w:type="gram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ной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политики в области образования и науки»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proofErr w:type="gramStart"/>
            <w:r w:rsidRPr="00CE72E0">
              <w:rPr>
                <w:rStyle w:val="FontStyle89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 (к 2016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</w:t>
            </w:r>
            <w:r w:rsidR="003D7313" w:rsidRPr="00CE72E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+2</w:t>
            </w:r>
          </w:p>
        </w:tc>
        <w:tc>
          <w:tcPr>
            <w:tcW w:w="3224" w:type="dxa"/>
          </w:tcPr>
          <w:p w:rsidR="006F548F" w:rsidRPr="00CE72E0" w:rsidRDefault="006F548F" w:rsidP="007F4CA4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На 3</w:t>
            </w:r>
            <w:r w:rsidR="003D7313" w:rsidRPr="00CE72E0">
              <w:rPr>
                <w:sz w:val="24"/>
                <w:szCs w:val="24"/>
              </w:rPr>
              <w:t>0</w:t>
            </w:r>
            <w:r w:rsidRPr="00CE72E0">
              <w:rPr>
                <w:sz w:val="24"/>
                <w:szCs w:val="24"/>
              </w:rPr>
              <w:t>.0</w:t>
            </w:r>
            <w:r w:rsidR="003D7313" w:rsidRPr="00CE72E0">
              <w:rPr>
                <w:sz w:val="24"/>
                <w:szCs w:val="24"/>
              </w:rPr>
              <w:t>6</w:t>
            </w:r>
            <w:r w:rsidRPr="00CE72E0">
              <w:rPr>
                <w:sz w:val="24"/>
                <w:szCs w:val="24"/>
              </w:rPr>
              <w:t>.2014 г. численность детей в возрасте  от 3 до 7 лет в дошкольных образовательных учреждениях состав</w:t>
            </w:r>
            <w:r w:rsidR="007F4CA4" w:rsidRPr="00CE72E0">
              <w:rPr>
                <w:sz w:val="24"/>
                <w:szCs w:val="24"/>
              </w:rPr>
              <w:t>ила</w:t>
            </w:r>
            <w:r w:rsidRPr="00CE72E0">
              <w:rPr>
                <w:sz w:val="24"/>
                <w:szCs w:val="24"/>
              </w:rPr>
              <w:t xml:space="preserve"> 13</w:t>
            </w:r>
            <w:r w:rsidR="003D7313" w:rsidRPr="00CE72E0">
              <w:rPr>
                <w:sz w:val="24"/>
                <w:szCs w:val="24"/>
              </w:rPr>
              <w:t>1</w:t>
            </w:r>
            <w:r w:rsidRPr="00CE72E0">
              <w:rPr>
                <w:sz w:val="24"/>
                <w:szCs w:val="24"/>
              </w:rPr>
              <w:t>6 чел., очередность детей в возрасте от 3 до 7 лет состав</w:t>
            </w:r>
            <w:r w:rsidR="007F4CA4" w:rsidRPr="00CE72E0">
              <w:rPr>
                <w:sz w:val="24"/>
                <w:szCs w:val="24"/>
              </w:rPr>
              <w:t>ила</w:t>
            </w:r>
            <w:r w:rsidRPr="00CE72E0">
              <w:rPr>
                <w:sz w:val="24"/>
                <w:szCs w:val="24"/>
              </w:rPr>
              <w:t xml:space="preserve"> </w:t>
            </w:r>
            <w:r w:rsidR="003D7313" w:rsidRPr="00CE72E0">
              <w:rPr>
                <w:sz w:val="24"/>
                <w:szCs w:val="24"/>
              </w:rPr>
              <w:t>137</w:t>
            </w:r>
            <w:r w:rsidRPr="00CE72E0">
              <w:rPr>
                <w:sz w:val="24"/>
                <w:szCs w:val="24"/>
              </w:rPr>
              <w:t xml:space="preserve"> человек.</w:t>
            </w:r>
          </w:p>
        </w:tc>
      </w:tr>
      <w:tr w:rsidR="006F548F" w:rsidRPr="00CE72E0" w:rsidTr="005049AC">
        <w:trPr>
          <w:trHeight w:val="53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pStyle w:val="Style62"/>
              <w:widowControl/>
              <w:spacing w:line="240" w:lineRule="auto"/>
              <w:ind w:left="10" w:hanging="10"/>
              <w:jc w:val="both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Доля детей в возрасте от 5 до 18 лет, обучающихся по дополнительным образовательным программам, в общей численности детей этого </w:t>
            </w:r>
            <w:r w:rsidRPr="00CE72E0">
              <w:rPr>
                <w:rStyle w:val="FontStyle89"/>
              </w:rPr>
              <w:lastRenderedPageBreak/>
              <w:t>возраста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lastRenderedPageBreak/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образования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70-75</w:t>
            </w:r>
          </w:p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(к 2020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67,5</w:t>
            </w:r>
          </w:p>
        </w:tc>
        <w:tc>
          <w:tcPr>
            <w:tcW w:w="1080" w:type="dxa"/>
          </w:tcPr>
          <w:p w:rsidR="006F548F" w:rsidRPr="00CE72E0" w:rsidRDefault="006F548F" w:rsidP="00A7214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67,</w:t>
            </w:r>
            <w:r w:rsidR="00A72142" w:rsidRPr="00CE72E0"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6F548F" w:rsidRPr="00CE72E0" w:rsidRDefault="006F548F" w:rsidP="00A7214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571DA0">
            <w:pPr>
              <w:jc w:val="both"/>
              <w:rPr>
                <w:sz w:val="24"/>
                <w:szCs w:val="24"/>
              </w:rPr>
            </w:pPr>
            <w:r w:rsidRPr="00CE72E0">
              <w:rPr>
                <w:color w:val="auto"/>
                <w:sz w:val="24"/>
                <w:szCs w:val="24"/>
              </w:rPr>
              <w:t xml:space="preserve">В январе - </w:t>
            </w:r>
            <w:r w:rsidR="00A72142" w:rsidRPr="00CE72E0">
              <w:rPr>
                <w:color w:val="auto"/>
                <w:sz w:val="24"/>
                <w:szCs w:val="24"/>
              </w:rPr>
              <w:t>июне</w:t>
            </w:r>
            <w:r w:rsidRPr="00CE72E0">
              <w:rPr>
                <w:color w:val="auto"/>
                <w:sz w:val="24"/>
                <w:szCs w:val="24"/>
              </w:rPr>
              <w:t xml:space="preserve"> 2014 года численность детей в возрасте от 5 до 18 лет, обучающихся по дополнительным образовательным программам (26</w:t>
            </w:r>
            <w:r w:rsidR="00571DA0" w:rsidRPr="00CE72E0">
              <w:rPr>
                <w:color w:val="auto"/>
                <w:sz w:val="24"/>
                <w:szCs w:val="24"/>
              </w:rPr>
              <w:t>93</w:t>
            </w:r>
            <w:r w:rsidRPr="00CE72E0">
              <w:rPr>
                <w:color w:val="auto"/>
                <w:sz w:val="24"/>
                <w:szCs w:val="24"/>
              </w:rPr>
              <w:t xml:space="preserve"> чел.). </w:t>
            </w:r>
            <w:r w:rsidRPr="00CE72E0">
              <w:rPr>
                <w:color w:val="auto"/>
                <w:sz w:val="24"/>
                <w:szCs w:val="24"/>
              </w:rPr>
              <w:lastRenderedPageBreak/>
              <w:t>Всего</w:t>
            </w:r>
            <w:r w:rsidR="000A1EF6" w:rsidRPr="00CE72E0">
              <w:rPr>
                <w:color w:val="auto"/>
                <w:sz w:val="24"/>
                <w:szCs w:val="24"/>
              </w:rPr>
              <w:t xml:space="preserve"> детей данного возраста   - 39</w:t>
            </w:r>
            <w:r w:rsidR="00571DA0" w:rsidRPr="00CE72E0">
              <w:rPr>
                <w:color w:val="auto"/>
                <w:sz w:val="24"/>
                <w:szCs w:val="24"/>
              </w:rPr>
              <w:t>90</w:t>
            </w:r>
            <w:r w:rsidRPr="00CE72E0">
              <w:rPr>
                <w:color w:val="auto"/>
                <w:sz w:val="24"/>
                <w:szCs w:val="24"/>
              </w:rPr>
              <w:t>.</w:t>
            </w:r>
          </w:p>
        </w:tc>
      </w:tr>
      <w:tr w:rsidR="006F548F" w:rsidRPr="00CE72E0" w:rsidTr="005049AC">
        <w:trPr>
          <w:trHeight w:val="1919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FB389A">
            <w:pPr>
              <w:pStyle w:val="Style61"/>
              <w:widowControl/>
              <w:spacing w:line="240" w:lineRule="auto"/>
              <w:jc w:val="left"/>
              <w:rPr>
                <w:rStyle w:val="FontStyle88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>. № 600 «О мерах по обеспечению граждан Российской Федерации доступным и</w:t>
            </w:r>
          </w:p>
          <w:p w:rsidR="006F548F" w:rsidRPr="00CE72E0" w:rsidRDefault="006F548F" w:rsidP="00FB389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>комфортным жильем и повышению качества жилищно-коммунальных услуг»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заемных средств в общем объеме капитальных вложений в системы теплоснабжения, водоснабжения, водоотведения и очистки сточных вод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МКУ «УЖКХ, С и ООМС»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 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30 (к 2017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0,7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16618F">
            <w:pPr>
              <w:jc w:val="both"/>
              <w:rPr>
                <w:sz w:val="24"/>
                <w:szCs w:val="24"/>
              </w:rPr>
            </w:pPr>
          </w:p>
        </w:tc>
      </w:tr>
      <w:tr w:rsidR="006F548F" w:rsidRPr="00CE72E0" w:rsidTr="005049AC">
        <w:trPr>
          <w:trHeight w:val="302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pStyle w:val="Style62"/>
              <w:widowControl/>
              <w:spacing w:line="240" w:lineRule="auto"/>
              <w:ind w:left="5" w:hanging="5"/>
              <w:jc w:val="both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 w:rsidRPr="00CE72E0">
              <w:rPr>
                <w:rStyle w:val="FontStyle89"/>
              </w:rPr>
              <w:t>эконом-класса</w:t>
            </w:r>
            <w:proofErr w:type="spellEnd"/>
            <w:proofErr w:type="gramEnd"/>
          </w:p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(Снижение стоимости одного квадратного метра жилья на 20 процентов путем увеличения объема ввода в эксплуатацию жилья экономического класса)</w:t>
            </w:r>
          </w:p>
        </w:tc>
        <w:tc>
          <w:tcPr>
            <w:tcW w:w="1099" w:type="dxa"/>
          </w:tcPr>
          <w:p w:rsidR="006F548F" w:rsidRPr="00CE72E0" w:rsidRDefault="006F548F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рублей,</w:t>
            </w:r>
          </w:p>
          <w:p w:rsidR="006F548F" w:rsidRPr="00CE72E0" w:rsidRDefault="006F548F" w:rsidP="00742F64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</w:p>
          <w:p w:rsidR="006F548F" w:rsidRPr="00CE72E0" w:rsidRDefault="006F548F" w:rsidP="00742F64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в процентах к 2011 году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Комитет по управлению имуществом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147EDE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Снижение на 20% (</w:t>
            </w:r>
            <w:r w:rsidR="006F548F" w:rsidRPr="00CE72E0">
              <w:rPr>
                <w:rStyle w:val="FontStyle89"/>
              </w:rPr>
              <w:t>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Средняя стоимость 1 квадратного метра общей площади жилья </w:t>
            </w:r>
            <w:proofErr w:type="spellStart"/>
            <w:proofErr w:type="gramStart"/>
            <w:r w:rsidRPr="00CE72E0">
              <w:rPr>
                <w:rStyle w:val="FontStyle89"/>
              </w:rPr>
              <w:t>эконом-класса</w:t>
            </w:r>
            <w:proofErr w:type="spellEnd"/>
            <w:proofErr w:type="gramEnd"/>
            <w:r w:rsidRPr="00CE72E0">
              <w:rPr>
                <w:rStyle w:val="FontStyle89"/>
              </w:rPr>
              <w:t xml:space="preserve"> во 2 квартале 2014 года 37495 руб.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CE72E0">
                <w:rPr>
                  <w:rStyle w:val="FontStyle89"/>
                </w:rPr>
                <w:t>1 кв. м</w:t>
              </w:r>
            </w:smartTag>
            <w:r w:rsidRPr="00CE72E0">
              <w:rPr>
                <w:rStyle w:val="FontStyle89"/>
              </w:rPr>
              <w:t>. (постановление Администрации МО Алапаевское от 22.04.2014 года №348), увеличение на 4,6 % к аналогичному периоду прошлого года</w:t>
            </w:r>
          </w:p>
        </w:tc>
      </w:tr>
      <w:tr w:rsidR="006F548F" w:rsidRPr="00CE72E0" w:rsidTr="005049AC">
        <w:trPr>
          <w:trHeight w:val="466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Объем ввода жилья по стандартам </w:t>
            </w:r>
            <w:proofErr w:type="spellStart"/>
            <w:proofErr w:type="gramStart"/>
            <w:r w:rsidRPr="00CE72E0">
              <w:rPr>
                <w:rStyle w:val="FontStyle89"/>
              </w:rPr>
              <w:t>эконом-класса</w:t>
            </w:r>
            <w:proofErr w:type="spellEnd"/>
            <w:proofErr w:type="gramEnd"/>
          </w:p>
        </w:tc>
        <w:tc>
          <w:tcPr>
            <w:tcW w:w="1099" w:type="dxa"/>
          </w:tcPr>
          <w:p w:rsidR="006F548F" w:rsidRPr="00CE72E0" w:rsidRDefault="006F548F" w:rsidP="00EB7F43">
            <w:pPr>
              <w:pStyle w:val="Style62"/>
              <w:jc w:val="center"/>
            </w:pPr>
            <w:r w:rsidRPr="00CE72E0">
              <w:rPr>
                <w:rStyle w:val="FontStyle89"/>
              </w:rPr>
              <w:t>кв.м.</w:t>
            </w: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  <w:rPr>
                <w:rStyle w:val="FontStyle89"/>
              </w:rPr>
            </w:pPr>
          </w:p>
          <w:p w:rsidR="006F548F" w:rsidRPr="00CE72E0" w:rsidRDefault="006F548F" w:rsidP="00EB7F43">
            <w:pPr>
              <w:jc w:val="center"/>
            </w:pPr>
          </w:p>
          <w:p w:rsidR="00056F4B" w:rsidRPr="00CE72E0" w:rsidRDefault="00056F4B" w:rsidP="00EB7F43">
            <w:pPr>
              <w:jc w:val="center"/>
            </w:pPr>
          </w:p>
          <w:p w:rsidR="00056F4B" w:rsidRPr="00CE72E0" w:rsidRDefault="00056F4B" w:rsidP="00EB7F43">
            <w:pPr>
              <w:jc w:val="center"/>
            </w:pPr>
          </w:p>
          <w:p w:rsidR="00056F4B" w:rsidRPr="00CE72E0" w:rsidRDefault="00056F4B" w:rsidP="00EB7F43">
            <w:pPr>
              <w:jc w:val="center"/>
            </w:pPr>
          </w:p>
        </w:tc>
        <w:tc>
          <w:tcPr>
            <w:tcW w:w="1661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строительст-ва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, транспорта,  ЖКХ и ООС  </w:t>
            </w:r>
            <w:proofErr w:type="spell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r w:rsidRPr="00CE72E0">
              <w:rPr>
                <w:sz w:val="24"/>
                <w:szCs w:val="24"/>
              </w:rPr>
              <w:t xml:space="preserve"> МО Алапаевское 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2014 год 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Увеличение не менее чем на 20%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ind w:hanging="63"/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7500</w:t>
            </w:r>
            <w:r w:rsidR="004843E8" w:rsidRPr="00CE72E0">
              <w:rPr>
                <w:sz w:val="24"/>
                <w:szCs w:val="24"/>
              </w:rPr>
              <w:t xml:space="preserve"> (годовой план)</w:t>
            </w: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335,3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-7164,7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Одной из основных причин, препятствующих выдаче разрешения на ввод объекта в эксплуатацию, послужило внесение изменений в законодательство РФ в части обязательной подготовки технического плана. На сегодняшний день на территории города Алапаевска и Алапаевского района 2 специалиста (</w:t>
            </w:r>
            <w:proofErr w:type="gramStart"/>
            <w:r w:rsidRPr="00CE72E0">
              <w:rPr>
                <w:sz w:val="24"/>
                <w:szCs w:val="24"/>
              </w:rPr>
              <w:t>кадровых</w:t>
            </w:r>
            <w:proofErr w:type="gramEnd"/>
            <w:r w:rsidRPr="00CE72E0">
              <w:rPr>
                <w:sz w:val="24"/>
                <w:szCs w:val="24"/>
              </w:rPr>
              <w:t xml:space="preserve"> инженера) занимается подготовкой данного документа. Средняя стоимость услуги составляет 12-15 тыс. руб.</w:t>
            </w:r>
          </w:p>
        </w:tc>
      </w:tr>
      <w:tr w:rsidR="006F548F" w:rsidRPr="00CE72E0" w:rsidTr="005049AC">
        <w:trPr>
          <w:trHeight w:val="35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6F548F" w:rsidRPr="00CE72E0" w:rsidRDefault="006F548F" w:rsidP="00E042A9">
            <w:pPr>
              <w:jc w:val="both"/>
              <w:rPr>
                <w:rStyle w:val="FontStyle89"/>
              </w:rPr>
            </w:pPr>
          </w:p>
        </w:tc>
        <w:tc>
          <w:tcPr>
            <w:tcW w:w="1099" w:type="dxa"/>
          </w:tcPr>
          <w:p w:rsidR="006F548F" w:rsidRPr="00CE72E0" w:rsidRDefault="006F548F" w:rsidP="00EB7F43">
            <w:pPr>
              <w:pStyle w:val="Style62"/>
              <w:widowControl/>
              <w:spacing w:line="240" w:lineRule="auto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 xml:space="preserve">в </w:t>
            </w:r>
            <w:proofErr w:type="spellStart"/>
            <w:proofErr w:type="gramStart"/>
            <w:r w:rsidRPr="00CE72E0">
              <w:rPr>
                <w:rStyle w:val="FontStyle89"/>
              </w:rPr>
              <w:t>проце-нтах</w:t>
            </w:r>
            <w:proofErr w:type="spellEnd"/>
            <w:proofErr w:type="gramEnd"/>
            <w:r w:rsidRPr="00CE72E0">
              <w:rPr>
                <w:rStyle w:val="FontStyle89"/>
              </w:rPr>
              <w:t xml:space="preserve"> к </w:t>
            </w:r>
            <w:r w:rsidRPr="00CE72E0">
              <w:rPr>
                <w:rStyle w:val="FontStyle89"/>
              </w:rPr>
              <w:lastRenderedPageBreak/>
              <w:t>2011 году</w:t>
            </w:r>
          </w:p>
        </w:tc>
        <w:tc>
          <w:tcPr>
            <w:tcW w:w="1661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21,4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-78,6</w:t>
            </w:r>
          </w:p>
        </w:tc>
        <w:tc>
          <w:tcPr>
            <w:tcW w:w="3224" w:type="dxa"/>
          </w:tcPr>
          <w:p w:rsidR="006F548F" w:rsidRPr="00CE72E0" w:rsidRDefault="006F548F" w:rsidP="000D0D8F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январе - мае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E72E0">
                <w:rPr>
                  <w:sz w:val="24"/>
                  <w:szCs w:val="24"/>
                </w:rPr>
                <w:t>2011 г</w:t>
              </w:r>
            </w:smartTag>
            <w:r w:rsidRPr="00CE72E0">
              <w:rPr>
                <w:sz w:val="24"/>
                <w:szCs w:val="24"/>
              </w:rPr>
              <w:t xml:space="preserve">. введено  в эксплуатацию  </w:t>
            </w:r>
            <w:smartTag w:uri="urn:schemas-microsoft-com:office:smarttags" w:element="metricconverter">
              <w:smartTagPr>
                <w:attr w:name="ProductID" w:val="1566,1 кв. м"/>
              </w:smartTagPr>
              <w:r w:rsidRPr="00CE72E0">
                <w:rPr>
                  <w:sz w:val="24"/>
                  <w:szCs w:val="24"/>
                </w:rPr>
                <w:lastRenderedPageBreak/>
                <w:t>1566,1 кв. м</w:t>
              </w:r>
            </w:smartTag>
            <w:r w:rsidRPr="00CE72E0">
              <w:rPr>
                <w:sz w:val="24"/>
                <w:szCs w:val="24"/>
              </w:rPr>
              <w:t>.</w:t>
            </w:r>
          </w:p>
        </w:tc>
      </w:tr>
      <w:tr w:rsidR="006F548F" w:rsidRPr="00CE72E0" w:rsidTr="003B615C">
        <w:trPr>
          <w:trHeight w:val="6369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pStyle w:val="Style62"/>
              <w:widowControl/>
              <w:spacing w:line="240" w:lineRule="auto"/>
              <w:ind w:right="158" w:firstLine="10"/>
              <w:jc w:val="both"/>
              <w:rPr>
                <w:rStyle w:val="FontStyle89"/>
              </w:rPr>
            </w:pPr>
            <w:r w:rsidRPr="00CE72E0">
              <w:rPr>
                <w:rStyle w:val="FontStyle89"/>
              </w:rPr>
              <w:t>Отношение числа российских семей, которые приобрели, или получили доступное и комфортное жилье в течение года, к числу российских семей, желающих улучшить свои жилищные условия</w:t>
            </w:r>
          </w:p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 xml:space="preserve">(Предоставление доступного и комфортного жилья 60 процентам </w:t>
            </w:r>
            <w:proofErr w:type="gramStart"/>
            <w:r w:rsidRPr="00CE72E0">
              <w:rPr>
                <w:rStyle w:val="FontStyle89"/>
              </w:rPr>
              <w:t>российский</w:t>
            </w:r>
            <w:proofErr w:type="gramEnd"/>
            <w:r w:rsidRPr="00CE72E0">
              <w:rPr>
                <w:rStyle w:val="FontStyle89"/>
              </w:rPr>
              <w:t xml:space="preserve"> семей, желающих улучшить свои жилищные условия)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proofErr w:type="spellStart"/>
            <w:proofErr w:type="gramStart"/>
            <w:r w:rsidRPr="00CE72E0">
              <w:rPr>
                <w:rStyle w:val="FontStyle89"/>
              </w:rPr>
              <w:t>проце-нты</w:t>
            </w:r>
            <w:proofErr w:type="spellEnd"/>
            <w:proofErr w:type="gramEnd"/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Отдел социальных гарантий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60 (к 2018 году)</w:t>
            </w:r>
          </w:p>
        </w:tc>
        <w:tc>
          <w:tcPr>
            <w:tcW w:w="809" w:type="dxa"/>
          </w:tcPr>
          <w:p w:rsidR="006F548F" w:rsidRPr="00CE72E0" w:rsidRDefault="006F548F" w:rsidP="00576F93">
            <w:pPr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-</w:t>
            </w:r>
          </w:p>
        </w:tc>
        <w:tc>
          <w:tcPr>
            <w:tcW w:w="1080" w:type="dxa"/>
          </w:tcPr>
          <w:p w:rsidR="006F548F" w:rsidRPr="00CE72E0" w:rsidRDefault="00315369" w:rsidP="007E364E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2,71</w:t>
            </w:r>
          </w:p>
        </w:tc>
        <w:tc>
          <w:tcPr>
            <w:tcW w:w="856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:rsidR="006F548F" w:rsidRPr="00CE72E0" w:rsidRDefault="006F548F" w:rsidP="00315369">
            <w:pPr>
              <w:jc w:val="both"/>
              <w:rPr>
                <w:sz w:val="24"/>
                <w:szCs w:val="24"/>
              </w:rPr>
            </w:pPr>
            <w:proofErr w:type="gramStart"/>
            <w:r w:rsidRPr="00CE72E0">
              <w:rPr>
                <w:sz w:val="24"/>
                <w:szCs w:val="24"/>
              </w:rPr>
              <w:t xml:space="preserve">Улучшены жилищные условия </w:t>
            </w:r>
            <w:r w:rsidR="00315369" w:rsidRPr="00CE72E0">
              <w:rPr>
                <w:sz w:val="24"/>
                <w:szCs w:val="24"/>
              </w:rPr>
              <w:t>1</w:t>
            </w:r>
            <w:r w:rsidRPr="00CE72E0">
              <w:rPr>
                <w:sz w:val="24"/>
                <w:szCs w:val="24"/>
              </w:rPr>
              <w:t xml:space="preserve"> молод</w:t>
            </w:r>
            <w:r w:rsidR="00315369" w:rsidRPr="00CE72E0">
              <w:rPr>
                <w:sz w:val="24"/>
                <w:szCs w:val="24"/>
              </w:rPr>
              <w:t>ой семьи</w:t>
            </w:r>
            <w:r w:rsidRPr="00CE72E0">
              <w:rPr>
                <w:sz w:val="24"/>
                <w:szCs w:val="24"/>
              </w:rPr>
              <w:t xml:space="preserve"> по муниципальной программе «Обеспечение жильем молодых семей» (</w:t>
            </w:r>
            <w:r w:rsidR="00315369" w:rsidRPr="00CE72E0">
              <w:rPr>
                <w:sz w:val="24"/>
                <w:szCs w:val="24"/>
              </w:rPr>
              <w:t>311,8</w:t>
            </w:r>
            <w:r w:rsidRPr="00CE72E0">
              <w:rPr>
                <w:sz w:val="24"/>
                <w:szCs w:val="24"/>
              </w:rPr>
              <w:t xml:space="preserve"> тыс. руб.- ОБ</w:t>
            </w:r>
            <w:r w:rsidR="001F07FB" w:rsidRPr="00CE72E0">
              <w:rPr>
                <w:sz w:val="24"/>
                <w:szCs w:val="24"/>
              </w:rPr>
              <w:t>;</w:t>
            </w:r>
            <w:r w:rsidRPr="00CE72E0">
              <w:rPr>
                <w:sz w:val="24"/>
                <w:szCs w:val="24"/>
              </w:rPr>
              <w:t xml:space="preserve"> </w:t>
            </w:r>
            <w:r w:rsidR="00315369" w:rsidRPr="00CE72E0">
              <w:rPr>
                <w:sz w:val="24"/>
                <w:szCs w:val="24"/>
              </w:rPr>
              <w:t>103,9</w:t>
            </w:r>
            <w:r w:rsidRPr="00CE72E0">
              <w:rPr>
                <w:sz w:val="24"/>
                <w:szCs w:val="24"/>
              </w:rPr>
              <w:t xml:space="preserve"> тыс. руб.- МБ</w:t>
            </w:r>
            <w:r w:rsidR="008D774F" w:rsidRPr="00CE72E0">
              <w:rPr>
                <w:sz w:val="24"/>
                <w:szCs w:val="24"/>
              </w:rPr>
              <w:t>)</w:t>
            </w:r>
            <w:r w:rsidR="00A628B1" w:rsidRPr="00CE72E0">
              <w:rPr>
                <w:sz w:val="24"/>
                <w:szCs w:val="24"/>
              </w:rPr>
              <w:t>; 1 молодой  семье по програм</w:t>
            </w:r>
            <w:r w:rsidRPr="00CE72E0">
              <w:rPr>
                <w:sz w:val="24"/>
                <w:szCs w:val="24"/>
              </w:rPr>
              <w:t xml:space="preserve">ме  «Устойчивое развитие сельских территорий» предоставлено жилое помещение  по договору коммерческого найма, </w:t>
            </w:r>
            <w:r w:rsidR="005356E4" w:rsidRPr="00CE72E0">
              <w:rPr>
                <w:sz w:val="24"/>
                <w:szCs w:val="24"/>
              </w:rPr>
              <w:t>8</w:t>
            </w:r>
            <w:r w:rsidRPr="00CE72E0">
              <w:rPr>
                <w:sz w:val="24"/>
                <w:szCs w:val="24"/>
              </w:rPr>
              <w:t xml:space="preserve"> малоимущим семьям предоставлены жилые помещения по договору  социального найма из муниципального жилищного фонда.</w:t>
            </w:r>
            <w:proofErr w:type="gramEnd"/>
            <w:r w:rsidRPr="00CE72E0">
              <w:rPr>
                <w:sz w:val="24"/>
                <w:szCs w:val="24"/>
              </w:rPr>
              <w:t xml:space="preserve"> В очереди на улучшение жилищных условий (на 01.0</w:t>
            </w:r>
            <w:r w:rsidR="005356E4" w:rsidRPr="00CE72E0">
              <w:rPr>
                <w:sz w:val="24"/>
                <w:szCs w:val="24"/>
              </w:rPr>
              <w:t>7</w:t>
            </w:r>
            <w:r w:rsidRPr="00CE72E0">
              <w:rPr>
                <w:sz w:val="24"/>
                <w:szCs w:val="24"/>
              </w:rPr>
              <w:t>.2014 г.) в МО А</w:t>
            </w:r>
            <w:r w:rsidR="005356E4" w:rsidRPr="00CE72E0">
              <w:rPr>
                <w:sz w:val="24"/>
                <w:szCs w:val="24"/>
              </w:rPr>
              <w:t>лапаевское состоит 369</w:t>
            </w:r>
            <w:r w:rsidRPr="00CE72E0">
              <w:rPr>
                <w:sz w:val="24"/>
                <w:szCs w:val="24"/>
              </w:rPr>
              <w:t xml:space="preserve"> семей.</w:t>
            </w:r>
          </w:p>
        </w:tc>
      </w:tr>
      <w:tr w:rsidR="006F548F" w:rsidRPr="00CE72E0" w:rsidTr="005049AC">
        <w:trPr>
          <w:trHeight w:val="318"/>
        </w:trPr>
        <w:tc>
          <w:tcPr>
            <w:tcW w:w="540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6.</w:t>
            </w:r>
          </w:p>
        </w:tc>
        <w:tc>
          <w:tcPr>
            <w:tcW w:w="1968" w:type="dxa"/>
            <w:vMerge w:val="restart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rStyle w:val="FontStyle88"/>
              </w:rPr>
              <w:t xml:space="preserve">Указ Президента Российской Федерации от </w:t>
            </w:r>
            <w:r w:rsidRPr="00CE72E0">
              <w:rPr>
                <w:rStyle w:val="FontStyle89"/>
              </w:rPr>
              <w:t xml:space="preserve">7 </w:t>
            </w:r>
            <w:r w:rsidRPr="00CE72E0">
              <w:rPr>
                <w:rStyle w:val="FontStyle88"/>
              </w:rPr>
              <w:t xml:space="preserve">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E72E0">
                <w:rPr>
                  <w:rStyle w:val="FontStyle88"/>
                </w:rPr>
                <w:t>2012 г</w:t>
              </w:r>
            </w:smartTag>
            <w:r w:rsidRPr="00CE72E0">
              <w:rPr>
                <w:rStyle w:val="FontStyle88"/>
              </w:rPr>
              <w:t xml:space="preserve">. № 601 «Об основных направлениях </w:t>
            </w:r>
            <w:proofErr w:type="spellStart"/>
            <w:proofErr w:type="gramStart"/>
            <w:r w:rsidRPr="00CE72E0">
              <w:rPr>
                <w:rStyle w:val="FontStyle88"/>
              </w:rPr>
              <w:t>совершенство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вания</w:t>
            </w:r>
            <w:proofErr w:type="spellEnd"/>
            <w:proofErr w:type="gramEnd"/>
            <w:r w:rsidRPr="00CE72E0">
              <w:rPr>
                <w:rStyle w:val="FontStyle88"/>
              </w:rPr>
              <w:t xml:space="preserve"> системы </w:t>
            </w:r>
            <w:proofErr w:type="spellStart"/>
            <w:r w:rsidRPr="00CE72E0">
              <w:rPr>
                <w:rStyle w:val="FontStyle88"/>
              </w:rPr>
              <w:t>государствен</w:t>
            </w:r>
            <w:r w:rsidR="00127CE8" w:rsidRPr="00CE72E0">
              <w:rPr>
                <w:rStyle w:val="FontStyle88"/>
              </w:rPr>
              <w:t>-</w:t>
            </w:r>
            <w:r w:rsidRPr="00CE72E0">
              <w:rPr>
                <w:rStyle w:val="FontStyle88"/>
              </w:rPr>
              <w:t>ного</w:t>
            </w:r>
            <w:proofErr w:type="spellEnd"/>
            <w:r w:rsidRPr="00CE72E0">
              <w:rPr>
                <w:rStyle w:val="FontStyle88"/>
              </w:rPr>
              <w:t xml:space="preserve"> управления»</w:t>
            </w: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Функциональные и отраслевые органы, структурные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подразделе-ния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</w:t>
            </w:r>
            <w:proofErr w:type="spell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r w:rsidRPr="00CE72E0">
              <w:rPr>
                <w:sz w:val="24"/>
                <w:szCs w:val="24"/>
              </w:rPr>
              <w:t xml:space="preserve"> МО Алапаевское, </w:t>
            </w:r>
            <w:proofErr w:type="spellStart"/>
            <w:r w:rsidRPr="00CE72E0">
              <w:rPr>
                <w:sz w:val="24"/>
                <w:szCs w:val="24"/>
              </w:rPr>
              <w:t>муниципаль-ные</w:t>
            </w:r>
            <w:proofErr w:type="spellEnd"/>
            <w:r w:rsidRPr="00CE72E0">
              <w:rPr>
                <w:sz w:val="24"/>
                <w:szCs w:val="24"/>
              </w:rPr>
              <w:t xml:space="preserve"> учреждения МО </w:t>
            </w:r>
            <w:r w:rsidRPr="00CE72E0">
              <w:rPr>
                <w:sz w:val="24"/>
                <w:szCs w:val="24"/>
              </w:rPr>
              <w:lastRenderedPageBreak/>
              <w:t>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76F93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 (к 2018 году)</w:t>
            </w:r>
          </w:p>
        </w:tc>
        <w:tc>
          <w:tcPr>
            <w:tcW w:w="809" w:type="dxa"/>
          </w:tcPr>
          <w:p w:rsidR="006F548F" w:rsidRPr="00CE72E0" w:rsidRDefault="006F548F" w:rsidP="0066403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</w:tcPr>
          <w:p w:rsidR="006F548F" w:rsidRPr="00CE72E0" w:rsidRDefault="006F548F" w:rsidP="0066403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</w:t>
            </w:r>
          </w:p>
        </w:tc>
        <w:tc>
          <w:tcPr>
            <w:tcW w:w="856" w:type="dxa"/>
          </w:tcPr>
          <w:p w:rsidR="006F548F" w:rsidRPr="00CE72E0" w:rsidRDefault="006F548F" w:rsidP="00664032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+10</w:t>
            </w:r>
          </w:p>
        </w:tc>
        <w:tc>
          <w:tcPr>
            <w:tcW w:w="3224" w:type="dxa"/>
          </w:tcPr>
          <w:p w:rsidR="006F548F" w:rsidRPr="00CE72E0" w:rsidRDefault="006F548F" w:rsidP="006126C5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По итогам </w:t>
            </w:r>
            <w:r w:rsidR="006126C5">
              <w:rPr>
                <w:sz w:val="24"/>
                <w:szCs w:val="24"/>
              </w:rPr>
              <w:t>1 полугодия</w:t>
            </w:r>
            <w:r w:rsidRPr="00CE72E0">
              <w:rPr>
                <w:sz w:val="24"/>
                <w:szCs w:val="24"/>
              </w:rPr>
              <w:t xml:space="preserve"> 2014 года уровень удовлетворенности граждан составляет 90%</w:t>
            </w:r>
          </w:p>
        </w:tc>
      </w:tr>
      <w:tr w:rsidR="006F548F" w:rsidRPr="00CE72E0" w:rsidTr="005049AC">
        <w:trPr>
          <w:trHeight w:val="21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граждан, имеющих доступ к получению государственных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90 (к 2015 году)</w:t>
            </w:r>
          </w:p>
        </w:tc>
        <w:tc>
          <w:tcPr>
            <w:tcW w:w="809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6F548F" w:rsidRPr="00CE72E0" w:rsidRDefault="006F548F" w:rsidP="005344C1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:rsidR="006F548F" w:rsidRPr="00CE72E0" w:rsidRDefault="006F548F" w:rsidP="002F254D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соответствии с протоколом Комиссии по повышению качества услуг в Свердловской области от 04.03.2013 года № 30 на территории МО Алапаевское открытие филиала МФЦ запланировано  </w:t>
            </w:r>
            <w:r w:rsidR="002F254D" w:rsidRPr="00CE72E0">
              <w:rPr>
                <w:sz w:val="24"/>
                <w:szCs w:val="24"/>
              </w:rPr>
              <w:t>на декабрь 2014 года</w:t>
            </w:r>
          </w:p>
        </w:tc>
      </w:tr>
      <w:tr w:rsidR="006F548F" w:rsidRPr="00CE72E0" w:rsidTr="005049AC">
        <w:trPr>
          <w:trHeight w:val="318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E042A9">
            <w:pPr>
              <w:jc w:val="both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099" w:type="dxa"/>
          </w:tcPr>
          <w:p w:rsidR="006F548F" w:rsidRPr="00CE72E0" w:rsidRDefault="006F548F" w:rsidP="0016687B">
            <w:pPr>
              <w:pStyle w:val="Style67"/>
              <w:widowControl/>
              <w:spacing w:line="240" w:lineRule="auto"/>
              <w:ind w:left="-25" w:firstLine="120"/>
              <w:jc w:val="center"/>
              <w:rPr>
                <w:rStyle w:val="FontStyle89"/>
              </w:rPr>
            </w:pPr>
            <w:r w:rsidRPr="00CE72E0">
              <w:rPr>
                <w:rStyle w:val="FontStyle89"/>
              </w:rPr>
              <w:t>проценты</w:t>
            </w:r>
          </w:p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70 (к 2018 году)</w:t>
            </w:r>
          </w:p>
        </w:tc>
        <w:tc>
          <w:tcPr>
            <w:tcW w:w="809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6F548F" w:rsidRPr="00CE72E0" w:rsidRDefault="006F548F" w:rsidP="00856F4B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0</w:t>
            </w:r>
          </w:p>
        </w:tc>
        <w:tc>
          <w:tcPr>
            <w:tcW w:w="3224" w:type="dxa"/>
          </w:tcPr>
          <w:p w:rsidR="006F548F" w:rsidRPr="00CE72E0" w:rsidRDefault="006F548F" w:rsidP="00987D75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По состоянию на 01.0</w:t>
            </w:r>
            <w:r w:rsidR="00987D75" w:rsidRPr="00CE72E0">
              <w:rPr>
                <w:sz w:val="24"/>
                <w:szCs w:val="24"/>
              </w:rPr>
              <w:t>7</w:t>
            </w:r>
            <w:r w:rsidRPr="00CE72E0">
              <w:rPr>
                <w:sz w:val="24"/>
                <w:szCs w:val="24"/>
              </w:rPr>
              <w:t>.2014г. обращений с единого портала государственных и муниципальных услуг (функций) за предоставлением муниципальной услуги не поступало</w:t>
            </w:r>
          </w:p>
        </w:tc>
      </w:tr>
      <w:tr w:rsidR="006F548F" w:rsidRPr="00CE72E0" w:rsidTr="005049AC">
        <w:trPr>
          <w:trHeight w:val="537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0B50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  </w:t>
            </w:r>
          </w:p>
        </w:tc>
        <w:tc>
          <w:tcPr>
            <w:tcW w:w="1099" w:type="dxa"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E72E0">
              <w:rPr>
                <w:sz w:val="24"/>
                <w:szCs w:val="24"/>
              </w:rPr>
              <w:t>едини-цы</w:t>
            </w:r>
            <w:proofErr w:type="spellEnd"/>
            <w:proofErr w:type="gramEnd"/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 (к 2014 году)</w:t>
            </w:r>
          </w:p>
        </w:tc>
        <w:tc>
          <w:tcPr>
            <w:tcW w:w="809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6F548F" w:rsidRPr="00CE72E0" w:rsidRDefault="006F548F" w:rsidP="009F2CA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</w:t>
            </w:r>
          </w:p>
        </w:tc>
        <w:tc>
          <w:tcPr>
            <w:tcW w:w="3224" w:type="dxa"/>
          </w:tcPr>
          <w:p w:rsidR="006F548F" w:rsidRPr="00CE72E0" w:rsidRDefault="006F548F" w:rsidP="009F2CAA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В соответствии с утвержденными административными регламентами число обращений составляет 2-3 раза</w:t>
            </w:r>
          </w:p>
        </w:tc>
      </w:tr>
      <w:tr w:rsidR="006F548F" w:rsidRPr="00CE72E0" w:rsidTr="005049AC">
        <w:trPr>
          <w:trHeight w:val="553"/>
        </w:trPr>
        <w:tc>
          <w:tcPr>
            <w:tcW w:w="540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F548F" w:rsidRPr="00CE72E0" w:rsidRDefault="006F548F" w:rsidP="005C68DD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Среднее время ожидания в очереди при обращении заявителя в орган государственной власти Российской Федерации </w:t>
            </w:r>
          </w:p>
        </w:tc>
        <w:tc>
          <w:tcPr>
            <w:tcW w:w="1099" w:type="dxa"/>
          </w:tcPr>
          <w:p w:rsidR="006F548F" w:rsidRPr="00CE72E0" w:rsidRDefault="006F548F" w:rsidP="001B2CFE">
            <w:pPr>
              <w:jc w:val="center"/>
              <w:rPr>
                <w:sz w:val="24"/>
                <w:szCs w:val="24"/>
              </w:rPr>
            </w:pPr>
            <w:r w:rsidRPr="00CE72E0">
              <w:rPr>
                <w:rStyle w:val="FontStyle89"/>
              </w:rPr>
              <w:t>минуты</w:t>
            </w:r>
          </w:p>
        </w:tc>
        <w:tc>
          <w:tcPr>
            <w:tcW w:w="1661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Управление экономики </w:t>
            </w:r>
            <w:proofErr w:type="spellStart"/>
            <w:proofErr w:type="gramStart"/>
            <w:r w:rsidRPr="00CE72E0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CE72E0">
              <w:rPr>
                <w:sz w:val="24"/>
                <w:szCs w:val="24"/>
              </w:rPr>
              <w:t xml:space="preserve"> МО Алапаевское</w:t>
            </w:r>
          </w:p>
        </w:tc>
        <w:tc>
          <w:tcPr>
            <w:tcW w:w="720" w:type="dxa"/>
          </w:tcPr>
          <w:p w:rsidR="006F548F" w:rsidRPr="00CE72E0" w:rsidRDefault="006F548F" w:rsidP="008F0EEA">
            <w:pPr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2014 год</w:t>
            </w:r>
          </w:p>
        </w:tc>
        <w:tc>
          <w:tcPr>
            <w:tcW w:w="1111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 (к 2014 году)</w:t>
            </w:r>
          </w:p>
        </w:tc>
        <w:tc>
          <w:tcPr>
            <w:tcW w:w="809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6F548F" w:rsidRPr="00CE72E0" w:rsidRDefault="006F548F" w:rsidP="000B50EA">
            <w:pPr>
              <w:jc w:val="center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>100</w:t>
            </w:r>
          </w:p>
        </w:tc>
        <w:tc>
          <w:tcPr>
            <w:tcW w:w="3224" w:type="dxa"/>
          </w:tcPr>
          <w:p w:rsidR="006F548F" w:rsidRPr="00CE72E0" w:rsidRDefault="006F548F" w:rsidP="005C68DD">
            <w:pPr>
              <w:jc w:val="both"/>
              <w:rPr>
                <w:sz w:val="24"/>
                <w:szCs w:val="24"/>
              </w:rPr>
            </w:pPr>
            <w:r w:rsidRPr="00CE72E0">
              <w:rPr>
                <w:sz w:val="24"/>
                <w:szCs w:val="24"/>
              </w:rPr>
              <w:t xml:space="preserve">В соответствии с утвержденными административными регламентами среднее время ожидания </w:t>
            </w:r>
            <w:r w:rsidR="005C68DD">
              <w:rPr>
                <w:sz w:val="24"/>
                <w:szCs w:val="24"/>
              </w:rPr>
              <w:t xml:space="preserve">     </w:t>
            </w:r>
            <w:r w:rsidRPr="00CE72E0">
              <w:rPr>
                <w:sz w:val="24"/>
                <w:szCs w:val="24"/>
              </w:rPr>
              <w:t>в</w:t>
            </w:r>
            <w:r w:rsidR="005C68DD">
              <w:rPr>
                <w:sz w:val="24"/>
                <w:szCs w:val="24"/>
              </w:rPr>
              <w:t xml:space="preserve">         </w:t>
            </w:r>
            <w:r w:rsidRPr="00CE72E0">
              <w:rPr>
                <w:sz w:val="24"/>
                <w:szCs w:val="24"/>
              </w:rPr>
              <w:t xml:space="preserve"> очереди </w:t>
            </w:r>
          </w:p>
        </w:tc>
      </w:tr>
    </w:tbl>
    <w:p w:rsidR="006F548F" w:rsidRPr="00787011" w:rsidRDefault="00640651" w:rsidP="00640651">
      <w:pPr>
        <w:ind w:right="-40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0283899" cy="7101688"/>
            <wp:effectExtent l="19050" t="0" r="3101" b="0"/>
            <wp:docPr id="2" name="Рисунок 2" descr="C:\Documents and Settings\Оператор\Рабочий стол\ОТЧЕТЫ 2013\ОТЧЕТЫ указы (до 10 числа)\УКАЗЫ 2014 год\Январь - июнь 2014 г\на сайт 16.07.2014\ежем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ператор\Рабочий стол\ОТЧЕТЫ 2013\ОТЧЕТЫ указы (до 10 числа)\УКАЗЫ 2014 год\Январь - июнь 2014 г\на сайт 16.07.2014\ежеме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964" cy="710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48F" w:rsidRPr="00787011" w:rsidSect="00173BD1">
      <w:pgSz w:w="16838" w:h="11906" w:orient="landscape"/>
      <w:pgMar w:top="539" w:right="539" w:bottom="36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AA80A"/>
    <w:lvl w:ilvl="0">
      <w:numFmt w:val="bullet"/>
      <w:lvlText w:val="*"/>
      <w:lvlJc w:val="left"/>
    </w:lvl>
  </w:abstractNum>
  <w:abstractNum w:abstractNumId="1">
    <w:nsid w:val="580F7417"/>
    <w:multiLevelType w:val="hybridMultilevel"/>
    <w:tmpl w:val="EAA0B678"/>
    <w:lvl w:ilvl="0" w:tplc="81227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63587"/>
    <w:rsid w:val="00002000"/>
    <w:rsid w:val="00003814"/>
    <w:rsid w:val="0000401A"/>
    <w:rsid w:val="000062AF"/>
    <w:rsid w:val="00012B75"/>
    <w:rsid w:val="00014147"/>
    <w:rsid w:val="00014268"/>
    <w:rsid w:val="000218A7"/>
    <w:rsid w:val="00024A21"/>
    <w:rsid w:val="00025518"/>
    <w:rsid w:val="00030803"/>
    <w:rsid w:val="00033D63"/>
    <w:rsid w:val="000374A9"/>
    <w:rsid w:val="000401C1"/>
    <w:rsid w:val="00044E80"/>
    <w:rsid w:val="00053145"/>
    <w:rsid w:val="00055596"/>
    <w:rsid w:val="00056964"/>
    <w:rsid w:val="00056F4B"/>
    <w:rsid w:val="00057C31"/>
    <w:rsid w:val="00063587"/>
    <w:rsid w:val="000641D0"/>
    <w:rsid w:val="0006444D"/>
    <w:rsid w:val="00070A4F"/>
    <w:rsid w:val="000720D8"/>
    <w:rsid w:val="000748FA"/>
    <w:rsid w:val="00075224"/>
    <w:rsid w:val="00077474"/>
    <w:rsid w:val="0008118F"/>
    <w:rsid w:val="00082E98"/>
    <w:rsid w:val="00082FDC"/>
    <w:rsid w:val="00084A74"/>
    <w:rsid w:val="00085A5A"/>
    <w:rsid w:val="00086825"/>
    <w:rsid w:val="00087D84"/>
    <w:rsid w:val="00087F03"/>
    <w:rsid w:val="00096C41"/>
    <w:rsid w:val="000A1EF6"/>
    <w:rsid w:val="000A63D7"/>
    <w:rsid w:val="000A6492"/>
    <w:rsid w:val="000B0955"/>
    <w:rsid w:val="000B3C05"/>
    <w:rsid w:val="000B50EA"/>
    <w:rsid w:val="000B5A21"/>
    <w:rsid w:val="000B5C72"/>
    <w:rsid w:val="000B6093"/>
    <w:rsid w:val="000B63AA"/>
    <w:rsid w:val="000B7E1C"/>
    <w:rsid w:val="000C4088"/>
    <w:rsid w:val="000C4A37"/>
    <w:rsid w:val="000C62DF"/>
    <w:rsid w:val="000C7475"/>
    <w:rsid w:val="000D0D8F"/>
    <w:rsid w:val="000D41DB"/>
    <w:rsid w:val="000D4EE8"/>
    <w:rsid w:val="000E2AB0"/>
    <w:rsid w:val="000E308B"/>
    <w:rsid w:val="000E4523"/>
    <w:rsid w:val="000E531E"/>
    <w:rsid w:val="000E7372"/>
    <w:rsid w:val="000E7AC2"/>
    <w:rsid w:val="000F0980"/>
    <w:rsid w:val="000F1679"/>
    <w:rsid w:val="000F295B"/>
    <w:rsid w:val="000F3925"/>
    <w:rsid w:val="000F718E"/>
    <w:rsid w:val="0010148E"/>
    <w:rsid w:val="00106451"/>
    <w:rsid w:val="00106B57"/>
    <w:rsid w:val="00114771"/>
    <w:rsid w:val="001151BD"/>
    <w:rsid w:val="001162AB"/>
    <w:rsid w:val="001162F1"/>
    <w:rsid w:val="00116ABE"/>
    <w:rsid w:val="0012109C"/>
    <w:rsid w:val="00124153"/>
    <w:rsid w:val="00126287"/>
    <w:rsid w:val="00126509"/>
    <w:rsid w:val="00127CE8"/>
    <w:rsid w:val="00135FA3"/>
    <w:rsid w:val="00136233"/>
    <w:rsid w:val="001405DA"/>
    <w:rsid w:val="0014214C"/>
    <w:rsid w:val="00144F2D"/>
    <w:rsid w:val="0014573D"/>
    <w:rsid w:val="001479AD"/>
    <w:rsid w:val="00147EDE"/>
    <w:rsid w:val="00151941"/>
    <w:rsid w:val="00153703"/>
    <w:rsid w:val="00154760"/>
    <w:rsid w:val="001609AC"/>
    <w:rsid w:val="00162F15"/>
    <w:rsid w:val="001633BD"/>
    <w:rsid w:val="001635D5"/>
    <w:rsid w:val="0016388B"/>
    <w:rsid w:val="00164462"/>
    <w:rsid w:val="0016618F"/>
    <w:rsid w:val="0016687B"/>
    <w:rsid w:val="00167C28"/>
    <w:rsid w:val="00167CC0"/>
    <w:rsid w:val="001708F6"/>
    <w:rsid w:val="00173BD1"/>
    <w:rsid w:val="00174CB9"/>
    <w:rsid w:val="00177FCC"/>
    <w:rsid w:val="00181683"/>
    <w:rsid w:val="001822D1"/>
    <w:rsid w:val="00182AF4"/>
    <w:rsid w:val="001856E4"/>
    <w:rsid w:val="00191DE7"/>
    <w:rsid w:val="00192A06"/>
    <w:rsid w:val="0019356C"/>
    <w:rsid w:val="001962D8"/>
    <w:rsid w:val="001A0010"/>
    <w:rsid w:val="001A0700"/>
    <w:rsid w:val="001A0C00"/>
    <w:rsid w:val="001A41DA"/>
    <w:rsid w:val="001A6347"/>
    <w:rsid w:val="001A6A7C"/>
    <w:rsid w:val="001A7DC7"/>
    <w:rsid w:val="001B2CFE"/>
    <w:rsid w:val="001B3FF7"/>
    <w:rsid w:val="001B4B78"/>
    <w:rsid w:val="001B60D3"/>
    <w:rsid w:val="001C0895"/>
    <w:rsid w:val="001C27ED"/>
    <w:rsid w:val="001D0062"/>
    <w:rsid w:val="001D12D3"/>
    <w:rsid w:val="001D2175"/>
    <w:rsid w:val="001D5356"/>
    <w:rsid w:val="001D5513"/>
    <w:rsid w:val="001E20E0"/>
    <w:rsid w:val="001E289D"/>
    <w:rsid w:val="001E2FFB"/>
    <w:rsid w:val="001E5E84"/>
    <w:rsid w:val="001E6E6B"/>
    <w:rsid w:val="001F05C4"/>
    <w:rsid w:val="001F07FB"/>
    <w:rsid w:val="001F0967"/>
    <w:rsid w:val="001F676D"/>
    <w:rsid w:val="00201580"/>
    <w:rsid w:val="002026EE"/>
    <w:rsid w:val="002068FF"/>
    <w:rsid w:val="00210E15"/>
    <w:rsid w:val="00211A98"/>
    <w:rsid w:val="00211DE7"/>
    <w:rsid w:val="002142D7"/>
    <w:rsid w:val="00216422"/>
    <w:rsid w:val="00216BD8"/>
    <w:rsid w:val="00224192"/>
    <w:rsid w:val="002320D9"/>
    <w:rsid w:val="0023376F"/>
    <w:rsid w:val="00233EFD"/>
    <w:rsid w:val="0023647F"/>
    <w:rsid w:val="002365B1"/>
    <w:rsid w:val="00240022"/>
    <w:rsid w:val="0024155D"/>
    <w:rsid w:val="00241C23"/>
    <w:rsid w:val="00241F0A"/>
    <w:rsid w:val="002436EC"/>
    <w:rsid w:val="00243D65"/>
    <w:rsid w:val="002453B0"/>
    <w:rsid w:val="0024542C"/>
    <w:rsid w:val="00247F5E"/>
    <w:rsid w:val="00250F6E"/>
    <w:rsid w:val="0025101D"/>
    <w:rsid w:val="00252125"/>
    <w:rsid w:val="00253708"/>
    <w:rsid w:val="00254E8D"/>
    <w:rsid w:val="002555E3"/>
    <w:rsid w:val="0026018F"/>
    <w:rsid w:val="00260C30"/>
    <w:rsid w:val="00265417"/>
    <w:rsid w:val="002666A0"/>
    <w:rsid w:val="0027455D"/>
    <w:rsid w:val="00274B91"/>
    <w:rsid w:val="00276CC7"/>
    <w:rsid w:val="002805E5"/>
    <w:rsid w:val="00281816"/>
    <w:rsid w:val="00282D3F"/>
    <w:rsid w:val="0028323B"/>
    <w:rsid w:val="00283D76"/>
    <w:rsid w:val="00283E09"/>
    <w:rsid w:val="00284671"/>
    <w:rsid w:val="0028585E"/>
    <w:rsid w:val="00287B15"/>
    <w:rsid w:val="00287CA3"/>
    <w:rsid w:val="00292B68"/>
    <w:rsid w:val="0029431B"/>
    <w:rsid w:val="00297991"/>
    <w:rsid w:val="00297F23"/>
    <w:rsid w:val="002A4984"/>
    <w:rsid w:val="002A4AE9"/>
    <w:rsid w:val="002B19A8"/>
    <w:rsid w:val="002B6910"/>
    <w:rsid w:val="002B6BD2"/>
    <w:rsid w:val="002C13F6"/>
    <w:rsid w:val="002C465D"/>
    <w:rsid w:val="002C4977"/>
    <w:rsid w:val="002C4B70"/>
    <w:rsid w:val="002C632A"/>
    <w:rsid w:val="002C64EA"/>
    <w:rsid w:val="002C6A4C"/>
    <w:rsid w:val="002C7447"/>
    <w:rsid w:val="002D2481"/>
    <w:rsid w:val="002D3FB1"/>
    <w:rsid w:val="002D4BB4"/>
    <w:rsid w:val="002D7D15"/>
    <w:rsid w:val="002E2AB8"/>
    <w:rsid w:val="002E3217"/>
    <w:rsid w:val="002E3B4E"/>
    <w:rsid w:val="002E551F"/>
    <w:rsid w:val="002E5FAD"/>
    <w:rsid w:val="002E757F"/>
    <w:rsid w:val="002F254D"/>
    <w:rsid w:val="002F2C97"/>
    <w:rsid w:val="002F36AA"/>
    <w:rsid w:val="002F374C"/>
    <w:rsid w:val="003013B2"/>
    <w:rsid w:val="00302500"/>
    <w:rsid w:val="003036EB"/>
    <w:rsid w:val="0030699D"/>
    <w:rsid w:val="00307BA6"/>
    <w:rsid w:val="00311DC8"/>
    <w:rsid w:val="00312BAA"/>
    <w:rsid w:val="0031398A"/>
    <w:rsid w:val="00315369"/>
    <w:rsid w:val="00316BFA"/>
    <w:rsid w:val="00317E59"/>
    <w:rsid w:val="00321402"/>
    <w:rsid w:val="00321A65"/>
    <w:rsid w:val="00324305"/>
    <w:rsid w:val="0032591B"/>
    <w:rsid w:val="003274FB"/>
    <w:rsid w:val="003338AA"/>
    <w:rsid w:val="0033410F"/>
    <w:rsid w:val="00334268"/>
    <w:rsid w:val="00337274"/>
    <w:rsid w:val="003408FF"/>
    <w:rsid w:val="003425AC"/>
    <w:rsid w:val="003438BC"/>
    <w:rsid w:val="0034442A"/>
    <w:rsid w:val="00346280"/>
    <w:rsid w:val="003514BB"/>
    <w:rsid w:val="00353FEA"/>
    <w:rsid w:val="00354A95"/>
    <w:rsid w:val="0036034A"/>
    <w:rsid w:val="00362F9B"/>
    <w:rsid w:val="003659D0"/>
    <w:rsid w:val="003661F8"/>
    <w:rsid w:val="003668F6"/>
    <w:rsid w:val="00366CC8"/>
    <w:rsid w:val="00366E73"/>
    <w:rsid w:val="0036706A"/>
    <w:rsid w:val="00367215"/>
    <w:rsid w:val="0037127E"/>
    <w:rsid w:val="00372C3E"/>
    <w:rsid w:val="00374A08"/>
    <w:rsid w:val="003755E6"/>
    <w:rsid w:val="003761A5"/>
    <w:rsid w:val="003769FD"/>
    <w:rsid w:val="00380763"/>
    <w:rsid w:val="00383AE6"/>
    <w:rsid w:val="00384A41"/>
    <w:rsid w:val="00390C4D"/>
    <w:rsid w:val="0039304C"/>
    <w:rsid w:val="00393B7E"/>
    <w:rsid w:val="00394422"/>
    <w:rsid w:val="00394626"/>
    <w:rsid w:val="0039491A"/>
    <w:rsid w:val="00394952"/>
    <w:rsid w:val="00394D68"/>
    <w:rsid w:val="00395065"/>
    <w:rsid w:val="00395E57"/>
    <w:rsid w:val="003A065C"/>
    <w:rsid w:val="003A6774"/>
    <w:rsid w:val="003B15C8"/>
    <w:rsid w:val="003B2848"/>
    <w:rsid w:val="003B5B70"/>
    <w:rsid w:val="003B615C"/>
    <w:rsid w:val="003B7005"/>
    <w:rsid w:val="003B7614"/>
    <w:rsid w:val="003C049F"/>
    <w:rsid w:val="003C5312"/>
    <w:rsid w:val="003C5618"/>
    <w:rsid w:val="003C6006"/>
    <w:rsid w:val="003D091D"/>
    <w:rsid w:val="003D1B93"/>
    <w:rsid w:val="003D2A88"/>
    <w:rsid w:val="003D3CCC"/>
    <w:rsid w:val="003D72B1"/>
    <w:rsid w:val="003D7313"/>
    <w:rsid w:val="003D7A76"/>
    <w:rsid w:val="003E192C"/>
    <w:rsid w:val="003E1B26"/>
    <w:rsid w:val="003E22C4"/>
    <w:rsid w:val="003E2926"/>
    <w:rsid w:val="003F338F"/>
    <w:rsid w:val="003F3877"/>
    <w:rsid w:val="003F59B7"/>
    <w:rsid w:val="00400440"/>
    <w:rsid w:val="00404922"/>
    <w:rsid w:val="004078DA"/>
    <w:rsid w:val="00407E7E"/>
    <w:rsid w:val="00412D02"/>
    <w:rsid w:val="00412DCE"/>
    <w:rsid w:val="00414EF0"/>
    <w:rsid w:val="004212B5"/>
    <w:rsid w:val="004217D1"/>
    <w:rsid w:val="00423CA1"/>
    <w:rsid w:val="00432361"/>
    <w:rsid w:val="00433FD7"/>
    <w:rsid w:val="004344E5"/>
    <w:rsid w:val="00434897"/>
    <w:rsid w:val="0043795A"/>
    <w:rsid w:val="00440202"/>
    <w:rsid w:val="00443BAA"/>
    <w:rsid w:val="004464A7"/>
    <w:rsid w:val="00450278"/>
    <w:rsid w:val="004556CE"/>
    <w:rsid w:val="00455B89"/>
    <w:rsid w:val="004561EE"/>
    <w:rsid w:val="004565C3"/>
    <w:rsid w:val="004601BB"/>
    <w:rsid w:val="00463077"/>
    <w:rsid w:val="00463B75"/>
    <w:rsid w:val="00466E16"/>
    <w:rsid w:val="00470F2F"/>
    <w:rsid w:val="004718CD"/>
    <w:rsid w:val="00472E90"/>
    <w:rsid w:val="00472F49"/>
    <w:rsid w:val="0047360F"/>
    <w:rsid w:val="00474718"/>
    <w:rsid w:val="004764CD"/>
    <w:rsid w:val="004800BE"/>
    <w:rsid w:val="0048095A"/>
    <w:rsid w:val="0048148B"/>
    <w:rsid w:val="00482DDE"/>
    <w:rsid w:val="004839A7"/>
    <w:rsid w:val="00483CDE"/>
    <w:rsid w:val="004843E8"/>
    <w:rsid w:val="00487378"/>
    <w:rsid w:val="004921F9"/>
    <w:rsid w:val="00497F3E"/>
    <w:rsid w:val="004A006A"/>
    <w:rsid w:val="004A45E6"/>
    <w:rsid w:val="004A4B30"/>
    <w:rsid w:val="004A5321"/>
    <w:rsid w:val="004B11E8"/>
    <w:rsid w:val="004B49BE"/>
    <w:rsid w:val="004B4A20"/>
    <w:rsid w:val="004B7B4E"/>
    <w:rsid w:val="004C0022"/>
    <w:rsid w:val="004C0C7D"/>
    <w:rsid w:val="004C0E1E"/>
    <w:rsid w:val="004C1829"/>
    <w:rsid w:val="004C37C2"/>
    <w:rsid w:val="004C3E7E"/>
    <w:rsid w:val="004C6081"/>
    <w:rsid w:val="004C6E24"/>
    <w:rsid w:val="004D1052"/>
    <w:rsid w:val="004D19DD"/>
    <w:rsid w:val="004D2BF8"/>
    <w:rsid w:val="004D3ECD"/>
    <w:rsid w:val="004D57E1"/>
    <w:rsid w:val="004E7E0A"/>
    <w:rsid w:val="004F0D13"/>
    <w:rsid w:val="004F10A7"/>
    <w:rsid w:val="004F349D"/>
    <w:rsid w:val="004F73D5"/>
    <w:rsid w:val="00500781"/>
    <w:rsid w:val="00500F33"/>
    <w:rsid w:val="005049AC"/>
    <w:rsid w:val="00505D7D"/>
    <w:rsid w:val="00507EB5"/>
    <w:rsid w:val="00510306"/>
    <w:rsid w:val="00511C85"/>
    <w:rsid w:val="00513F0C"/>
    <w:rsid w:val="00513FA9"/>
    <w:rsid w:val="00514ABF"/>
    <w:rsid w:val="00514F02"/>
    <w:rsid w:val="00514F66"/>
    <w:rsid w:val="00516127"/>
    <w:rsid w:val="00526DA2"/>
    <w:rsid w:val="005277B2"/>
    <w:rsid w:val="00527D4F"/>
    <w:rsid w:val="0053217E"/>
    <w:rsid w:val="005344C1"/>
    <w:rsid w:val="005356E4"/>
    <w:rsid w:val="00536605"/>
    <w:rsid w:val="00540CB5"/>
    <w:rsid w:val="0054233C"/>
    <w:rsid w:val="005438FD"/>
    <w:rsid w:val="00544327"/>
    <w:rsid w:val="00544C80"/>
    <w:rsid w:val="00545216"/>
    <w:rsid w:val="00545A0A"/>
    <w:rsid w:val="00560526"/>
    <w:rsid w:val="0056089D"/>
    <w:rsid w:val="00561347"/>
    <w:rsid w:val="005623C4"/>
    <w:rsid w:val="00565C45"/>
    <w:rsid w:val="00570D5A"/>
    <w:rsid w:val="00571DA0"/>
    <w:rsid w:val="0057510E"/>
    <w:rsid w:val="00576F93"/>
    <w:rsid w:val="0057726A"/>
    <w:rsid w:val="00580720"/>
    <w:rsid w:val="00580814"/>
    <w:rsid w:val="00580BB5"/>
    <w:rsid w:val="00582458"/>
    <w:rsid w:val="00584025"/>
    <w:rsid w:val="00591388"/>
    <w:rsid w:val="00595F1A"/>
    <w:rsid w:val="005A0DC7"/>
    <w:rsid w:val="005A0F2E"/>
    <w:rsid w:val="005A3F52"/>
    <w:rsid w:val="005A4EC0"/>
    <w:rsid w:val="005A4F56"/>
    <w:rsid w:val="005B2CA4"/>
    <w:rsid w:val="005B317F"/>
    <w:rsid w:val="005B4F96"/>
    <w:rsid w:val="005B559B"/>
    <w:rsid w:val="005B5AC1"/>
    <w:rsid w:val="005C0996"/>
    <w:rsid w:val="005C2334"/>
    <w:rsid w:val="005C2998"/>
    <w:rsid w:val="005C3451"/>
    <w:rsid w:val="005C5B47"/>
    <w:rsid w:val="005C68DD"/>
    <w:rsid w:val="005D2E7A"/>
    <w:rsid w:val="005D5B6B"/>
    <w:rsid w:val="005D7097"/>
    <w:rsid w:val="005D732C"/>
    <w:rsid w:val="005D77E2"/>
    <w:rsid w:val="005E1728"/>
    <w:rsid w:val="005E2AD8"/>
    <w:rsid w:val="005E2E5C"/>
    <w:rsid w:val="005E3057"/>
    <w:rsid w:val="005E344E"/>
    <w:rsid w:val="005E6679"/>
    <w:rsid w:val="005E6D41"/>
    <w:rsid w:val="005F0227"/>
    <w:rsid w:val="005F3E61"/>
    <w:rsid w:val="005F5BDE"/>
    <w:rsid w:val="005F6190"/>
    <w:rsid w:val="005F73B9"/>
    <w:rsid w:val="00601732"/>
    <w:rsid w:val="00602B96"/>
    <w:rsid w:val="00605314"/>
    <w:rsid w:val="00606FD3"/>
    <w:rsid w:val="00610400"/>
    <w:rsid w:val="00611D83"/>
    <w:rsid w:val="006126C5"/>
    <w:rsid w:val="00612A3F"/>
    <w:rsid w:val="00612C5E"/>
    <w:rsid w:val="00612F98"/>
    <w:rsid w:val="00613434"/>
    <w:rsid w:val="0061528B"/>
    <w:rsid w:val="006167BF"/>
    <w:rsid w:val="0061697B"/>
    <w:rsid w:val="00623636"/>
    <w:rsid w:val="00627AC3"/>
    <w:rsid w:val="006304C1"/>
    <w:rsid w:val="006307E3"/>
    <w:rsid w:val="00632979"/>
    <w:rsid w:val="00634B54"/>
    <w:rsid w:val="00640651"/>
    <w:rsid w:val="00643FD8"/>
    <w:rsid w:val="00644C0C"/>
    <w:rsid w:val="00646BA7"/>
    <w:rsid w:val="0065135D"/>
    <w:rsid w:val="006514A5"/>
    <w:rsid w:val="00651D55"/>
    <w:rsid w:val="00653738"/>
    <w:rsid w:val="006545DC"/>
    <w:rsid w:val="006566E6"/>
    <w:rsid w:val="006569D4"/>
    <w:rsid w:val="00660D1A"/>
    <w:rsid w:val="006629A9"/>
    <w:rsid w:val="00664032"/>
    <w:rsid w:val="00664E8A"/>
    <w:rsid w:val="00666273"/>
    <w:rsid w:val="006668A3"/>
    <w:rsid w:val="0067554E"/>
    <w:rsid w:val="006762A7"/>
    <w:rsid w:val="006767CB"/>
    <w:rsid w:val="00680601"/>
    <w:rsid w:val="00680861"/>
    <w:rsid w:val="00685083"/>
    <w:rsid w:val="00686135"/>
    <w:rsid w:val="00686C4E"/>
    <w:rsid w:val="006924E3"/>
    <w:rsid w:val="00693AD0"/>
    <w:rsid w:val="00695354"/>
    <w:rsid w:val="006A0B82"/>
    <w:rsid w:val="006A219B"/>
    <w:rsid w:val="006A35E7"/>
    <w:rsid w:val="006A4BB0"/>
    <w:rsid w:val="006A643C"/>
    <w:rsid w:val="006B0A99"/>
    <w:rsid w:val="006B1A98"/>
    <w:rsid w:val="006B1DBA"/>
    <w:rsid w:val="006B31BD"/>
    <w:rsid w:val="006B5F3D"/>
    <w:rsid w:val="006C15A7"/>
    <w:rsid w:val="006C54D1"/>
    <w:rsid w:val="006D0A2C"/>
    <w:rsid w:val="006D0BA7"/>
    <w:rsid w:val="006D139C"/>
    <w:rsid w:val="006D2B53"/>
    <w:rsid w:val="006D7C35"/>
    <w:rsid w:val="006E1AC2"/>
    <w:rsid w:val="006E41A1"/>
    <w:rsid w:val="006E6979"/>
    <w:rsid w:val="006E6C06"/>
    <w:rsid w:val="006E7B0E"/>
    <w:rsid w:val="006F0D71"/>
    <w:rsid w:val="006F1D4C"/>
    <w:rsid w:val="006F2E7E"/>
    <w:rsid w:val="006F434E"/>
    <w:rsid w:val="006F50B9"/>
    <w:rsid w:val="006F548F"/>
    <w:rsid w:val="006F69DB"/>
    <w:rsid w:val="00702741"/>
    <w:rsid w:val="00702E22"/>
    <w:rsid w:val="007052A2"/>
    <w:rsid w:val="007063FC"/>
    <w:rsid w:val="00706CE3"/>
    <w:rsid w:val="00711143"/>
    <w:rsid w:val="00711E91"/>
    <w:rsid w:val="00711EF3"/>
    <w:rsid w:val="00714085"/>
    <w:rsid w:val="0071490C"/>
    <w:rsid w:val="00715F5F"/>
    <w:rsid w:val="00716330"/>
    <w:rsid w:val="007171AA"/>
    <w:rsid w:val="007201A1"/>
    <w:rsid w:val="00720A07"/>
    <w:rsid w:val="0072176B"/>
    <w:rsid w:val="007221C2"/>
    <w:rsid w:val="00727384"/>
    <w:rsid w:val="0072767E"/>
    <w:rsid w:val="0073562E"/>
    <w:rsid w:val="00737306"/>
    <w:rsid w:val="00737458"/>
    <w:rsid w:val="00741AB4"/>
    <w:rsid w:val="00741FF8"/>
    <w:rsid w:val="0074284F"/>
    <w:rsid w:val="00742F64"/>
    <w:rsid w:val="00743024"/>
    <w:rsid w:val="007442D7"/>
    <w:rsid w:val="00745141"/>
    <w:rsid w:val="007456E5"/>
    <w:rsid w:val="0074601C"/>
    <w:rsid w:val="00746324"/>
    <w:rsid w:val="007473E1"/>
    <w:rsid w:val="00750600"/>
    <w:rsid w:val="00751ED8"/>
    <w:rsid w:val="0075351C"/>
    <w:rsid w:val="007537C8"/>
    <w:rsid w:val="007567A7"/>
    <w:rsid w:val="00756F62"/>
    <w:rsid w:val="007602AD"/>
    <w:rsid w:val="007604B5"/>
    <w:rsid w:val="00763919"/>
    <w:rsid w:val="00767488"/>
    <w:rsid w:val="00767853"/>
    <w:rsid w:val="0078131D"/>
    <w:rsid w:val="00781D46"/>
    <w:rsid w:val="00781DAD"/>
    <w:rsid w:val="007829D5"/>
    <w:rsid w:val="00787011"/>
    <w:rsid w:val="00787482"/>
    <w:rsid w:val="00792677"/>
    <w:rsid w:val="007943BD"/>
    <w:rsid w:val="007949CE"/>
    <w:rsid w:val="00795312"/>
    <w:rsid w:val="007960CE"/>
    <w:rsid w:val="00797682"/>
    <w:rsid w:val="007A06A8"/>
    <w:rsid w:val="007A5273"/>
    <w:rsid w:val="007A7B4E"/>
    <w:rsid w:val="007B434B"/>
    <w:rsid w:val="007B45A6"/>
    <w:rsid w:val="007B4736"/>
    <w:rsid w:val="007B4A13"/>
    <w:rsid w:val="007B6442"/>
    <w:rsid w:val="007C4D0C"/>
    <w:rsid w:val="007C5590"/>
    <w:rsid w:val="007C6FEF"/>
    <w:rsid w:val="007C7ECD"/>
    <w:rsid w:val="007D33A1"/>
    <w:rsid w:val="007D74F8"/>
    <w:rsid w:val="007E20A0"/>
    <w:rsid w:val="007E364E"/>
    <w:rsid w:val="007E48DF"/>
    <w:rsid w:val="007E56D2"/>
    <w:rsid w:val="007F0D2A"/>
    <w:rsid w:val="007F2928"/>
    <w:rsid w:val="007F40E4"/>
    <w:rsid w:val="007F4CA4"/>
    <w:rsid w:val="007F4DAA"/>
    <w:rsid w:val="00801B5C"/>
    <w:rsid w:val="00807A09"/>
    <w:rsid w:val="00807F93"/>
    <w:rsid w:val="00814EA9"/>
    <w:rsid w:val="00816616"/>
    <w:rsid w:val="0082008E"/>
    <w:rsid w:val="0082209E"/>
    <w:rsid w:val="0082225E"/>
    <w:rsid w:val="0082451E"/>
    <w:rsid w:val="008326A1"/>
    <w:rsid w:val="00840825"/>
    <w:rsid w:val="00843142"/>
    <w:rsid w:val="008458E1"/>
    <w:rsid w:val="00847588"/>
    <w:rsid w:val="008511A0"/>
    <w:rsid w:val="00856CF7"/>
    <w:rsid w:val="00856F4B"/>
    <w:rsid w:val="00857749"/>
    <w:rsid w:val="008579CD"/>
    <w:rsid w:val="00863ACB"/>
    <w:rsid w:val="008655C4"/>
    <w:rsid w:val="00865D9A"/>
    <w:rsid w:val="008750B6"/>
    <w:rsid w:val="008764F2"/>
    <w:rsid w:val="008777E3"/>
    <w:rsid w:val="00882B7F"/>
    <w:rsid w:val="00884305"/>
    <w:rsid w:val="008852A4"/>
    <w:rsid w:val="008867A3"/>
    <w:rsid w:val="00886C12"/>
    <w:rsid w:val="008937C7"/>
    <w:rsid w:val="00894793"/>
    <w:rsid w:val="008950EE"/>
    <w:rsid w:val="008972B4"/>
    <w:rsid w:val="008A1911"/>
    <w:rsid w:val="008A3905"/>
    <w:rsid w:val="008A4FA2"/>
    <w:rsid w:val="008A610F"/>
    <w:rsid w:val="008B00C6"/>
    <w:rsid w:val="008B1DEF"/>
    <w:rsid w:val="008B4048"/>
    <w:rsid w:val="008B42EF"/>
    <w:rsid w:val="008C2321"/>
    <w:rsid w:val="008C3F54"/>
    <w:rsid w:val="008C5526"/>
    <w:rsid w:val="008C5F72"/>
    <w:rsid w:val="008D0874"/>
    <w:rsid w:val="008D1B06"/>
    <w:rsid w:val="008D3AA1"/>
    <w:rsid w:val="008D445D"/>
    <w:rsid w:val="008D46C1"/>
    <w:rsid w:val="008D774F"/>
    <w:rsid w:val="008E0AE7"/>
    <w:rsid w:val="008E5C2C"/>
    <w:rsid w:val="008E6087"/>
    <w:rsid w:val="008E6486"/>
    <w:rsid w:val="008F0940"/>
    <w:rsid w:val="008F0EEA"/>
    <w:rsid w:val="008F0F9B"/>
    <w:rsid w:val="008F121E"/>
    <w:rsid w:val="008F223B"/>
    <w:rsid w:val="008F23CF"/>
    <w:rsid w:val="008F3A30"/>
    <w:rsid w:val="008F6123"/>
    <w:rsid w:val="008F6B79"/>
    <w:rsid w:val="008F6F7D"/>
    <w:rsid w:val="00905696"/>
    <w:rsid w:val="00911ADA"/>
    <w:rsid w:val="00913D58"/>
    <w:rsid w:val="00915979"/>
    <w:rsid w:val="009224A9"/>
    <w:rsid w:val="00923B47"/>
    <w:rsid w:val="0093062F"/>
    <w:rsid w:val="009343C1"/>
    <w:rsid w:val="00941378"/>
    <w:rsid w:val="00942EF9"/>
    <w:rsid w:val="009455AC"/>
    <w:rsid w:val="00950253"/>
    <w:rsid w:val="00950D1A"/>
    <w:rsid w:val="00951BBB"/>
    <w:rsid w:val="00957601"/>
    <w:rsid w:val="0095794B"/>
    <w:rsid w:val="009670F0"/>
    <w:rsid w:val="00972BD2"/>
    <w:rsid w:val="00974578"/>
    <w:rsid w:val="00976D02"/>
    <w:rsid w:val="00982B5C"/>
    <w:rsid w:val="00983FC6"/>
    <w:rsid w:val="00984159"/>
    <w:rsid w:val="00984A4E"/>
    <w:rsid w:val="00984F12"/>
    <w:rsid w:val="00985435"/>
    <w:rsid w:val="00986202"/>
    <w:rsid w:val="00986D6B"/>
    <w:rsid w:val="00987932"/>
    <w:rsid w:val="00987D75"/>
    <w:rsid w:val="0099041D"/>
    <w:rsid w:val="009963EF"/>
    <w:rsid w:val="009B07E8"/>
    <w:rsid w:val="009B1104"/>
    <w:rsid w:val="009B4E35"/>
    <w:rsid w:val="009B64F4"/>
    <w:rsid w:val="009B7358"/>
    <w:rsid w:val="009C1416"/>
    <w:rsid w:val="009C1817"/>
    <w:rsid w:val="009C2351"/>
    <w:rsid w:val="009C29DD"/>
    <w:rsid w:val="009C4A68"/>
    <w:rsid w:val="009C649F"/>
    <w:rsid w:val="009C6964"/>
    <w:rsid w:val="009D2FE5"/>
    <w:rsid w:val="009E27EF"/>
    <w:rsid w:val="009E7FB3"/>
    <w:rsid w:val="009F02C0"/>
    <w:rsid w:val="009F202C"/>
    <w:rsid w:val="009F2CAA"/>
    <w:rsid w:val="009F439B"/>
    <w:rsid w:val="009F49A4"/>
    <w:rsid w:val="009F73BD"/>
    <w:rsid w:val="00A00F05"/>
    <w:rsid w:val="00A01486"/>
    <w:rsid w:val="00A1034C"/>
    <w:rsid w:val="00A10856"/>
    <w:rsid w:val="00A141F4"/>
    <w:rsid w:val="00A21AAB"/>
    <w:rsid w:val="00A21B68"/>
    <w:rsid w:val="00A22D16"/>
    <w:rsid w:val="00A3204A"/>
    <w:rsid w:val="00A327A4"/>
    <w:rsid w:val="00A32D54"/>
    <w:rsid w:val="00A32FA6"/>
    <w:rsid w:val="00A36004"/>
    <w:rsid w:val="00A37B89"/>
    <w:rsid w:val="00A41E9A"/>
    <w:rsid w:val="00A44692"/>
    <w:rsid w:val="00A45CF0"/>
    <w:rsid w:val="00A477AD"/>
    <w:rsid w:val="00A47898"/>
    <w:rsid w:val="00A55495"/>
    <w:rsid w:val="00A566E2"/>
    <w:rsid w:val="00A6268D"/>
    <w:rsid w:val="00A628B1"/>
    <w:rsid w:val="00A62CD6"/>
    <w:rsid w:val="00A63073"/>
    <w:rsid w:val="00A6468A"/>
    <w:rsid w:val="00A66C66"/>
    <w:rsid w:val="00A70736"/>
    <w:rsid w:val="00A72142"/>
    <w:rsid w:val="00A7243C"/>
    <w:rsid w:val="00A744A4"/>
    <w:rsid w:val="00A74AD9"/>
    <w:rsid w:val="00A75897"/>
    <w:rsid w:val="00A76177"/>
    <w:rsid w:val="00A76A80"/>
    <w:rsid w:val="00A80FB4"/>
    <w:rsid w:val="00A84331"/>
    <w:rsid w:val="00A867CE"/>
    <w:rsid w:val="00A87C88"/>
    <w:rsid w:val="00A93998"/>
    <w:rsid w:val="00AA0CC1"/>
    <w:rsid w:val="00AA0F40"/>
    <w:rsid w:val="00AB090B"/>
    <w:rsid w:val="00AB2928"/>
    <w:rsid w:val="00AB2BC6"/>
    <w:rsid w:val="00AB5F43"/>
    <w:rsid w:val="00AB7CA3"/>
    <w:rsid w:val="00AC05DC"/>
    <w:rsid w:val="00AC05FD"/>
    <w:rsid w:val="00AC1636"/>
    <w:rsid w:val="00AC71A9"/>
    <w:rsid w:val="00AD0586"/>
    <w:rsid w:val="00AD31B9"/>
    <w:rsid w:val="00AD40F2"/>
    <w:rsid w:val="00AE3BD3"/>
    <w:rsid w:val="00AE7D52"/>
    <w:rsid w:val="00AE7DA6"/>
    <w:rsid w:val="00AF2674"/>
    <w:rsid w:val="00AF55AE"/>
    <w:rsid w:val="00AF78B9"/>
    <w:rsid w:val="00B00781"/>
    <w:rsid w:val="00B00DEA"/>
    <w:rsid w:val="00B1004E"/>
    <w:rsid w:val="00B10786"/>
    <w:rsid w:val="00B10968"/>
    <w:rsid w:val="00B121FD"/>
    <w:rsid w:val="00B13AC0"/>
    <w:rsid w:val="00B150D4"/>
    <w:rsid w:val="00B15E3B"/>
    <w:rsid w:val="00B1620C"/>
    <w:rsid w:val="00B23675"/>
    <w:rsid w:val="00B25B81"/>
    <w:rsid w:val="00B27F64"/>
    <w:rsid w:val="00B301EB"/>
    <w:rsid w:val="00B306D4"/>
    <w:rsid w:val="00B31E13"/>
    <w:rsid w:val="00B32AAD"/>
    <w:rsid w:val="00B34CDA"/>
    <w:rsid w:val="00B35448"/>
    <w:rsid w:val="00B368E3"/>
    <w:rsid w:val="00B37359"/>
    <w:rsid w:val="00B37BE2"/>
    <w:rsid w:val="00B47CEC"/>
    <w:rsid w:val="00B51528"/>
    <w:rsid w:val="00B56923"/>
    <w:rsid w:val="00B66DF2"/>
    <w:rsid w:val="00B66E5E"/>
    <w:rsid w:val="00B70CEB"/>
    <w:rsid w:val="00B76742"/>
    <w:rsid w:val="00B76A06"/>
    <w:rsid w:val="00B77617"/>
    <w:rsid w:val="00B776E5"/>
    <w:rsid w:val="00B8162E"/>
    <w:rsid w:val="00B82A4D"/>
    <w:rsid w:val="00B84C4F"/>
    <w:rsid w:val="00B93348"/>
    <w:rsid w:val="00B93540"/>
    <w:rsid w:val="00B95583"/>
    <w:rsid w:val="00B9622B"/>
    <w:rsid w:val="00BA3976"/>
    <w:rsid w:val="00BA3BC8"/>
    <w:rsid w:val="00BA5C10"/>
    <w:rsid w:val="00BA6693"/>
    <w:rsid w:val="00BA7C6A"/>
    <w:rsid w:val="00BB0175"/>
    <w:rsid w:val="00BB3440"/>
    <w:rsid w:val="00BB665F"/>
    <w:rsid w:val="00BB66E8"/>
    <w:rsid w:val="00BB67E0"/>
    <w:rsid w:val="00BC20AF"/>
    <w:rsid w:val="00BC30A6"/>
    <w:rsid w:val="00BC3E8D"/>
    <w:rsid w:val="00BC4C3C"/>
    <w:rsid w:val="00BC5DED"/>
    <w:rsid w:val="00BC7643"/>
    <w:rsid w:val="00BC7F68"/>
    <w:rsid w:val="00BD0761"/>
    <w:rsid w:val="00BD167E"/>
    <w:rsid w:val="00BD778E"/>
    <w:rsid w:val="00BD7DB9"/>
    <w:rsid w:val="00BE130F"/>
    <w:rsid w:val="00BE1FB6"/>
    <w:rsid w:val="00BE2CD4"/>
    <w:rsid w:val="00BE3591"/>
    <w:rsid w:val="00BF143B"/>
    <w:rsid w:val="00BF3A42"/>
    <w:rsid w:val="00BF67B2"/>
    <w:rsid w:val="00BF7A9F"/>
    <w:rsid w:val="00C00669"/>
    <w:rsid w:val="00C023F9"/>
    <w:rsid w:val="00C03A86"/>
    <w:rsid w:val="00C05FCB"/>
    <w:rsid w:val="00C0651A"/>
    <w:rsid w:val="00C12372"/>
    <w:rsid w:val="00C132A8"/>
    <w:rsid w:val="00C13DE9"/>
    <w:rsid w:val="00C169FC"/>
    <w:rsid w:val="00C21E72"/>
    <w:rsid w:val="00C21FC5"/>
    <w:rsid w:val="00C22AEE"/>
    <w:rsid w:val="00C25307"/>
    <w:rsid w:val="00C27A73"/>
    <w:rsid w:val="00C35247"/>
    <w:rsid w:val="00C36026"/>
    <w:rsid w:val="00C3668A"/>
    <w:rsid w:val="00C37258"/>
    <w:rsid w:val="00C37828"/>
    <w:rsid w:val="00C50A10"/>
    <w:rsid w:val="00C566F9"/>
    <w:rsid w:val="00C6182C"/>
    <w:rsid w:val="00C62D18"/>
    <w:rsid w:val="00C73C5C"/>
    <w:rsid w:val="00C73CA0"/>
    <w:rsid w:val="00C74F6E"/>
    <w:rsid w:val="00C8272A"/>
    <w:rsid w:val="00C83037"/>
    <w:rsid w:val="00C84FDE"/>
    <w:rsid w:val="00C8568E"/>
    <w:rsid w:val="00C85946"/>
    <w:rsid w:val="00C90B06"/>
    <w:rsid w:val="00C90E8C"/>
    <w:rsid w:val="00C91B27"/>
    <w:rsid w:val="00C948B4"/>
    <w:rsid w:val="00C97C65"/>
    <w:rsid w:val="00CA21AD"/>
    <w:rsid w:val="00CB1261"/>
    <w:rsid w:val="00CB2954"/>
    <w:rsid w:val="00CB685C"/>
    <w:rsid w:val="00CB7107"/>
    <w:rsid w:val="00CC48B3"/>
    <w:rsid w:val="00CC7DBF"/>
    <w:rsid w:val="00CD1F9B"/>
    <w:rsid w:val="00CD242E"/>
    <w:rsid w:val="00CD2789"/>
    <w:rsid w:val="00CD2811"/>
    <w:rsid w:val="00CD440B"/>
    <w:rsid w:val="00CD467C"/>
    <w:rsid w:val="00CD5C1E"/>
    <w:rsid w:val="00CD6408"/>
    <w:rsid w:val="00CE0CA5"/>
    <w:rsid w:val="00CE31EA"/>
    <w:rsid w:val="00CE541F"/>
    <w:rsid w:val="00CE6327"/>
    <w:rsid w:val="00CE72E0"/>
    <w:rsid w:val="00CE7803"/>
    <w:rsid w:val="00CF0065"/>
    <w:rsid w:val="00CF12CC"/>
    <w:rsid w:val="00CF3E1D"/>
    <w:rsid w:val="00D01959"/>
    <w:rsid w:val="00D07E6E"/>
    <w:rsid w:val="00D13D7E"/>
    <w:rsid w:val="00D13E45"/>
    <w:rsid w:val="00D14419"/>
    <w:rsid w:val="00D178BA"/>
    <w:rsid w:val="00D20996"/>
    <w:rsid w:val="00D21344"/>
    <w:rsid w:val="00D24454"/>
    <w:rsid w:val="00D257E3"/>
    <w:rsid w:val="00D3116D"/>
    <w:rsid w:val="00D367C1"/>
    <w:rsid w:val="00D41502"/>
    <w:rsid w:val="00D42872"/>
    <w:rsid w:val="00D45DEC"/>
    <w:rsid w:val="00D54171"/>
    <w:rsid w:val="00D57C2D"/>
    <w:rsid w:val="00D61543"/>
    <w:rsid w:val="00D63305"/>
    <w:rsid w:val="00D64A89"/>
    <w:rsid w:val="00D65686"/>
    <w:rsid w:val="00D66A57"/>
    <w:rsid w:val="00D7096A"/>
    <w:rsid w:val="00D70C6F"/>
    <w:rsid w:val="00D72774"/>
    <w:rsid w:val="00D73B79"/>
    <w:rsid w:val="00D75155"/>
    <w:rsid w:val="00D75AF9"/>
    <w:rsid w:val="00D77E93"/>
    <w:rsid w:val="00D8167D"/>
    <w:rsid w:val="00D82342"/>
    <w:rsid w:val="00D8545E"/>
    <w:rsid w:val="00D857CE"/>
    <w:rsid w:val="00D87ED9"/>
    <w:rsid w:val="00D9071F"/>
    <w:rsid w:val="00D920D6"/>
    <w:rsid w:val="00D93FE4"/>
    <w:rsid w:val="00D97BB7"/>
    <w:rsid w:val="00DA1B15"/>
    <w:rsid w:val="00DA28FA"/>
    <w:rsid w:val="00DA2E03"/>
    <w:rsid w:val="00DB006D"/>
    <w:rsid w:val="00DB3A39"/>
    <w:rsid w:val="00DB41F1"/>
    <w:rsid w:val="00DB5032"/>
    <w:rsid w:val="00DB5A1A"/>
    <w:rsid w:val="00DB5C00"/>
    <w:rsid w:val="00DB77AF"/>
    <w:rsid w:val="00DC6B06"/>
    <w:rsid w:val="00DD090E"/>
    <w:rsid w:val="00DD2DFE"/>
    <w:rsid w:val="00DD331C"/>
    <w:rsid w:val="00DD4C92"/>
    <w:rsid w:val="00DD6970"/>
    <w:rsid w:val="00DD6D64"/>
    <w:rsid w:val="00DE01E8"/>
    <w:rsid w:val="00DE1805"/>
    <w:rsid w:val="00DE5448"/>
    <w:rsid w:val="00DE64DF"/>
    <w:rsid w:val="00DE6533"/>
    <w:rsid w:val="00DE67D5"/>
    <w:rsid w:val="00E042A9"/>
    <w:rsid w:val="00E1230B"/>
    <w:rsid w:val="00E14896"/>
    <w:rsid w:val="00E171AD"/>
    <w:rsid w:val="00E17852"/>
    <w:rsid w:val="00E20BF2"/>
    <w:rsid w:val="00E22243"/>
    <w:rsid w:val="00E23262"/>
    <w:rsid w:val="00E23985"/>
    <w:rsid w:val="00E25472"/>
    <w:rsid w:val="00E27B5B"/>
    <w:rsid w:val="00E31A5C"/>
    <w:rsid w:val="00E3292C"/>
    <w:rsid w:val="00E373F3"/>
    <w:rsid w:val="00E37477"/>
    <w:rsid w:val="00E416BD"/>
    <w:rsid w:val="00E44A76"/>
    <w:rsid w:val="00E45C53"/>
    <w:rsid w:val="00E45FF2"/>
    <w:rsid w:val="00E46CE4"/>
    <w:rsid w:val="00E54A88"/>
    <w:rsid w:val="00E66D52"/>
    <w:rsid w:val="00E6734B"/>
    <w:rsid w:val="00E728B5"/>
    <w:rsid w:val="00E731C3"/>
    <w:rsid w:val="00E7713A"/>
    <w:rsid w:val="00E801A1"/>
    <w:rsid w:val="00E821AA"/>
    <w:rsid w:val="00E8391A"/>
    <w:rsid w:val="00E855FE"/>
    <w:rsid w:val="00E865D4"/>
    <w:rsid w:val="00E90878"/>
    <w:rsid w:val="00E9146F"/>
    <w:rsid w:val="00E92238"/>
    <w:rsid w:val="00E94462"/>
    <w:rsid w:val="00E95861"/>
    <w:rsid w:val="00E96962"/>
    <w:rsid w:val="00EA00EF"/>
    <w:rsid w:val="00EA07EF"/>
    <w:rsid w:val="00EA1D2D"/>
    <w:rsid w:val="00EA29B2"/>
    <w:rsid w:val="00EA5445"/>
    <w:rsid w:val="00EA55BD"/>
    <w:rsid w:val="00EA7030"/>
    <w:rsid w:val="00EB0E34"/>
    <w:rsid w:val="00EB2187"/>
    <w:rsid w:val="00EB3F41"/>
    <w:rsid w:val="00EB7D20"/>
    <w:rsid w:val="00EB7F43"/>
    <w:rsid w:val="00EB7F68"/>
    <w:rsid w:val="00EC098C"/>
    <w:rsid w:val="00EC19FC"/>
    <w:rsid w:val="00EC36C4"/>
    <w:rsid w:val="00EC4AE9"/>
    <w:rsid w:val="00EC4EA2"/>
    <w:rsid w:val="00ED1CF9"/>
    <w:rsid w:val="00ED4618"/>
    <w:rsid w:val="00ED6DB1"/>
    <w:rsid w:val="00ED7795"/>
    <w:rsid w:val="00EE3DA8"/>
    <w:rsid w:val="00EE42A7"/>
    <w:rsid w:val="00EE455D"/>
    <w:rsid w:val="00EF00C5"/>
    <w:rsid w:val="00EF26C9"/>
    <w:rsid w:val="00EF2BB8"/>
    <w:rsid w:val="00EF5AAE"/>
    <w:rsid w:val="00EF5C05"/>
    <w:rsid w:val="00F0041D"/>
    <w:rsid w:val="00F00A6B"/>
    <w:rsid w:val="00F01541"/>
    <w:rsid w:val="00F03C50"/>
    <w:rsid w:val="00F04294"/>
    <w:rsid w:val="00F04C8A"/>
    <w:rsid w:val="00F0545B"/>
    <w:rsid w:val="00F06DD9"/>
    <w:rsid w:val="00F07334"/>
    <w:rsid w:val="00F10C3F"/>
    <w:rsid w:val="00F10CF4"/>
    <w:rsid w:val="00F15235"/>
    <w:rsid w:val="00F2193A"/>
    <w:rsid w:val="00F22461"/>
    <w:rsid w:val="00F22524"/>
    <w:rsid w:val="00F23B4A"/>
    <w:rsid w:val="00F24F0B"/>
    <w:rsid w:val="00F30136"/>
    <w:rsid w:val="00F30FBB"/>
    <w:rsid w:val="00F31A27"/>
    <w:rsid w:val="00F33FC6"/>
    <w:rsid w:val="00F34243"/>
    <w:rsid w:val="00F35D66"/>
    <w:rsid w:val="00F40044"/>
    <w:rsid w:val="00F41932"/>
    <w:rsid w:val="00F43A95"/>
    <w:rsid w:val="00F4608A"/>
    <w:rsid w:val="00F46184"/>
    <w:rsid w:val="00F46477"/>
    <w:rsid w:val="00F5154F"/>
    <w:rsid w:val="00F540E0"/>
    <w:rsid w:val="00F5428D"/>
    <w:rsid w:val="00F559E5"/>
    <w:rsid w:val="00F6354A"/>
    <w:rsid w:val="00F64045"/>
    <w:rsid w:val="00F66405"/>
    <w:rsid w:val="00F7191B"/>
    <w:rsid w:val="00F733F7"/>
    <w:rsid w:val="00F7499A"/>
    <w:rsid w:val="00F8283D"/>
    <w:rsid w:val="00F86E8F"/>
    <w:rsid w:val="00F9055E"/>
    <w:rsid w:val="00F90A20"/>
    <w:rsid w:val="00F91A6E"/>
    <w:rsid w:val="00F9481D"/>
    <w:rsid w:val="00F95824"/>
    <w:rsid w:val="00F96B13"/>
    <w:rsid w:val="00F97FAB"/>
    <w:rsid w:val="00FA0C3C"/>
    <w:rsid w:val="00FA231C"/>
    <w:rsid w:val="00FA289A"/>
    <w:rsid w:val="00FA4F95"/>
    <w:rsid w:val="00FA72E3"/>
    <w:rsid w:val="00FB0C95"/>
    <w:rsid w:val="00FB2AE0"/>
    <w:rsid w:val="00FB389A"/>
    <w:rsid w:val="00FB4B23"/>
    <w:rsid w:val="00FB5CD6"/>
    <w:rsid w:val="00FC058C"/>
    <w:rsid w:val="00FC3959"/>
    <w:rsid w:val="00FD2913"/>
    <w:rsid w:val="00FD2A90"/>
    <w:rsid w:val="00FD63F8"/>
    <w:rsid w:val="00FD6581"/>
    <w:rsid w:val="00FD70EA"/>
    <w:rsid w:val="00FE0822"/>
    <w:rsid w:val="00FE0FEB"/>
    <w:rsid w:val="00FE613A"/>
    <w:rsid w:val="00FE6B16"/>
    <w:rsid w:val="00FF1BDF"/>
    <w:rsid w:val="00FF1E49"/>
    <w:rsid w:val="00FF2297"/>
    <w:rsid w:val="00FF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679"/>
    <w:rPr>
      <w:color w:val="000000"/>
      <w:spacing w:val="-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F7A9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320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521"/>
    <w:rPr>
      <w:color w:val="000000"/>
      <w:spacing w:val="-1"/>
      <w:sz w:val="0"/>
      <w:szCs w:val="0"/>
    </w:rPr>
  </w:style>
  <w:style w:type="character" w:customStyle="1" w:styleId="FontStyle82">
    <w:name w:val="Font Style82"/>
    <w:basedOn w:val="a0"/>
    <w:rsid w:val="008F0E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9">
    <w:name w:val="Style39"/>
    <w:basedOn w:val="a"/>
    <w:rsid w:val="008F0EEA"/>
    <w:pPr>
      <w:widowControl w:val="0"/>
      <w:autoSpaceDE w:val="0"/>
      <w:autoSpaceDN w:val="0"/>
      <w:adjustRightInd w:val="0"/>
      <w:jc w:val="center"/>
    </w:pPr>
    <w:rPr>
      <w:color w:val="auto"/>
      <w:spacing w:val="0"/>
      <w:sz w:val="24"/>
      <w:szCs w:val="24"/>
    </w:rPr>
  </w:style>
  <w:style w:type="character" w:customStyle="1" w:styleId="FontStyle83">
    <w:name w:val="Font Style83"/>
    <w:basedOn w:val="a0"/>
    <w:rsid w:val="008F0E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8">
    <w:name w:val="Style58"/>
    <w:basedOn w:val="a"/>
    <w:rsid w:val="008F0EEA"/>
    <w:pPr>
      <w:widowControl w:val="0"/>
      <w:autoSpaceDE w:val="0"/>
      <w:autoSpaceDN w:val="0"/>
      <w:adjustRightInd w:val="0"/>
      <w:spacing w:line="248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88">
    <w:name w:val="Font Style88"/>
    <w:basedOn w:val="a0"/>
    <w:rsid w:val="008F0E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1">
    <w:name w:val="Style61"/>
    <w:basedOn w:val="a"/>
    <w:rsid w:val="008F0EEA"/>
    <w:pPr>
      <w:widowControl w:val="0"/>
      <w:autoSpaceDE w:val="0"/>
      <w:autoSpaceDN w:val="0"/>
      <w:adjustRightInd w:val="0"/>
      <w:spacing w:line="494" w:lineRule="exact"/>
      <w:jc w:val="center"/>
    </w:pPr>
    <w:rPr>
      <w:color w:val="auto"/>
      <w:spacing w:val="0"/>
      <w:sz w:val="24"/>
      <w:szCs w:val="24"/>
    </w:rPr>
  </w:style>
  <w:style w:type="paragraph" w:customStyle="1" w:styleId="Style59">
    <w:name w:val="Style59"/>
    <w:basedOn w:val="a"/>
    <w:rsid w:val="008F0EEA"/>
    <w:pPr>
      <w:widowControl w:val="0"/>
      <w:autoSpaceDE w:val="0"/>
      <w:autoSpaceDN w:val="0"/>
      <w:adjustRightInd w:val="0"/>
      <w:spacing w:line="504" w:lineRule="exact"/>
      <w:jc w:val="center"/>
    </w:pPr>
    <w:rPr>
      <w:color w:val="auto"/>
      <w:spacing w:val="0"/>
      <w:sz w:val="24"/>
      <w:szCs w:val="24"/>
    </w:rPr>
  </w:style>
  <w:style w:type="paragraph" w:customStyle="1" w:styleId="Style62">
    <w:name w:val="Style62"/>
    <w:basedOn w:val="a"/>
    <w:rsid w:val="008F0EEA"/>
    <w:pPr>
      <w:widowControl w:val="0"/>
      <w:autoSpaceDE w:val="0"/>
      <w:autoSpaceDN w:val="0"/>
      <w:adjustRightInd w:val="0"/>
      <w:spacing w:line="276" w:lineRule="exact"/>
    </w:pPr>
    <w:rPr>
      <w:color w:val="auto"/>
      <w:spacing w:val="0"/>
      <w:sz w:val="24"/>
      <w:szCs w:val="24"/>
    </w:rPr>
  </w:style>
  <w:style w:type="character" w:customStyle="1" w:styleId="FontStyle89">
    <w:name w:val="Font Style89"/>
    <w:basedOn w:val="a0"/>
    <w:rsid w:val="008F0EEA"/>
    <w:rPr>
      <w:rFonts w:ascii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rsid w:val="008F0EEA"/>
    <w:pPr>
      <w:widowControl w:val="0"/>
      <w:autoSpaceDE w:val="0"/>
      <w:autoSpaceDN w:val="0"/>
      <w:adjustRightInd w:val="0"/>
      <w:spacing w:line="749" w:lineRule="exact"/>
      <w:jc w:val="center"/>
    </w:pPr>
    <w:rPr>
      <w:color w:val="auto"/>
      <w:spacing w:val="0"/>
      <w:sz w:val="24"/>
      <w:szCs w:val="24"/>
    </w:rPr>
  </w:style>
  <w:style w:type="paragraph" w:customStyle="1" w:styleId="Style67">
    <w:name w:val="Style67"/>
    <w:basedOn w:val="a"/>
    <w:rsid w:val="008F0EEA"/>
    <w:pPr>
      <w:widowControl w:val="0"/>
      <w:autoSpaceDE w:val="0"/>
      <w:autoSpaceDN w:val="0"/>
      <w:adjustRightInd w:val="0"/>
      <w:spacing w:line="758" w:lineRule="exact"/>
    </w:pPr>
    <w:rPr>
      <w:color w:val="auto"/>
      <w:spacing w:val="0"/>
      <w:sz w:val="24"/>
      <w:szCs w:val="24"/>
    </w:rPr>
  </w:style>
  <w:style w:type="paragraph" w:customStyle="1" w:styleId="Style68">
    <w:name w:val="Style68"/>
    <w:basedOn w:val="a"/>
    <w:rsid w:val="008F0EEA"/>
    <w:pPr>
      <w:widowControl w:val="0"/>
      <w:autoSpaceDE w:val="0"/>
      <w:autoSpaceDN w:val="0"/>
      <w:adjustRightInd w:val="0"/>
      <w:spacing w:line="504" w:lineRule="exact"/>
    </w:pPr>
    <w:rPr>
      <w:color w:val="auto"/>
      <w:spacing w:val="0"/>
      <w:sz w:val="24"/>
      <w:szCs w:val="24"/>
    </w:rPr>
  </w:style>
  <w:style w:type="paragraph" w:customStyle="1" w:styleId="Style75">
    <w:name w:val="Style75"/>
    <w:basedOn w:val="a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0">
    <w:name w:val="Font Style90"/>
    <w:basedOn w:val="a0"/>
    <w:rsid w:val="008F0EE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77">
    <w:name w:val="Style77"/>
    <w:basedOn w:val="a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paragraph" w:customStyle="1" w:styleId="Style70">
    <w:name w:val="Style70"/>
    <w:basedOn w:val="a"/>
    <w:rsid w:val="008F0EEA"/>
    <w:pPr>
      <w:widowControl w:val="0"/>
      <w:autoSpaceDE w:val="0"/>
      <w:autoSpaceDN w:val="0"/>
      <w:adjustRightInd w:val="0"/>
      <w:spacing w:line="250" w:lineRule="exact"/>
      <w:jc w:val="center"/>
    </w:pPr>
    <w:rPr>
      <w:color w:val="auto"/>
      <w:spacing w:val="0"/>
      <w:sz w:val="24"/>
      <w:szCs w:val="24"/>
    </w:rPr>
  </w:style>
  <w:style w:type="paragraph" w:customStyle="1" w:styleId="Style76">
    <w:name w:val="Style76"/>
    <w:basedOn w:val="a"/>
    <w:rsid w:val="008F0EEA"/>
    <w:pPr>
      <w:widowControl w:val="0"/>
      <w:autoSpaceDE w:val="0"/>
      <w:autoSpaceDN w:val="0"/>
      <w:adjustRightInd w:val="0"/>
    </w:pPr>
    <w:rPr>
      <w:color w:val="auto"/>
      <w:spacing w:val="0"/>
      <w:sz w:val="24"/>
      <w:szCs w:val="24"/>
    </w:rPr>
  </w:style>
  <w:style w:type="character" w:customStyle="1" w:styleId="FontStyle91">
    <w:name w:val="Font Style91"/>
    <w:basedOn w:val="a0"/>
    <w:rsid w:val="008F0EEA"/>
    <w:rPr>
      <w:rFonts w:ascii="Times New Roman" w:hAnsi="Times New Roman" w:cs="Times New Roman"/>
      <w:b/>
      <w:bCs/>
      <w:sz w:val="8"/>
      <w:szCs w:val="8"/>
    </w:rPr>
  </w:style>
  <w:style w:type="paragraph" w:customStyle="1" w:styleId="Style52">
    <w:name w:val="Style52"/>
    <w:basedOn w:val="a"/>
    <w:rsid w:val="008F0EEA"/>
    <w:pPr>
      <w:widowControl w:val="0"/>
      <w:autoSpaceDE w:val="0"/>
      <w:autoSpaceDN w:val="0"/>
      <w:adjustRightInd w:val="0"/>
      <w:spacing w:line="206" w:lineRule="exact"/>
      <w:jc w:val="center"/>
    </w:pPr>
    <w:rPr>
      <w:color w:val="auto"/>
      <w:spacing w:val="0"/>
      <w:sz w:val="24"/>
      <w:szCs w:val="24"/>
    </w:rPr>
  </w:style>
  <w:style w:type="character" w:customStyle="1" w:styleId="FontStyle93">
    <w:name w:val="Font Style93"/>
    <w:basedOn w:val="a0"/>
    <w:rsid w:val="008F0EE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8F0EEA"/>
    <w:pPr>
      <w:widowControl w:val="0"/>
      <w:autoSpaceDE w:val="0"/>
      <w:autoSpaceDN w:val="0"/>
      <w:adjustRightInd w:val="0"/>
      <w:spacing w:line="290" w:lineRule="exact"/>
      <w:ind w:firstLine="701"/>
      <w:jc w:val="both"/>
    </w:pPr>
    <w:rPr>
      <w:color w:val="auto"/>
      <w:spacing w:val="0"/>
      <w:sz w:val="24"/>
      <w:szCs w:val="24"/>
    </w:rPr>
  </w:style>
  <w:style w:type="paragraph" w:customStyle="1" w:styleId="Style22">
    <w:name w:val="Style22"/>
    <w:basedOn w:val="a"/>
    <w:rsid w:val="008F0EEA"/>
    <w:pPr>
      <w:widowControl w:val="0"/>
      <w:autoSpaceDE w:val="0"/>
      <w:autoSpaceDN w:val="0"/>
      <w:adjustRightInd w:val="0"/>
      <w:spacing w:line="282" w:lineRule="exact"/>
      <w:ind w:firstLine="696"/>
      <w:jc w:val="both"/>
    </w:pPr>
    <w:rPr>
      <w:color w:val="auto"/>
      <w:spacing w:val="0"/>
      <w:sz w:val="24"/>
      <w:szCs w:val="24"/>
    </w:rPr>
  </w:style>
  <w:style w:type="paragraph" w:customStyle="1" w:styleId="Style10">
    <w:name w:val="Style10"/>
    <w:basedOn w:val="a"/>
    <w:rsid w:val="008F0EEA"/>
    <w:pPr>
      <w:widowControl w:val="0"/>
      <w:autoSpaceDE w:val="0"/>
      <w:autoSpaceDN w:val="0"/>
      <w:adjustRightInd w:val="0"/>
      <w:spacing w:line="300" w:lineRule="exact"/>
      <w:ind w:hanging="1032"/>
    </w:pPr>
    <w:rPr>
      <w:color w:val="auto"/>
      <w:spacing w:val="0"/>
      <w:sz w:val="24"/>
      <w:szCs w:val="24"/>
    </w:rPr>
  </w:style>
  <w:style w:type="paragraph" w:customStyle="1" w:styleId="Style73">
    <w:name w:val="Style73"/>
    <w:basedOn w:val="a"/>
    <w:rsid w:val="008F0EEA"/>
    <w:pPr>
      <w:widowControl w:val="0"/>
      <w:autoSpaceDE w:val="0"/>
      <w:autoSpaceDN w:val="0"/>
      <w:adjustRightInd w:val="0"/>
      <w:spacing w:line="274" w:lineRule="exact"/>
    </w:pPr>
    <w:rPr>
      <w:color w:val="auto"/>
      <w:spacing w:val="0"/>
      <w:sz w:val="24"/>
      <w:szCs w:val="24"/>
    </w:rPr>
  </w:style>
  <w:style w:type="paragraph" w:customStyle="1" w:styleId="a7">
    <w:name w:val="Знак"/>
    <w:basedOn w:val="a"/>
    <w:rsid w:val="00EA1D2D"/>
    <w:pPr>
      <w:spacing w:after="160" w:line="240" w:lineRule="exact"/>
    </w:pPr>
    <w:rPr>
      <w:rFonts w:ascii="Verdana" w:hAnsi="Verdana"/>
      <w:color w:val="auto"/>
      <w:spacing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484B-B662-4F9B-B480-80763320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1858</Words>
  <Characters>10594</Characters>
  <Application>Microsoft Office Word</Application>
  <DocSecurity>0</DocSecurity>
  <Lines>88</Lines>
  <Paragraphs>24</Paragraphs>
  <ScaleCrop>false</ScaleCrop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39</cp:lastModifiedBy>
  <cp:revision>96</cp:revision>
  <cp:lastPrinted>2014-06-10T09:58:00Z</cp:lastPrinted>
  <dcterms:created xsi:type="dcterms:W3CDTF">2014-07-10T09:41:00Z</dcterms:created>
  <dcterms:modified xsi:type="dcterms:W3CDTF">2014-07-16T04:21:00Z</dcterms:modified>
</cp:coreProperties>
</file>