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C35" w:rsidRDefault="00E54C35" w:rsidP="002C36D6">
      <w:pPr>
        <w:tabs>
          <w:tab w:val="left" w:pos="550"/>
        </w:tabs>
        <w:spacing w:after="0" w:line="240" w:lineRule="auto"/>
        <w:rPr>
          <w:rFonts w:ascii="Times New Roman" w:eastAsia="Times New Roman" w:hAnsi="Times New Roman" w:cs="Times New Roman"/>
          <w:sz w:val="28"/>
          <w:szCs w:val="28"/>
          <w:lang w:eastAsia="ru-RU"/>
        </w:rPr>
      </w:pPr>
    </w:p>
    <w:p w:rsidR="00E54C35" w:rsidRPr="003525FC" w:rsidRDefault="00E54C35" w:rsidP="003525FC">
      <w:pPr>
        <w:tabs>
          <w:tab w:val="left" w:pos="550"/>
        </w:tabs>
        <w:spacing w:after="0" w:line="240" w:lineRule="auto"/>
        <w:ind w:left="550"/>
        <w:rPr>
          <w:rFonts w:ascii="Times New Roman" w:eastAsia="Times New Roman" w:hAnsi="Times New Roman" w:cs="Times New Roman"/>
          <w:sz w:val="28"/>
          <w:szCs w:val="28"/>
          <w:lang w:eastAsia="ru-RU"/>
        </w:rPr>
      </w:pPr>
    </w:p>
    <w:p w:rsidR="002E6DAC" w:rsidRDefault="002E6DAC" w:rsidP="002E6DAC">
      <w:pPr>
        <w:spacing w:after="0" w:line="240" w:lineRule="auto"/>
        <w:rPr>
          <w:rFonts w:ascii="Times New Roman" w:eastAsia="Times New Roman" w:hAnsi="Times New Roman" w:cs="Times New Roman"/>
          <w:sz w:val="24"/>
          <w:szCs w:val="24"/>
          <w:lang w:eastAsia="ru-RU"/>
        </w:rPr>
      </w:pPr>
    </w:p>
    <w:p w:rsidR="003525FC" w:rsidRPr="008601AB" w:rsidRDefault="003525FC" w:rsidP="003525FC">
      <w:pPr>
        <w:pStyle w:val="ConsPlusNormal"/>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601AB">
        <w:rPr>
          <w:rFonts w:ascii="Times New Roman" w:hAnsi="Times New Roman" w:cs="Times New Roman"/>
          <w:sz w:val="24"/>
          <w:szCs w:val="24"/>
        </w:rPr>
        <w:t xml:space="preserve">Утверждена </w:t>
      </w:r>
    </w:p>
    <w:p w:rsidR="003525FC" w:rsidRDefault="003525FC" w:rsidP="003525FC">
      <w:pPr>
        <w:pStyle w:val="ConsPlusNormal"/>
        <w:rPr>
          <w:rFonts w:ascii="Times New Roman" w:hAnsi="Times New Roman" w:cs="Times New Roman"/>
          <w:sz w:val="24"/>
          <w:szCs w:val="24"/>
        </w:rPr>
      </w:pPr>
      <w:r w:rsidRPr="008601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01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01AB">
        <w:rPr>
          <w:rFonts w:ascii="Times New Roman" w:hAnsi="Times New Roman" w:cs="Times New Roman"/>
          <w:sz w:val="24"/>
          <w:szCs w:val="24"/>
        </w:rPr>
        <w:t>Постановлением Администрации</w:t>
      </w:r>
    </w:p>
    <w:p w:rsidR="003525FC" w:rsidRDefault="003525FC" w:rsidP="003525FC">
      <w:pPr>
        <w:pStyle w:val="ConsPlusNormal"/>
        <w:rPr>
          <w:rFonts w:ascii="Times New Roman" w:hAnsi="Times New Roman" w:cs="Times New Roman"/>
          <w:sz w:val="24"/>
          <w:szCs w:val="24"/>
        </w:rPr>
      </w:pPr>
      <w:r>
        <w:rPr>
          <w:rFonts w:ascii="Times New Roman" w:hAnsi="Times New Roman" w:cs="Times New Roman"/>
          <w:sz w:val="24"/>
          <w:szCs w:val="24"/>
        </w:rPr>
        <w:t xml:space="preserve">                                                                               МО Алапаевское</w:t>
      </w:r>
    </w:p>
    <w:p w:rsidR="003525FC" w:rsidRPr="008601AB" w:rsidRDefault="003525FC" w:rsidP="003525FC">
      <w:pPr>
        <w:pStyle w:val="ConsPlusNormal"/>
        <w:rPr>
          <w:rFonts w:ascii="Times New Roman" w:hAnsi="Times New Roman" w:cs="Times New Roman"/>
          <w:sz w:val="24"/>
          <w:szCs w:val="24"/>
        </w:rPr>
      </w:pPr>
      <w:r>
        <w:rPr>
          <w:rFonts w:ascii="Times New Roman" w:hAnsi="Times New Roman" w:cs="Times New Roman"/>
          <w:sz w:val="24"/>
          <w:szCs w:val="24"/>
        </w:rPr>
        <w:t xml:space="preserve">                                                                               от___________2014г. №______________</w:t>
      </w:r>
    </w:p>
    <w:p w:rsidR="002E6DAC" w:rsidRDefault="002E6DAC" w:rsidP="002E6DAC">
      <w:pPr>
        <w:spacing w:after="0" w:line="240" w:lineRule="auto"/>
        <w:rPr>
          <w:rFonts w:ascii="Times New Roman" w:eastAsia="Times New Roman" w:hAnsi="Times New Roman" w:cs="Times New Roman"/>
          <w:sz w:val="24"/>
          <w:szCs w:val="24"/>
          <w:lang w:eastAsia="ru-RU"/>
        </w:rPr>
      </w:pPr>
      <w:bookmarkStart w:id="0" w:name="Par204"/>
      <w:bookmarkEnd w:id="0"/>
    </w:p>
    <w:p w:rsidR="009F362D" w:rsidRDefault="009F362D" w:rsidP="003525FC">
      <w:pPr>
        <w:autoSpaceDE w:val="0"/>
        <w:autoSpaceDN w:val="0"/>
        <w:adjustRightInd w:val="0"/>
        <w:spacing w:after="0"/>
        <w:jc w:val="center"/>
        <w:outlineLvl w:val="1"/>
        <w:rPr>
          <w:rFonts w:ascii="Times New Roman" w:hAnsi="Times New Roman" w:cs="Times New Roman"/>
          <w:b/>
          <w:sz w:val="28"/>
          <w:szCs w:val="28"/>
        </w:rPr>
      </w:pPr>
    </w:p>
    <w:p w:rsidR="009F362D" w:rsidRDefault="00E25525" w:rsidP="009F362D">
      <w:pPr>
        <w:autoSpaceDE w:val="0"/>
        <w:autoSpaceDN w:val="0"/>
        <w:adjustRightInd w:val="0"/>
        <w:spacing w:after="0"/>
        <w:jc w:val="center"/>
        <w:outlineLvl w:val="1"/>
        <w:rPr>
          <w:rFonts w:ascii="Times New Roman" w:hAnsi="Times New Roman" w:cs="Times New Roman"/>
          <w:b/>
          <w:sz w:val="28"/>
          <w:szCs w:val="28"/>
        </w:rPr>
      </w:pPr>
      <w:r>
        <w:rPr>
          <w:rFonts w:ascii="Times New Roman" w:hAnsi="Times New Roman" w:cs="Times New Roman"/>
          <w:b/>
          <w:sz w:val="28"/>
          <w:szCs w:val="28"/>
        </w:rPr>
        <w:t xml:space="preserve">МУНИЦИПАЛЬНАЯ </w:t>
      </w:r>
      <w:r w:rsidR="003525FC" w:rsidRPr="003525FC">
        <w:rPr>
          <w:rFonts w:ascii="Times New Roman" w:hAnsi="Times New Roman" w:cs="Times New Roman"/>
          <w:b/>
          <w:sz w:val="28"/>
          <w:szCs w:val="28"/>
        </w:rPr>
        <w:t xml:space="preserve">ПРОГРАММА </w:t>
      </w:r>
    </w:p>
    <w:p w:rsidR="003525FC" w:rsidRPr="003525FC" w:rsidRDefault="004516C5" w:rsidP="009F362D">
      <w:pPr>
        <w:autoSpaceDE w:val="0"/>
        <w:autoSpaceDN w:val="0"/>
        <w:adjustRightInd w:val="0"/>
        <w:spacing w:after="0"/>
        <w:jc w:val="center"/>
        <w:outlineLvl w:val="1"/>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АЛАП</w:t>
      </w:r>
      <w:r w:rsidR="00161C94">
        <w:rPr>
          <w:rFonts w:ascii="Times New Roman" w:hAnsi="Times New Roman" w:cs="Times New Roman"/>
          <w:b/>
          <w:sz w:val="28"/>
          <w:szCs w:val="28"/>
        </w:rPr>
        <w:t>А</w:t>
      </w:r>
      <w:r>
        <w:rPr>
          <w:rFonts w:ascii="Times New Roman" w:hAnsi="Times New Roman" w:cs="Times New Roman"/>
          <w:b/>
          <w:sz w:val="28"/>
          <w:szCs w:val="28"/>
        </w:rPr>
        <w:t>ЕВСКОЕ</w:t>
      </w:r>
    </w:p>
    <w:p w:rsidR="00E25525" w:rsidRDefault="003525FC" w:rsidP="009F362D">
      <w:pPr>
        <w:autoSpaceDE w:val="0"/>
        <w:autoSpaceDN w:val="0"/>
        <w:adjustRightInd w:val="0"/>
        <w:spacing w:after="0"/>
        <w:jc w:val="center"/>
        <w:outlineLvl w:val="1"/>
        <w:rPr>
          <w:rFonts w:ascii="Times New Roman" w:hAnsi="Times New Roman" w:cs="Times New Roman"/>
          <w:b/>
          <w:sz w:val="28"/>
          <w:szCs w:val="28"/>
        </w:rPr>
      </w:pPr>
      <w:r w:rsidRPr="003525FC">
        <w:rPr>
          <w:rFonts w:ascii="Times New Roman" w:hAnsi="Times New Roman" w:cs="Times New Roman"/>
          <w:b/>
          <w:sz w:val="28"/>
          <w:szCs w:val="28"/>
        </w:rPr>
        <w:t xml:space="preserve">«РАЗВИТИЕ ФИЗИЧЕСКОЙ КУЛЬТУРЫ, СПОРТА И МОЛОДЕЖНОЙ ПОЛИТИКИ В МУНИЦИПАЛЬНОМ ОБРАЗОВАНИИ АЛАПАЕВСКОЕ </w:t>
      </w:r>
    </w:p>
    <w:p w:rsidR="003525FC" w:rsidRDefault="00E25525" w:rsidP="009F362D">
      <w:pPr>
        <w:autoSpaceDE w:val="0"/>
        <w:autoSpaceDN w:val="0"/>
        <w:adjustRightInd w:val="0"/>
        <w:spacing w:after="0"/>
        <w:jc w:val="center"/>
        <w:outlineLvl w:val="1"/>
        <w:rPr>
          <w:rFonts w:ascii="Times New Roman" w:hAnsi="Times New Roman" w:cs="Times New Roman"/>
          <w:b/>
          <w:sz w:val="28"/>
          <w:szCs w:val="28"/>
        </w:rPr>
      </w:pPr>
      <w:r>
        <w:rPr>
          <w:rFonts w:ascii="Times New Roman" w:hAnsi="Times New Roman" w:cs="Times New Roman"/>
          <w:b/>
          <w:sz w:val="28"/>
          <w:szCs w:val="28"/>
        </w:rPr>
        <w:t>Д</w:t>
      </w:r>
      <w:r w:rsidR="003525FC" w:rsidRPr="003525FC">
        <w:rPr>
          <w:rFonts w:ascii="Times New Roman" w:hAnsi="Times New Roman" w:cs="Times New Roman"/>
          <w:b/>
          <w:sz w:val="28"/>
          <w:szCs w:val="28"/>
        </w:rPr>
        <w:t>О 2020 ГОДА»</w:t>
      </w:r>
    </w:p>
    <w:p w:rsidR="009F362D" w:rsidRDefault="009F362D" w:rsidP="009F362D">
      <w:pPr>
        <w:autoSpaceDE w:val="0"/>
        <w:autoSpaceDN w:val="0"/>
        <w:adjustRightInd w:val="0"/>
        <w:spacing w:after="0"/>
        <w:jc w:val="center"/>
        <w:outlineLvl w:val="1"/>
        <w:rPr>
          <w:rFonts w:ascii="Times New Roman" w:hAnsi="Times New Roman" w:cs="Times New Roman"/>
          <w:b/>
          <w:sz w:val="28"/>
          <w:szCs w:val="28"/>
        </w:rPr>
      </w:pPr>
    </w:p>
    <w:p w:rsidR="009F362D" w:rsidRDefault="004516C5" w:rsidP="009F362D">
      <w:pPr>
        <w:autoSpaceDE w:val="0"/>
        <w:autoSpaceDN w:val="0"/>
        <w:adjustRightInd w:val="0"/>
        <w:spacing w:after="0"/>
        <w:jc w:val="center"/>
        <w:outlineLvl w:val="1"/>
        <w:rPr>
          <w:rFonts w:ascii="Times New Roman" w:hAnsi="Times New Roman" w:cs="Times New Roman"/>
          <w:b/>
          <w:sz w:val="28"/>
          <w:szCs w:val="28"/>
        </w:rPr>
      </w:pPr>
      <w:r>
        <w:rPr>
          <w:rFonts w:ascii="Times New Roman" w:hAnsi="Times New Roman" w:cs="Times New Roman"/>
          <w:b/>
          <w:sz w:val="28"/>
          <w:szCs w:val="28"/>
        </w:rPr>
        <w:t>ПАСПОРТ</w:t>
      </w:r>
      <w:r w:rsidR="009F362D">
        <w:rPr>
          <w:rFonts w:ascii="Times New Roman" w:hAnsi="Times New Roman" w:cs="Times New Roman"/>
          <w:b/>
          <w:sz w:val="28"/>
          <w:szCs w:val="28"/>
        </w:rPr>
        <w:t xml:space="preserve"> </w:t>
      </w:r>
    </w:p>
    <w:p w:rsidR="004516C5" w:rsidRDefault="009F362D" w:rsidP="009F362D">
      <w:pPr>
        <w:autoSpaceDE w:val="0"/>
        <w:autoSpaceDN w:val="0"/>
        <w:adjustRightInd w:val="0"/>
        <w:spacing w:after="0"/>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9E1660">
        <w:rPr>
          <w:rFonts w:ascii="Times New Roman" w:hAnsi="Times New Roman" w:cs="Times New Roman"/>
          <w:b/>
          <w:sz w:val="28"/>
          <w:szCs w:val="28"/>
        </w:rPr>
        <w:t xml:space="preserve">МУНИЦИПАЛЬНОЙ </w:t>
      </w:r>
      <w:r w:rsidR="004516C5">
        <w:rPr>
          <w:rFonts w:ascii="Times New Roman" w:hAnsi="Times New Roman" w:cs="Times New Roman"/>
          <w:b/>
          <w:sz w:val="28"/>
          <w:szCs w:val="28"/>
        </w:rPr>
        <w:t>ПРОГРАММЫ МУНИЦИПАЛЬНОГО ОБРАЗОВАНИЯ АЛАПАЕВСКОЕ</w:t>
      </w:r>
    </w:p>
    <w:p w:rsidR="009E1660" w:rsidRDefault="004516C5" w:rsidP="009F362D">
      <w:pPr>
        <w:autoSpaceDE w:val="0"/>
        <w:autoSpaceDN w:val="0"/>
        <w:adjustRightInd w:val="0"/>
        <w:spacing w:after="0"/>
        <w:jc w:val="center"/>
        <w:outlineLvl w:val="1"/>
        <w:rPr>
          <w:rFonts w:ascii="Times New Roman" w:hAnsi="Times New Roman" w:cs="Times New Roman"/>
          <w:b/>
          <w:sz w:val="28"/>
          <w:szCs w:val="28"/>
        </w:rPr>
      </w:pPr>
      <w:r w:rsidRPr="003525FC">
        <w:rPr>
          <w:rFonts w:ascii="Times New Roman" w:hAnsi="Times New Roman" w:cs="Times New Roman"/>
          <w:b/>
          <w:sz w:val="28"/>
          <w:szCs w:val="28"/>
        </w:rPr>
        <w:t xml:space="preserve">«РАЗВИТИЕ ФИЗИЧЕСКОЙ КУЛЬТУРЫ, СПОРТА И МОЛОДЕЖНОЙ ПОЛИТИКИ В МУНИЦИПАЛЬНОМ ОБРАЗОВАНИИ АЛАПАЕВСКОЕ </w:t>
      </w:r>
    </w:p>
    <w:p w:rsidR="004516C5" w:rsidRDefault="004516C5" w:rsidP="009F362D">
      <w:pPr>
        <w:autoSpaceDE w:val="0"/>
        <w:autoSpaceDN w:val="0"/>
        <w:adjustRightInd w:val="0"/>
        <w:spacing w:after="0"/>
        <w:jc w:val="center"/>
        <w:outlineLvl w:val="1"/>
        <w:rPr>
          <w:rFonts w:ascii="Times New Roman" w:hAnsi="Times New Roman" w:cs="Times New Roman"/>
          <w:b/>
          <w:sz w:val="28"/>
          <w:szCs w:val="28"/>
        </w:rPr>
      </w:pPr>
      <w:r w:rsidRPr="003525FC">
        <w:rPr>
          <w:rFonts w:ascii="Times New Roman" w:hAnsi="Times New Roman" w:cs="Times New Roman"/>
          <w:b/>
          <w:sz w:val="28"/>
          <w:szCs w:val="28"/>
        </w:rPr>
        <w:t>ДО 2020 ГОДА»</w:t>
      </w:r>
    </w:p>
    <w:p w:rsidR="004516C5" w:rsidRPr="003525FC" w:rsidRDefault="004516C5" w:rsidP="003525FC">
      <w:pPr>
        <w:autoSpaceDE w:val="0"/>
        <w:autoSpaceDN w:val="0"/>
        <w:adjustRightInd w:val="0"/>
        <w:spacing w:after="0"/>
        <w:jc w:val="center"/>
        <w:outlineLvl w:val="1"/>
        <w:rPr>
          <w:rFonts w:ascii="Times New Roman" w:hAnsi="Times New Roman" w:cs="Times New Roman"/>
          <w:b/>
          <w:sz w:val="28"/>
          <w:szCs w:val="28"/>
        </w:rPr>
      </w:pPr>
    </w:p>
    <w:tbl>
      <w:tblPr>
        <w:tblW w:w="10065"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537"/>
        <w:gridCol w:w="5528"/>
      </w:tblGrid>
      <w:tr w:rsidR="003525FC" w:rsidRPr="00814273" w:rsidTr="007B5A4D">
        <w:trPr>
          <w:tblCellSpacing w:w="5" w:type="nil"/>
        </w:trPr>
        <w:tc>
          <w:tcPr>
            <w:tcW w:w="4537" w:type="dxa"/>
          </w:tcPr>
          <w:p w:rsidR="003525FC" w:rsidRPr="00814273" w:rsidRDefault="003525FC" w:rsidP="007B5A4D">
            <w:pPr>
              <w:pStyle w:val="ConsPlusCell"/>
              <w:rPr>
                <w:rFonts w:ascii="Times New Roman" w:hAnsi="Times New Roman" w:cs="Times New Roman"/>
                <w:sz w:val="28"/>
                <w:szCs w:val="28"/>
              </w:rPr>
            </w:pPr>
            <w:r w:rsidRPr="00814273">
              <w:rPr>
                <w:rFonts w:ascii="Times New Roman" w:hAnsi="Times New Roman" w:cs="Times New Roman"/>
                <w:sz w:val="28"/>
                <w:szCs w:val="28"/>
              </w:rPr>
              <w:t>Ответстве</w:t>
            </w:r>
            <w:r>
              <w:rPr>
                <w:rFonts w:ascii="Times New Roman" w:hAnsi="Times New Roman" w:cs="Times New Roman"/>
                <w:sz w:val="28"/>
                <w:szCs w:val="28"/>
              </w:rPr>
              <w:t xml:space="preserve">нный исполнитель муниципальной </w:t>
            </w:r>
            <w:r w:rsidRPr="00814273">
              <w:rPr>
                <w:rFonts w:ascii="Times New Roman" w:hAnsi="Times New Roman" w:cs="Times New Roman"/>
                <w:sz w:val="28"/>
                <w:szCs w:val="28"/>
              </w:rPr>
              <w:t xml:space="preserve"> программы         </w:t>
            </w:r>
          </w:p>
          <w:p w:rsidR="003525FC" w:rsidRPr="00814273" w:rsidRDefault="003525FC" w:rsidP="007B5A4D">
            <w:pPr>
              <w:pStyle w:val="ConsPlusCell"/>
              <w:ind w:left="-217" w:firstLine="217"/>
              <w:rPr>
                <w:rFonts w:ascii="Times New Roman" w:hAnsi="Times New Roman" w:cs="Times New Roman"/>
                <w:sz w:val="28"/>
                <w:szCs w:val="28"/>
              </w:rPr>
            </w:pPr>
            <w:r w:rsidRPr="00814273">
              <w:rPr>
                <w:rFonts w:ascii="Times New Roman" w:hAnsi="Times New Roman" w:cs="Times New Roman"/>
                <w:sz w:val="28"/>
                <w:szCs w:val="28"/>
              </w:rPr>
              <w:t xml:space="preserve">       </w:t>
            </w:r>
          </w:p>
        </w:tc>
        <w:tc>
          <w:tcPr>
            <w:tcW w:w="5528" w:type="dxa"/>
          </w:tcPr>
          <w:p w:rsidR="003525FC" w:rsidRPr="00814273" w:rsidRDefault="003525FC" w:rsidP="007B5A4D">
            <w:pPr>
              <w:pStyle w:val="ConsPlusCell"/>
              <w:rPr>
                <w:rFonts w:ascii="Times New Roman" w:hAnsi="Times New Roman" w:cs="Times New Roman"/>
                <w:sz w:val="28"/>
                <w:szCs w:val="28"/>
              </w:rPr>
            </w:pPr>
            <w:r>
              <w:rPr>
                <w:rFonts w:ascii="Times New Roman" w:hAnsi="Times New Roman" w:cs="Times New Roman"/>
                <w:sz w:val="28"/>
                <w:szCs w:val="28"/>
              </w:rPr>
              <w:t>Отдел культуры, физической культуры, спорта и молодежной политики Администрации  МО Алапаевское</w:t>
            </w:r>
          </w:p>
        </w:tc>
      </w:tr>
      <w:tr w:rsidR="003525FC" w:rsidRPr="00814273" w:rsidTr="007B5A4D">
        <w:trPr>
          <w:trHeight w:val="757"/>
          <w:tblCellSpacing w:w="5" w:type="nil"/>
        </w:trPr>
        <w:tc>
          <w:tcPr>
            <w:tcW w:w="4537" w:type="dxa"/>
          </w:tcPr>
          <w:p w:rsidR="003525FC" w:rsidRPr="00814273" w:rsidRDefault="003525FC" w:rsidP="007B5A4D">
            <w:pPr>
              <w:pStyle w:val="ConsPlusCell"/>
              <w:rPr>
                <w:rFonts w:ascii="Times New Roman" w:hAnsi="Times New Roman" w:cs="Times New Roman"/>
                <w:sz w:val="28"/>
                <w:szCs w:val="28"/>
              </w:rPr>
            </w:pPr>
            <w:r>
              <w:rPr>
                <w:rFonts w:ascii="Times New Roman" w:hAnsi="Times New Roman" w:cs="Times New Roman"/>
                <w:sz w:val="28"/>
                <w:szCs w:val="28"/>
              </w:rPr>
              <w:t xml:space="preserve">Сроки реализации муниципальной </w:t>
            </w:r>
            <w:r w:rsidRPr="00814273">
              <w:rPr>
                <w:rFonts w:ascii="Times New Roman" w:hAnsi="Times New Roman" w:cs="Times New Roman"/>
                <w:sz w:val="28"/>
                <w:szCs w:val="28"/>
              </w:rPr>
              <w:t xml:space="preserve"> программы        </w:t>
            </w:r>
          </w:p>
        </w:tc>
        <w:tc>
          <w:tcPr>
            <w:tcW w:w="5528" w:type="dxa"/>
          </w:tcPr>
          <w:p w:rsidR="003525FC" w:rsidRPr="00814273" w:rsidRDefault="003525FC" w:rsidP="007B5A4D">
            <w:pPr>
              <w:pStyle w:val="ConsPlusCell"/>
              <w:rPr>
                <w:rFonts w:ascii="Times New Roman" w:hAnsi="Times New Roman" w:cs="Times New Roman"/>
                <w:sz w:val="28"/>
                <w:szCs w:val="28"/>
              </w:rPr>
            </w:pPr>
            <w:r>
              <w:rPr>
                <w:rFonts w:ascii="Times New Roman" w:hAnsi="Times New Roman" w:cs="Times New Roman"/>
                <w:sz w:val="28"/>
                <w:szCs w:val="28"/>
              </w:rPr>
              <w:t>2015</w:t>
            </w:r>
            <w:r w:rsidRPr="00814273">
              <w:rPr>
                <w:rFonts w:ascii="Times New Roman" w:hAnsi="Times New Roman" w:cs="Times New Roman"/>
                <w:sz w:val="28"/>
                <w:szCs w:val="28"/>
              </w:rPr>
              <w:t>-2020 годы</w:t>
            </w:r>
          </w:p>
        </w:tc>
      </w:tr>
      <w:tr w:rsidR="003525FC" w:rsidRPr="0033289F" w:rsidTr="007B5A4D">
        <w:trPr>
          <w:trHeight w:val="733"/>
          <w:tblCellSpacing w:w="5" w:type="nil"/>
        </w:trPr>
        <w:tc>
          <w:tcPr>
            <w:tcW w:w="4537" w:type="dxa"/>
          </w:tcPr>
          <w:p w:rsidR="003525FC" w:rsidRPr="0033289F" w:rsidRDefault="003525FC" w:rsidP="007B5A4D">
            <w:pPr>
              <w:pStyle w:val="ConsPlusCell"/>
              <w:rPr>
                <w:rFonts w:ascii="Times New Roman" w:hAnsi="Times New Roman" w:cs="Times New Roman"/>
                <w:sz w:val="28"/>
                <w:szCs w:val="28"/>
              </w:rPr>
            </w:pPr>
            <w:r w:rsidRPr="0033289F">
              <w:rPr>
                <w:rFonts w:ascii="Times New Roman" w:hAnsi="Times New Roman" w:cs="Times New Roman"/>
                <w:sz w:val="28"/>
                <w:szCs w:val="28"/>
              </w:rPr>
              <w:t xml:space="preserve">Цели и задачи  муниципальной программы                     </w:t>
            </w:r>
          </w:p>
          <w:p w:rsidR="003525FC" w:rsidRPr="0033289F" w:rsidRDefault="003525FC" w:rsidP="007B5A4D">
            <w:pPr>
              <w:pStyle w:val="ConsPlusCell"/>
              <w:rPr>
                <w:rFonts w:ascii="Times New Roman" w:hAnsi="Times New Roman" w:cs="Times New Roman"/>
                <w:sz w:val="28"/>
                <w:szCs w:val="28"/>
              </w:rPr>
            </w:pPr>
          </w:p>
        </w:tc>
        <w:tc>
          <w:tcPr>
            <w:tcW w:w="5528" w:type="dxa"/>
          </w:tcPr>
          <w:p w:rsidR="003525FC" w:rsidRPr="0033289F" w:rsidRDefault="00161C94" w:rsidP="0033289F">
            <w:pPr>
              <w:pStyle w:val="ConsPlusCell"/>
              <w:jc w:val="both"/>
              <w:rPr>
                <w:rFonts w:ascii="Times New Roman" w:hAnsi="Times New Roman" w:cs="Times New Roman"/>
                <w:bCs/>
                <w:sz w:val="28"/>
                <w:szCs w:val="28"/>
              </w:rPr>
            </w:pPr>
            <w:r>
              <w:rPr>
                <w:rFonts w:ascii="Times New Roman" w:hAnsi="Times New Roman" w:cs="Times New Roman"/>
                <w:b/>
                <w:sz w:val="28"/>
                <w:szCs w:val="28"/>
              </w:rPr>
              <w:t>Ц</w:t>
            </w:r>
            <w:r w:rsidR="003525FC" w:rsidRPr="0033289F">
              <w:rPr>
                <w:rFonts w:ascii="Times New Roman" w:hAnsi="Times New Roman" w:cs="Times New Roman"/>
                <w:b/>
                <w:sz w:val="28"/>
                <w:szCs w:val="28"/>
              </w:rPr>
              <w:t xml:space="preserve">ель </w:t>
            </w:r>
            <w:r w:rsidR="0033289F">
              <w:rPr>
                <w:rFonts w:ascii="Times New Roman" w:hAnsi="Times New Roman" w:cs="Times New Roman"/>
                <w:b/>
                <w:sz w:val="28"/>
                <w:szCs w:val="28"/>
              </w:rPr>
              <w:t>1</w:t>
            </w:r>
            <w:r w:rsidR="003525FC" w:rsidRPr="0033289F">
              <w:rPr>
                <w:rFonts w:ascii="Times New Roman" w:hAnsi="Times New Roman" w:cs="Times New Roman"/>
                <w:b/>
                <w:sz w:val="28"/>
                <w:szCs w:val="28"/>
              </w:rPr>
              <w:t xml:space="preserve">- </w:t>
            </w:r>
            <w:r w:rsidR="003525FC" w:rsidRPr="0033289F">
              <w:rPr>
                <w:rFonts w:ascii="Times New Roman" w:hAnsi="Times New Roman" w:cs="Times New Roman"/>
                <w:bCs/>
                <w:sz w:val="28"/>
                <w:szCs w:val="28"/>
              </w:rPr>
              <w:t xml:space="preserve">Создание условий для развития физической культуры и спорта в муниципальном образовании Алапаевское, в том числе для </w:t>
            </w:r>
            <w:r w:rsidR="003525FC" w:rsidRPr="0033289F">
              <w:rPr>
                <w:rFonts w:ascii="Times New Roman" w:hAnsi="Times New Roman" w:cs="Times New Roman"/>
                <w:sz w:val="28"/>
                <w:szCs w:val="28"/>
              </w:rPr>
              <w:t>лиц с ограниченными возможностями здоровья и инвалидов;</w:t>
            </w:r>
            <w:r w:rsidR="003525FC" w:rsidRPr="0033289F">
              <w:rPr>
                <w:rFonts w:ascii="Times New Roman" w:hAnsi="Times New Roman" w:cs="Times New Roman"/>
                <w:bCs/>
                <w:sz w:val="28"/>
                <w:szCs w:val="28"/>
              </w:rPr>
              <w:t xml:space="preserve"> </w:t>
            </w:r>
          </w:p>
          <w:p w:rsidR="003525FC" w:rsidRPr="0033289F" w:rsidRDefault="00161C94" w:rsidP="0033289F">
            <w:pPr>
              <w:pStyle w:val="ConsPlusCell"/>
              <w:jc w:val="both"/>
              <w:rPr>
                <w:rFonts w:ascii="Times New Roman" w:hAnsi="Times New Roman" w:cs="Times New Roman"/>
                <w:b/>
                <w:sz w:val="28"/>
                <w:szCs w:val="28"/>
              </w:rPr>
            </w:pPr>
            <w:r>
              <w:rPr>
                <w:rFonts w:ascii="Times New Roman" w:hAnsi="Times New Roman" w:cs="Times New Roman"/>
                <w:b/>
                <w:sz w:val="28"/>
                <w:szCs w:val="28"/>
              </w:rPr>
              <w:t>З</w:t>
            </w:r>
            <w:r w:rsidR="003525FC" w:rsidRPr="0033289F">
              <w:rPr>
                <w:rFonts w:ascii="Times New Roman" w:hAnsi="Times New Roman" w:cs="Times New Roman"/>
                <w:b/>
                <w:sz w:val="28"/>
                <w:szCs w:val="28"/>
              </w:rPr>
              <w:t>адачи</w:t>
            </w:r>
            <w:r w:rsidR="003525FC" w:rsidRPr="0033289F">
              <w:rPr>
                <w:rFonts w:ascii="Times New Roman" w:hAnsi="Times New Roman" w:cs="Times New Roman"/>
                <w:sz w:val="28"/>
                <w:szCs w:val="28"/>
              </w:rPr>
              <w:t>:</w:t>
            </w:r>
          </w:p>
          <w:p w:rsidR="0033289F" w:rsidRDefault="003525FC" w:rsidP="007B5CCA">
            <w:pPr>
              <w:spacing w:after="0" w:line="240" w:lineRule="auto"/>
              <w:ind w:firstLine="31"/>
              <w:jc w:val="both"/>
              <w:rPr>
                <w:rFonts w:ascii="Times New Roman" w:hAnsi="Times New Roman" w:cs="Times New Roman"/>
                <w:sz w:val="28"/>
                <w:szCs w:val="28"/>
              </w:rPr>
            </w:pPr>
            <w:r w:rsidRPr="0033289F">
              <w:rPr>
                <w:rFonts w:ascii="Times New Roman" w:hAnsi="Times New Roman" w:cs="Times New Roman"/>
                <w:sz w:val="28"/>
                <w:szCs w:val="28"/>
              </w:rPr>
              <w:t>1) привлечение населения муниципального образования Алапаевское к здоровому образу жизни;</w:t>
            </w:r>
          </w:p>
          <w:p w:rsidR="0033289F" w:rsidRPr="007B5CCA" w:rsidRDefault="003525FC" w:rsidP="007B5CCA">
            <w:pPr>
              <w:spacing w:after="0" w:line="240" w:lineRule="auto"/>
              <w:ind w:firstLine="31"/>
              <w:jc w:val="both"/>
              <w:rPr>
                <w:rFonts w:ascii="Times New Roman" w:hAnsi="Times New Roman" w:cs="Times New Roman"/>
                <w:sz w:val="28"/>
                <w:szCs w:val="28"/>
              </w:rPr>
            </w:pPr>
            <w:r w:rsidRPr="0033289F">
              <w:rPr>
                <w:rFonts w:ascii="Times New Roman" w:hAnsi="Times New Roman" w:cs="Times New Roman"/>
                <w:sz w:val="28"/>
                <w:szCs w:val="28"/>
              </w:rPr>
              <w:t xml:space="preserve">2) </w:t>
            </w:r>
            <w:r w:rsidRPr="0033289F">
              <w:rPr>
                <w:rFonts w:ascii="Times New Roman" w:eastAsia="Arial" w:hAnsi="Times New Roman" w:cs="Times New Roman"/>
                <w:color w:val="000000"/>
                <w:sz w:val="28"/>
                <w:szCs w:val="28"/>
              </w:rPr>
              <w:t>привлечение к систематическим занятиям адаптивной физической культурой и</w:t>
            </w:r>
            <w:r w:rsidRPr="0033289F">
              <w:rPr>
                <w:rFonts w:ascii="Times New Roman" w:hAnsi="Times New Roman" w:cs="Times New Roman"/>
                <w:sz w:val="28"/>
                <w:szCs w:val="28"/>
              </w:rPr>
              <w:t xml:space="preserve"> избранными видами двигательной деятельности</w:t>
            </w:r>
            <w:r w:rsidRPr="0033289F">
              <w:rPr>
                <w:rFonts w:ascii="Times New Roman" w:eastAsia="Arial" w:hAnsi="Times New Roman" w:cs="Times New Roman"/>
                <w:color w:val="000000"/>
                <w:sz w:val="28"/>
                <w:szCs w:val="28"/>
              </w:rPr>
              <w:t xml:space="preserve"> максимально большого количества лиц с ограниченными возможностями здоровья;</w:t>
            </w:r>
          </w:p>
          <w:p w:rsidR="0033289F" w:rsidRPr="00475998" w:rsidRDefault="0033289F" w:rsidP="007B5CCA">
            <w:pPr>
              <w:widowControl w:val="0"/>
              <w:autoSpaceDE w:val="0"/>
              <w:autoSpaceDN w:val="0"/>
              <w:adjustRightInd w:val="0"/>
              <w:spacing w:after="0" w:line="240" w:lineRule="auto"/>
              <w:rPr>
                <w:rFonts w:ascii="Times New Roman" w:hAnsi="Times New Roman" w:cs="Times New Roman"/>
                <w:sz w:val="28"/>
                <w:szCs w:val="28"/>
              </w:rPr>
            </w:pPr>
            <w:r w:rsidRPr="0033289F">
              <w:rPr>
                <w:rFonts w:ascii="Times New Roman" w:hAnsi="Times New Roman" w:cs="Times New Roman"/>
                <w:b/>
                <w:sz w:val="28"/>
                <w:szCs w:val="28"/>
              </w:rPr>
              <w:t>Цель 2</w:t>
            </w:r>
            <w:r>
              <w:rPr>
                <w:rFonts w:ascii="Times New Roman" w:hAnsi="Times New Roman" w:cs="Times New Roman"/>
                <w:sz w:val="28"/>
                <w:szCs w:val="28"/>
              </w:rPr>
              <w:t>-</w:t>
            </w:r>
            <w:r w:rsidRPr="00475998">
              <w:rPr>
                <w:rFonts w:ascii="Times New Roman" w:hAnsi="Times New Roman" w:cs="Times New Roman"/>
                <w:sz w:val="28"/>
                <w:szCs w:val="28"/>
              </w:rPr>
              <w:t xml:space="preserve"> Повышение социальной активности и самореализации молодёжи муниципального образования Алапаевское. </w:t>
            </w:r>
          </w:p>
          <w:p w:rsidR="0033289F" w:rsidRPr="00475998" w:rsidRDefault="0033289F" w:rsidP="007B5CCA">
            <w:pPr>
              <w:widowControl w:val="0"/>
              <w:autoSpaceDE w:val="0"/>
              <w:autoSpaceDN w:val="0"/>
              <w:adjustRightInd w:val="0"/>
              <w:spacing w:after="0" w:line="240" w:lineRule="auto"/>
              <w:rPr>
                <w:rFonts w:ascii="Times New Roman" w:hAnsi="Times New Roman" w:cs="Times New Roman"/>
                <w:sz w:val="28"/>
                <w:szCs w:val="28"/>
              </w:rPr>
            </w:pPr>
            <w:r w:rsidRPr="00475998">
              <w:rPr>
                <w:rFonts w:ascii="Times New Roman" w:hAnsi="Times New Roman" w:cs="Times New Roman"/>
                <w:sz w:val="28"/>
                <w:szCs w:val="28"/>
              </w:rPr>
              <w:lastRenderedPageBreak/>
              <w:t xml:space="preserve">Задачи:                                                  </w:t>
            </w:r>
          </w:p>
          <w:p w:rsidR="0033289F" w:rsidRPr="00475998" w:rsidRDefault="0033289F" w:rsidP="007B5CCA">
            <w:pPr>
              <w:widowControl w:val="0"/>
              <w:autoSpaceDE w:val="0"/>
              <w:autoSpaceDN w:val="0"/>
              <w:adjustRightInd w:val="0"/>
              <w:spacing w:after="0" w:line="240" w:lineRule="auto"/>
              <w:rPr>
                <w:rFonts w:ascii="Times New Roman" w:hAnsi="Times New Roman" w:cs="Times New Roman"/>
                <w:sz w:val="28"/>
                <w:szCs w:val="28"/>
              </w:rPr>
            </w:pPr>
            <w:r w:rsidRPr="00475998">
              <w:rPr>
                <w:rFonts w:ascii="Times New Roman" w:hAnsi="Times New Roman" w:cs="Times New Roman"/>
                <w:sz w:val="28"/>
                <w:szCs w:val="28"/>
              </w:rPr>
              <w:t xml:space="preserve">1) вовлечение молодежи в социальную практику;            </w:t>
            </w:r>
          </w:p>
          <w:p w:rsidR="0033289F" w:rsidRPr="00475998" w:rsidRDefault="0033289F" w:rsidP="007B5CCA">
            <w:pPr>
              <w:widowControl w:val="0"/>
              <w:autoSpaceDE w:val="0"/>
              <w:autoSpaceDN w:val="0"/>
              <w:adjustRightInd w:val="0"/>
              <w:spacing w:after="0" w:line="240" w:lineRule="auto"/>
              <w:rPr>
                <w:rFonts w:ascii="Times New Roman" w:hAnsi="Times New Roman" w:cs="Times New Roman"/>
                <w:sz w:val="28"/>
                <w:szCs w:val="28"/>
              </w:rPr>
            </w:pPr>
            <w:r w:rsidRPr="00475998">
              <w:rPr>
                <w:rFonts w:ascii="Times New Roman" w:hAnsi="Times New Roman" w:cs="Times New Roman"/>
                <w:sz w:val="28"/>
                <w:szCs w:val="28"/>
              </w:rPr>
              <w:t>2)</w:t>
            </w:r>
            <w:r w:rsidR="00DA30A0">
              <w:rPr>
                <w:rFonts w:ascii="Times New Roman" w:hAnsi="Times New Roman" w:cs="Times New Roman"/>
                <w:sz w:val="28"/>
                <w:szCs w:val="28"/>
              </w:rPr>
              <w:t xml:space="preserve"> реализация мероприятий в рамках </w:t>
            </w:r>
            <w:r w:rsidRPr="00475998">
              <w:rPr>
                <w:rFonts w:ascii="Times New Roman" w:hAnsi="Times New Roman" w:cs="Times New Roman"/>
                <w:sz w:val="28"/>
                <w:szCs w:val="28"/>
              </w:rPr>
              <w:t xml:space="preserve">поддержки инициативной </w:t>
            </w:r>
            <w:r w:rsidR="00DA30A0">
              <w:rPr>
                <w:rFonts w:ascii="Times New Roman" w:hAnsi="Times New Roman" w:cs="Times New Roman"/>
                <w:sz w:val="28"/>
                <w:szCs w:val="28"/>
              </w:rPr>
              <w:t xml:space="preserve"> </w:t>
            </w:r>
            <w:r w:rsidRPr="00475998">
              <w:rPr>
                <w:rFonts w:ascii="Times New Roman" w:hAnsi="Times New Roman" w:cs="Times New Roman"/>
                <w:sz w:val="28"/>
                <w:szCs w:val="28"/>
              </w:rPr>
              <w:t xml:space="preserve">и талантливой молодежи, обладающей лидерскими навыками;  </w:t>
            </w:r>
          </w:p>
          <w:p w:rsidR="0033289F" w:rsidRDefault="0033289F" w:rsidP="007B5CCA">
            <w:pPr>
              <w:pStyle w:val="ConsPlusCell"/>
              <w:jc w:val="both"/>
              <w:rPr>
                <w:rFonts w:ascii="Times New Roman" w:hAnsi="Times New Roman" w:cs="Times New Roman"/>
                <w:sz w:val="28"/>
                <w:szCs w:val="28"/>
              </w:rPr>
            </w:pPr>
            <w:r w:rsidRPr="00475998">
              <w:rPr>
                <w:rFonts w:ascii="Times New Roman" w:hAnsi="Times New Roman" w:cs="Times New Roman"/>
                <w:sz w:val="28"/>
                <w:szCs w:val="28"/>
              </w:rPr>
              <w:t xml:space="preserve">3) формирование культуры здорового образа жизни.  </w:t>
            </w:r>
          </w:p>
          <w:p w:rsidR="0033289F" w:rsidRPr="00475998" w:rsidRDefault="0033289F" w:rsidP="007B5CCA">
            <w:pPr>
              <w:widowControl w:val="0"/>
              <w:autoSpaceDE w:val="0"/>
              <w:autoSpaceDN w:val="0"/>
              <w:adjustRightInd w:val="0"/>
              <w:spacing w:after="0" w:line="240" w:lineRule="auto"/>
              <w:rPr>
                <w:rFonts w:ascii="Times New Roman" w:hAnsi="Times New Roman" w:cs="Times New Roman"/>
                <w:sz w:val="28"/>
                <w:szCs w:val="28"/>
              </w:rPr>
            </w:pPr>
            <w:r w:rsidRPr="00475998">
              <w:rPr>
                <w:rFonts w:ascii="Times New Roman" w:hAnsi="Times New Roman" w:cs="Times New Roman"/>
                <w:sz w:val="28"/>
                <w:szCs w:val="28"/>
              </w:rPr>
              <w:t xml:space="preserve">   </w:t>
            </w:r>
            <w:r w:rsidRPr="005960D6">
              <w:rPr>
                <w:rFonts w:ascii="Times New Roman" w:hAnsi="Times New Roman" w:cs="Times New Roman"/>
                <w:b/>
                <w:sz w:val="28"/>
                <w:szCs w:val="28"/>
              </w:rPr>
              <w:t>Цель</w:t>
            </w:r>
            <w:r w:rsidR="005960D6" w:rsidRPr="005960D6">
              <w:rPr>
                <w:rFonts w:ascii="Times New Roman" w:hAnsi="Times New Roman" w:cs="Times New Roman"/>
                <w:b/>
                <w:sz w:val="28"/>
                <w:szCs w:val="28"/>
              </w:rPr>
              <w:t xml:space="preserve"> 3</w:t>
            </w:r>
            <w:r w:rsidR="005960D6">
              <w:rPr>
                <w:rFonts w:ascii="Times New Roman" w:hAnsi="Times New Roman" w:cs="Times New Roman"/>
                <w:sz w:val="28"/>
                <w:szCs w:val="28"/>
              </w:rPr>
              <w:t>-  Р</w:t>
            </w:r>
            <w:r w:rsidR="009E1660">
              <w:rPr>
                <w:rFonts w:ascii="Times New Roman" w:hAnsi="Times New Roman" w:cs="Times New Roman"/>
                <w:sz w:val="28"/>
                <w:szCs w:val="28"/>
              </w:rPr>
              <w:t xml:space="preserve">азвитие </w:t>
            </w:r>
            <w:r w:rsidRPr="00475998">
              <w:rPr>
                <w:rFonts w:ascii="Times New Roman" w:hAnsi="Times New Roman" w:cs="Times New Roman"/>
                <w:sz w:val="28"/>
                <w:szCs w:val="28"/>
              </w:rPr>
              <w:t xml:space="preserve">патриотического воспитания   молодежи муниципального образования </w:t>
            </w:r>
            <w:r w:rsidR="005960D6">
              <w:rPr>
                <w:rFonts w:ascii="Times New Roman" w:hAnsi="Times New Roman" w:cs="Times New Roman"/>
                <w:sz w:val="28"/>
                <w:szCs w:val="28"/>
              </w:rPr>
              <w:t xml:space="preserve"> </w:t>
            </w:r>
            <w:r w:rsidRPr="00475998">
              <w:rPr>
                <w:rFonts w:ascii="Times New Roman" w:hAnsi="Times New Roman" w:cs="Times New Roman"/>
                <w:sz w:val="28"/>
                <w:szCs w:val="28"/>
              </w:rPr>
              <w:t xml:space="preserve">Алапаевское                            </w:t>
            </w:r>
          </w:p>
          <w:p w:rsidR="0033289F" w:rsidRPr="00475998" w:rsidRDefault="0033289F" w:rsidP="0033289F">
            <w:pPr>
              <w:widowControl w:val="0"/>
              <w:autoSpaceDE w:val="0"/>
              <w:autoSpaceDN w:val="0"/>
              <w:adjustRightInd w:val="0"/>
              <w:spacing w:after="0" w:line="240" w:lineRule="auto"/>
              <w:rPr>
                <w:rFonts w:ascii="Times New Roman" w:hAnsi="Times New Roman" w:cs="Times New Roman"/>
                <w:sz w:val="28"/>
                <w:szCs w:val="28"/>
              </w:rPr>
            </w:pPr>
            <w:r w:rsidRPr="00475998">
              <w:rPr>
                <w:rFonts w:ascii="Times New Roman" w:hAnsi="Times New Roman" w:cs="Times New Roman"/>
                <w:sz w:val="28"/>
                <w:szCs w:val="28"/>
              </w:rPr>
              <w:t xml:space="preserve">Задачи:                                                  </w:t>
            </w:r>
          </w:p>
          <w:p w:rsidR="0033289F" w:rsidRPr="00475998" w:rsidRDefault="0033289F" w:rsidP="0033289F">
            <w:pPr>
              <w:widowControl w:val="0"/>
              <w:autoSpaceDE w:val="0"/>
              <w:autoSpaceDN w:val="0"/>
              <w:adjustRightInd w:val="0"/>
              <w:spacing w:after="0" w:line="240" w:lineRule="auto"/>
              <w:rPr>
                <w:rFonts w:ascii="Times New Roman" w:hAnsi="Times New Roman" w:cs="Times New Roman"/>
                <w:sz w:val="28"/>
                <w:szCs w:val="28"/>
              </w:rPr>
            </w:pPr>
            <w:r w:rsidRPr="00475998">
              <w:rPr>
                <w:rFonts w:ascii="Times New Roman" w:hAnsi="Times New Roman" w:cs="Times New Roman"/>
                <w:sz w:val="28"/>
                <w:szCs w:val="28"/>
              </w:rPr>
              <w:t xml:space="preserve">1) гражданско-патриотическое воспитание молодежи,   содействие формированию правовых, культурных ценностей   в молодежной среде;                                      </w:t>
            </w:r>
          </w:p>
          <w:p w:rsidR="0033289F" w:rsidRPr="007B5CCA" w:rsidRDefault="0033289F" w:rsidP="00BF27A4">
            <w:pPr>
              <w:pStyle w:val="ConsPlusCell"/>
              <w:jc w:val="both"/>
              <w:rPr>
                <w:rFonts w:ascii="Times New Roman" w:hAnsi="Times New Roman" w:cs="Times New Roman"/>
                <w:sz w:val="28"/>
                <w:szCs w:val="28"/>
              </w:rPr>
            </w:pPr>
            <w:r w:rsidRPr="00475998">
              <w:rPr>
                <w:rFonts w:ascii="Times New Roman" w:hAnsi="Times New Roman" w:cs="Times New Roman"/>
                <w:sz w:val="28"/>
                <w:szCs w:val="28"/>
              </w:rPr>
              <w:t>2) развитие военно-патриотического направления воспитания молодежи муниципального образования Алапаевское на основе формирования   профессионально значимых качеств, умений и готовности  к их активному проявлению в процессе военной  и государственной службы, верности конституционному  и воинскому долгу</w:t>
            </w:r>
            <w:r>
              <w:rPr>
                <w:rFonts w:ascii="Times New Roman" w:hAnsi="Times New Roman" w:cs="Times New Roman"/>
                <w:sz w:val="28"/>
                <w:szCs w:val="28"/>
              </w:rPr>
              <w:t>;</w:t>
            </w:r>
            <w:r w:rsidRPr="00475998">
              <w:rPr>
                <w:rFonts w:ascii="Times New Roman" w:hAnsi="Times New Roman" w:cs="Times New Roman"/>
                <w:sz w:val="28"/>
                <w:szCs w:val="28"/>
              </w:rPr>
              <w:t xml:space="preserve">   </w:t>
            </w:r>
          </w:p>
        </w:tc>
      </w:tr>
      <w:tr w:rsidR="007B5CCA" w:rsidRPr="0033289F" w:rsidTr="007B5A4D">
        <w:trPr>
          <w:trHeight w:val="733"/>
          <w:tblCellSpacing w:w="5" w:type="nil"/>
        </w:trPr>
        <w:tc>
          <w:tcPr>
            <w:tcW w:w="4537" w:type="dxa"/>
          </w:tcPr>
          <w:p w:rsidR="007B5CCA" w:rsidRPr="0033289F" w:rsidRDefault="007B5CCA" w:rsidP="007B5A4D">
            <w:pPr>
              <w:pStyle w:val="ConsPlusCell"/>
              <w:rPr>
                <w:rFonts w:ascii="Times New Roman" w:hAnsi="Times New Roman" w:cs="Times New Roman"/>
                <w:sz w:val="28"/>
                <w:szCs w:val="28"/>
              </w:rPr>
            </w:pPr>
            <w:r>
              <w:rPr>
                <w:rFonts w:ascii="Times New Roman" w:hAnsi="Times New Roman" w:cs="Times New Roman"/>
                <w:sz w:val="28"/>
                <w:szCs w:val="28"/>
              </w:rPr>
              <w:lastRenderedPageBreak/>
              <w:t>Перечень подпрограмм муниципальной программы</w:t>
            </w:r>
          </w:p>
        </w:tc>
        <w:tc>
          <w:tcPr>
            <w:tcW w:w="5528" w:type="dxa"/>
          </w:tcPr>
          <w:p w:rsidR="007B5CCA" w:rsidRPr="007B5CCA" w:rsidRDefault="007B5CCA" w:rsidP="00A01A18">
            <w:pPr>
              <w:autoSpaceDE w:val="0"/>
              <w:autoSpaceDN w:val="0"/>
              <w:adjustRightInd w:val="0"/>
              <w:spacing w:after="0"/>
              <w:outlineLvl w:val="1"/>
              <w:rPr>
                <w:rFonts w:ascii="Times New Roman" w:hAnsi="Times New Roman" w:cs="Times New Roman"/>
                <w:sz w:val="28"/>
                <w:szCs w:val="28"/>
              </w:rPr>
            </w:pPr>
            <w:r>
              <w:rPr>
                <w:rFonts w:ascii="Times New Roman" w:hAnsi="Times New Roman" w:cs="Times New Roman"/>
                <w:b/>
                <w:sz w:val="28"/>
                <w:szCs w:val="28"/>
              </w:rPr>
              <w:t xml:space="preserve">Подпрограмма 1 </w:t>
            </w:r>
            <w:r w:rsidRPr="007B5CCA">
              <w:rPr>
                <w:rFonts w:ascii="Times New Roman" w:hAnsi="Times New Roman" w:cs="Times New Roman"/>
                <w:sz w:val="28"/>
                <w:szCs w:val="28"/>
              </w:rPr>
              <w:t>«Р</w:t>
            </w:r>
            <w:r>
              <w:rPr>
                <w:rFonts w:ascii="Times New Roman" w:hAnsi="Times New Roman" w:cs="Times New Roman"/>
                <w:sz w:val="28"/>
                <w:szCs w:val="28"/>
              </w:rPr>
              <w:t>азвитие физической культуры и спорта в муниципальном образовании Алапаевское»</w:t>
            </w:r>
          </w:p>
          <w:p w:rsidR="007B5CCA" w:rsidRDefault="007B5CCA" w:rsidP="00A01A18">
            <w:pPr>
              <w:pStyle w:val="ConsPlusCell"/>
              <w:rPr>
                <w:rFonts w:ascii="Times New Roman" w:hAnsi="Times New Roman" w:cs="Times New Roman"/>
                <w:sz w:val="28"/>
                <w:szCs w:val="28"/>
              </w:rPr>
            </w:pPr>
            <w:r>
              <w:rPr>
                <w:rFonts w:ascii="Times New Roman" w:hAnsi="Times New Roman" w:cs="Times New Roman"/>
                <w:b/>
                <w:sz w:val="28"/>
                <w:szCs w:val="28"/>
              </w:rPr>
              <w:t xml:space="preserve">Подпрограмма 2 </w:t>
            </w:r>
            <w:r w:rsidRPr="007B5CCA">
              <w:rPr>
                <w:rFonts w:ascii="Times New Roman" w:hAnsi="Times New Roman" w:cs="Times New Roman"/>
                <w:sz w:val="28"/>
                <w:szCs w:val="28"/>
              </w:rPr>
              <w:t>«Развитие потенциала молодежи муниципального образования Алапаевское»</w:t>
            </w:r>
          </w:p>
          <w:p w:rsidR="007B5CCA" w:rsidRPr="007B5CCA" w:rsidRDefault="007B5CCA" w:rsidP="00A01A18">
            <w:pPr>
              <w:pStyle w:val="ConsPlusCell"/>
              <w:rPr>
                <w:rFonts w:ascii="Times New Roman" w:hAnsi="Times New Roman" w:cs="Times New Roman"/>
                <w:sz w:val="28"/>
                <w:szCs w:val="28"/>
              </w:rPr>
            </w:pPr>
            <w:r>
              <w:rPr>
                <w:rFonts w:ascii="Times New Roman" w:hAnsi="Times New Roman" w:cs="Times New Roman"/>
                <w:b/>
                <w:sz w:val="28"/>
                <w:szCs w:val="28"/>
              </w:rPr>
              <w:t xml:space="preserve">Подпрограмма 3 </w:t>
            </w:r>
            <w:r w:rsidRPr="007B5CCA">
              <w:rPr>
                <w:rFonts w:ascii="Times New Roman" w:hAnsi="Times New Roman" w:cs="Times New Roman"/>
                <w:sz w:val="28"/>
                <w:szCs w:val="28"/>
              </w:rPr>
              <w:t>«</w:t>
            </w:r>
            <w:r w:rsidR="00A01A18">
              <w:rPr>
                <w:rFonts w:ascii="Times New Roman" w:hAnsi="Times New Roman" w:cs="Times New Roman"/>
                <w:sz w:val="28"/>
                <w:szCs w:val="28"/>
              </w:rPr>
              <w:t>Патриотическое</w:t>
            </w:r>
            <w:r w:rsidRPr="007B5CCA">
              <w:rPr>
                <w:rFonts w:ascii="Times New Roman" w:hAnsi="Times New Roman" w:cs="Times New Roman"/>
                <w:sz w:val="28"/>
                <w:szCs w:val="28"/>
              </w:rPr>
              <w:t xml:space="preserve"> воспитание молодых граждан в муниципальном образовании </w:t>
            </w:r>
            <w:r w:rsidR="00A01A18">
              <w:rPr>
                <w:rFonts w:ascii="Times New Roman" w:hAnsi="Times New Roman" w:cs="Times New Roman"/>
                <w:sz w:val="28"/>
                <w:szCs w:val="28"/>
              </w:rPr>
              <w:t xml:space="preserve"> </w:t>
            </w:r>
            <w:r w:rsidRPr="007B5CCA">
              <w:rPr>
                <w:rFonts w:ascii="Times New Roman" w:hAnsi="Times New Roman" w:cs="Times New Roman"/>
                <w:sz w:val="28"/>
                <w:szCs w:val="28"/>
              </w:rPr>
              <w:t>Алапаевское»</w:t>
            </w:r>
          </w:p>
        </w:tc>
      </w:tr>
      <w:tr w:rsidR="003525FC" w:rsidRPr="0033289F" w:rsidTr="007B5A4D">
        <w:trPr>
          <w:tblCellSpacing w:w="5" w:type="nil"/>
        </w:trPr>
        <w:tc>
          <w:tcPr>
            <w:tcW w:w="4537" w:type="dxa"/>
          </w:tcPr>
          <w:p w:rsidR="003525FC" w:rsidRPr="0033289F" w:rsidRDefault="003525FC" w:rsidP="007B5A4D">
            <w:pPr>
              <w:pStyle w:val="ConsPlusCell"/>
              <w:rPr>
                <w:rFonts w:ascii="Times New Roman" w:hAnsi="Times New Roman" w:cs="Times New Roman"/>
                <w:sz w:val="28"/>
                <w:szCs w:val="28"/>
              </w:rPr>
            </w:pPr>
            <w:r w:rsidRPr="0033289F">
              <w:rPr>
                <w:rFonts w:ascii="Times New Roman" w:hAnsi="Times New Roman" w:cs="Times New Roman"/>
                <w:sz w:val="28"/>
                <w:szCs w:val="28"/>
              </w:rPr>
              <w:t>Перечень основных целевых показателей  муниципальной программы</w:t>
            </w:r>
          </w:p>
          <w:p w:rsidR="003525FC" w:rsidRPr="0033289F" w:rsidRDefault="003525FC" w:rsidP="007B5A4D">
            <w:pPr>
              <w:pStyle w:val="ConsPlusCell"/>
              <w:rPr>
                <w:rFonts w:ascii="Times New Roman" w:hAnsi="Times New Roman" w:cs="Times New Roman"/>
                <w:sz w:val="28"/>
                <w:szCs w:val="28"/>
              </w:rPr>
            </w:pPr>
          </w:p>
        </w:tc>
        <w:tc>
          <w:tcPr>
            <w:tcW w:w="5528" w:type="dxa"/>
          </w:tcPr>
          <w:p w:rsidR="003525FC" w:rsidRPr="0033289F" w:rsidRDefault="003525FC" w:rsidP="00A01A18">
            <w:pPr>
              <w:pStyle w:val="ConsPlusCell"/>
              <w:jc w:val="both"/>
              <w:rPr>
                <w:rFonts w:ascii="Times New Roman" w:hAnsi="Times New Roman" w:cs="Times New Roman"/>
                <w:bCs/>
                <w:sz w:val="28"/>
                <w:szCs w:val="28"/>
              </w:rPr>
            </w:pPr>
            <w:r w:rsidRPr="0033289F">
              <w:rPr>
                <w:rFonts w:ascii="Times New Roman" w:hAnsi="Times New Roman" w:cs="Times New Roman"/>
                <w:sz w:val="28"/>
                <w:szCs w:val="28"/>
              </w:rPr>
              <w:t xml:space="preserve"> </w:t>
            </w:r>
            <w:r w:rsidRPr="0033289F">
              <w:rPr>
                <w:rFonts w:ascii="Times New Roman" w:hAnsi="Times New Roman" w:cs="Times New Roman"/>
                <w:b/>
                <w:sz w:val="28"/>
                <w:szCs w:val="28"/>
              </w:rPr>
              <w:t>1)</w:t>
            </w:r>
            <w:r w:rsidRPr="0033289F">
              <w:rPr>
                <w:rFonts w:ascii="Times New Roman" w:hAnsi="Times New Roman" w:cs="Times New Roman"/>
                <w:sz w:val="28"/>
                <w:szCs w:val="28"/>
              </w:rPr>
              <w:t xml:space="preserve"> д</w:t>
            </w:r>
            <w:r w:rsidRPr="0033289F">
              <w:rPr>
                <w:rFonts w:ascii="Times New Roman" w:hAnsi="Times New Roman" w:cs="Times New Roman"/>
                <w:bCs/>
                <w:sz w:val="28"/>
                <w:szCs w:val="28"/>
              </w:rPr>
              <w:t>оля жителей муниципального образования Алапаевское, систематически занимающихся физической культурой и спортом, в общей численности населения муниципального образования Алапаевское;</w:t>
            </w:r>
          </w:p>
          <w:p w:rsidR="003525FC" w:rsidRPr="0033289F" w:rsidRDefault="003525FC" w:rsidP="00A01A18">
            <w:pPr>
              <w:pStyle w:val="ConsPlusCell"/>
              <w:jc w:val="both"/>
              <w:rPr>
                <w:rFonts w:ascii="Times New Roman" w:hAnsi="Times New Roman" w:cs="Times New Roman"/>
                <w:bCs/>
                <w:sz w:val="28"/>
                <w:szCs w:val="28"/>
              </w:rPr>
            </w:pPr>
            <w:r w:rsidRPr="0033289F">
              <w:rPr>
                <w:rFonts w:ascii="Times New Roman" w:hAnsi="Times New Roman" w:cs="Times New Roman"/>
                <w:b/>
                <w:bCs/>
                <w:sz w:val="28"/>
                <w:szCs w:val="28"/>
              </w:rPr>
              <w:t>2)</w:t>
            </w:r>
            <w:r w:rsidRPr="0033289F">
              <w:rPr>
                <w:rFonts w:ascii="Times New Roman" w:hAnsi="Times New Roman" w:cs="Times New Roman"/>
                <w:bCs/>
                <w:sz w:val="28"/>
                <w:szCs w:val="28"/>
              </w:rPr>
              <w:t xml:space="preserve"> к</w:t>
            </w:r>
            <w:r w:rsidRPr="0033289F">
              <w:rPr>
                <w:rFonts w:ascii="Times New Roman" w:hAnsi="Times New Roman" w:cs="Times New Roman"/>
                <w:sz w:val="28"/>
                <w:szCs w:val="28"/>
              </w:rPr>
              <w:t>оличество спортивно-массовых и физкультурно-оздоровительных мероприятий;</w:t>
            </w:r>
          </w:p>
          <w:p w:rsidR="003525FC" w:rsidRPr="0033289F" w:rsidRDefault="003525FC" w:rsidP="00A01A18">
            <w:pPr>
              <w:pStyle w:val="ConsPlusCell"/>
              <w:jc w:val="both"/>
              <w:rPr>
                <w:rFonts w:ascii="Times New Roman" w:hAnsi="Times New Roman" w:cs="Times New Roman"/>
                <w:sz w:val="28"/>
                <w:szCs w:val="28"/>
              </w:rPr>
            </w:pPr>
            <w:r w:rsidRPr="0033289F">
              <w:rPr>
                <w:rFonts w:ascii="Times New Roman" w:hAnsi="Times New Roman" w:cs="Times New Roman"/>
                <w:b/>
                <w:sz w:val="28"/>
                <w:szCs w:val="28"/>
              </w:rPr>
              <w:t>3)</w:t>
            </w:r>
            <w:r w:rsidRPr="0033289F">
              <w:rPr>
                <w:rFonts w:ascii="Times New Roman" w:hAnsi="Times New Roman" w:cs="Times New Roman"/>
                <w:sz w:val="28"/>
                <w:szCs w:val="28"/>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A01A18" w:rsidRPr="00475998" w:rsidRDefault="00A01A18" w:rsidP="00A01A18">
            <w:pPr>
              <w:widowControl w:val="0"/>
              <w:autoSpaceDE w:val="0"/>
              <w:autoSpaceDN w:val="0"/>
              <w:adjustRightInd w:val="0"/>
              <w:spacing w:after="0" w:line="240" w:lineRule="auto"/>
              <w:jc w:val="both"/>
              <w:rPr>
                <w:rFonts w:ascii="Times New Roman" w:hAnsi="Times New Roman" w:cs="Times New Roman"/>
                <w:sz w:val="28"/>
                <w:szCs w:val="28"/>
              </w:rPr>
            </w:pPr>
            <w:r w:rsidRPr="00A01A18">
              <w:rPr>
                <w:rFonts w:ascii="Times New Roman" w:hAnsi="Times New Roman" w:cs="Times New Roman"/>
                <w:b/>
                <w:sz w:val="28"/>
                <w:szCs w:val="28"/>
              </w:rPr>
              <w:lastRenderedPageBreak/>
              <w:t>4)</w:t>
            </w:r>
            <w:r>
              <w:rPr>
                <w:rFonts w:ascii="Times New Roman" w:hAnsi="Times New Roman" w:cs="Times New Roman"/>
                <w:sz w:val="28"/>
                <w:szCs w:val="28"/>
              </w:rPr>
              <w:t xml:space="preserve"> д</w:t>
            </w:r>
            <w:r w:rsidRPr="00475998">
              <w:rPr>
                <w:rFonts w:ascii="Times New Roman" w:hAnsi="Times New Roman" w:cs="Times New Roman"/>
                <w:sz w:val="28"/>
                <w:szCs w:val="28"/>
              </w:rPr>
              <w:t>оля молодых граждан в возрасте от 14 до 30 лет, имеющих информацию о возможностях включения в общественную жизнь и применении потенциала, содействующую развитию навыков самостоятельной жизнедеятельности</w:t>
            </w:r>
            <w:r>
              <w:rPr>
                <w:rFonts w:ascii="Times New Roman" w:hAnsi="Times New Roman" w:cs="Times New Roman"/>
                <w:sz w:val="28"/>
                <w:szCs w:val="28"/>
              </w:rPr>
              <w:t>;</w:t>
            </w:r>
          </w:p>
          <w:p w:rsidR="00A01A18" w:rsidRPr="00475998" w:rsidRDefault="00A01A18" w:rsidP="00A01A18">
            <w:pPr>
              <w:widowControl w:val="0"/>
              <w:autoSpaceDE w:val="0"/>
              <w:autoSpaceDN w:val="0"/>
              <w:adjustRightInd w:val="0"/>
              <w:spacing w:after="0" w:line="240" w:lineRule="auto"/>
              <w:jc w:val="both"/>
              <w:rPr>
                <w:rFonts w:ascii="Times New Roman" w:hAnsi="Times New Roman" w:cs="Times New Roman"/>
                <w:sz w:val="28"/>
                <w:szCs w:val="28"/>
              </w:rPr>
            </w:pPr>
            <w:r w:rsidRPr="00A01A18">
              <w:rPr>
                <w:rFonts w:ascii="Times New Roman" w:hAnsi="Times New Roman" w:cs="Times New Roman"/>
                <w:b/>
                <w:sz w:val="28"/>
                <w:szCs w:val="28"/>
              </w:rPr>
              <w:t>5)</w:t>
            </w:r>
            <w:r>
              <w:rPr>
                <w:rFonts w:ascii="Times New Roman" w:hAnsi="Times New Roman" w:cs="Times New Roman"/>
                <w:sz w:val="28"/>
                <w:szCs w:val="28"/>
              </w:rPr>
              <w:t xml:space="preserve"> д</w:t>
            </w:r>
            <w:r w:rsidRPr="00475998">
              <w:rPr>
                <w:rFonts w:ascii="Times New Roman" w:hAnsi="Times New Roman" w:cs="Times New Roman"/>
                <w:sz w:val="28"/>
                <w:szCs w:val="28"/>
              </w:rPr>
              <w:t>оля молодых граждан в возрасте от 14 до 30 лет, участвующих в деятельности общественных объединений   различных форм общественного самоуправления;</w:t>
            </w:r>
          </w:p>
          <w:p w:rsidR="00A01A18" w:rsidRPr="00475998" w:rsidRDefault="00A01A18" w:rsidP="00A01A18">
            <w:pPr>
              <w:widowControl w:val="0"/>
              <w:autoSpaceDE w:val="0"/>
              <w:autoSpaceDN w:val="0"/>
              <w:adjustRightInd w:val="0"/>
              <w:spacing w:after="0" w:line="240" w:lineRule="auto"/>
              <w:ind w:left="120" w:hanging="120"/>
              <w:jc w:val="both"/>
              <w:rPr>
                <w:rFonts w:ascii="Times New Roman" w:hAnsi="Times New Roman" w:cs="Times New Roman"/>
                <w:sz w:val="28"/>
                <w:szCs w:val="28"/>
              </w:rPr>
            </w:pPr>
            <w:r w:rsidRPr="00A01A18">
              <w:rPr>
                <w:rFonts w:ascii="Times New Roman" w:hAnsi="Times New Roman" w:cs="Times New Roman"/>
                <w:b/>
                <w:sz w:val="28"/>
                <w:szCs w:val="28"/>
              </w:rPr>
              <w:t>6)</w:t>
            </w:r>
            <w:r>
              <w:rPr>
                <w:rFonts w:ascii="Times New Roman" w:hAnsi="Times New Roman" w:cs="Times New Roman"/>
                <w:sz w:val="28"/>
                <w:szCs w:val="28"/>
              </w:rPr>
              <w:t xml:space="preserve"> д</w:t>
            </w:r>
            <w:r w:rsidRPr="00475998">
              <w:rPr>
                <w:rFonts w:ascii="Times New Roman" w:hAnsi="Times New Roman" w:cs="Times New Roman"/>
                <w:sz w:val="28"/>
                <w:szCs w:val="28"/>
              </w:rPr>
              <w:t>оля моло</w:t>
            </w:r>
            <w:r>
              <w:rPr>
                <w:rFonts w:ascii="Times New Roman" w:hAnsi="Times New Roman" w:cs="Times New Roman"/>
                <w:sz w:val="28"/>
                <w:szCs w:val="28"/>
              </w:rPr>
              <w:t xml:space="preserve">дых граждан в возрасте от 14 до     </w:t>
            </w:r>
            <w:r w:rsidRPr="00475998">
              <w:rPr>
                <w:rFonts w:ascii="Times New Roman" w:hAnsi="Times New Roman" w:cs="Times New Roman"/>
                <w:sz w:val="28"/>
                <w:szCs w:val="28"/>
              </w:rPr>
              <w:t xml:space="preserve">30 лет -    участников проектов и мероприятий, направленных     на формирование здорового образа жизни,   профилактику </w:t>
            </w:r>
            <w:r>
              <w:rPr>
                <w:rFonts w:ascii="Times New Roman" w:hAnsi="Times New Roman" w:cs="Times New Roman"/>
                <w:sz w:val="28"/>
                <w:szCs w:val="28"/>
              </w:rPr>
              <w:t>социально опасных заболеваний;</w:t>
            </w:r>
            <w:r w:rsidRPr="00475998">
              <w:rPr>
                <w:rFonts w:ascii="Times New Roman" w:hAnsi="Times New Roman" w:cs="Times New Roman"/>
                <w:sz w:val="28"/>
                <w:szCs w:val="28"/>
              </w:rPr>
              <w:t xml:space="preserve">        </w:t>
            </w:r>
          </w:p>
          <w:p w:rsidR="00A01A18" w:rsidRPr="00475998" w:rsidRDefault="00A01A18" w:rsidP="00A01A18">
            <w:pPr>
              <w:widowControl w:val="0"/>
              <w:autoSpaceDE w:val="0"/>
              <w:autoSpaceDN w:val="0"/>
              <w:adjustRightInd w:val="0"/>
              <w:spacing w:after="0" w:line="240" w:lineRule="auto"/>
              <w:rPr>
                <w:rFonts w:ascii="Times New Roman" w:hAnsi="Times New Roman" w:cs="Times New Roman"/>
                <w:sz w:val="28"/>
                <w:szCs w:val="28"/>
              </w:rPr>
            </w:pPr>
            <w:r w:rsidRPr="00A01A18">
              <w:rPr>
                <w:rFonts w:ascii="Times New Roman" w:hAnsi="Times New Roman" w:cs="Times New Roman"/>
                <w:b/>
                <w:sz w:val="28"/>
                <w:szCs w:val="28"/>
              </w:rPr>
              <w:t>7)</w:t>
            </w:r>
            <w:r w:rsidRPr="00475998">
              <w:rPr>
                <w:rFonts w:ascii="Times New Roman" w:hAnsi="Times New Roman" w:cs="Times New Roman"/>
                <w:sz w:val="28"/>
                <w:szCs w:val="28"/>
              </w:rPr>
              <w:t xml:space="preserve"> доля молодых граждан в возрасте от 14 до 30 лет, участвующих в мероприятия</w:t>
            </w:r>
            <w:r>
              <w:rPr>
                <w:rFonts w:ascii="Times New Roman" w:hAnsi="Times New Roman" w:cs="Times New Roman"/>
                <w:sz w:val="28"/>
                <w:szCs w:val="28"/>
              </w:rPr>
              <w:t xml:space="preserve">х гражданско-патриотической  </w:t>
            </w:r>
            <w:r w:rsidRPr="00475998">
              <w:rPr>
                <w:rFonts w:ascii="Times New Roman" w:hAnsi="Times New Roman" w:cs="Times New Roman"/>
                <w:sz w:val="28"/>
                <w:szCs w:val="28"/>
              </w:rPr>
              <w:t xml:space="preserve">направленности;                                          </w:t>
            </w:r>
          </w:p>
          <w:p w:rsidR="003525FC" w:rsidRPr="0033289F" w:rsidRDefault="00A01A18" w:rsidP="00A01A18">
            <w:pPr>
              <w:pStyle w:val="ConsPlusCell"/>
              <w:jc w:val="both"/>
              <w:rPr>
                <w:rFonts w:ascii="Times New Roman" w:hAnsi="Times New Roman" w:cs="Times New Roman"/>
                <w:sz w:val="28"/>
                <w:szCs w:val="28"/>
              </w:rPr>
            </w:pPr>
            <w:r w:rsidRPr="00A01A18">
              <w:rPr>
                <w:rFonts w:ascii="Times New Roman" w:hAnsi="Times New Roman" w:cs="Times New Roman"/>
                <w:b/>
                <w:sz w:val="28"/>
                <w:szCs w:val="28"/>
              </w:rPr>
              <w:t>8)</w:t>
            </w:r>
            <w:r w:rsidRPr="00475998">
              <w:rPr>
                <w:rFonts w:ascii="Times New Roman" w:hAnsi="Times New Roman" w:cs="Times New Roman"/>
                <w:sz w:val="28"/>
                <w:szCs w:val="28"/>
              </w:rPr>
              <w:t xml:space="preserve"> доля граждан допризывного возраста (15 - 18 лет), проходящих подготовку в оборонно-спортивных лагерях;</w:t>
            </w:r>
          </w:p>
        </w:tc>
      </w:tr>
      <w:tr w:rsidR="003525FC" w:rsidRPr="0033289F" w:rsidTr="007B5A4D">
        <w:trPr>
          <w:tblCellSpacing w:w="5" w:type="nil"/>
        </w:trPr>
        <w:tc>
          <w:tcPr>
            <w:tcW w:w="4537" w:type="dxa"/>
          </w:tcPr>
          <w:p w:rsidR="003525FC" w:rsidRPr="0033289F" w:rsidRDefault="003525FC" w:rsidP="007B5A4D">
            <w:pPr>
              <w:pStyle w:val="ConsPlusCell"/>
              <w:rPr>
                <w:rFonts w:ascii="Times New Roman" w:hAnsi="Times New Roman" w:cs="Times New Roman"/>
                <w:sz w:val="28"/>
                <w:szCs w:val="28"/>
              </w:rPr>
            </w:pPr>
            <w:r w:rsidRPr="0033289F">
              <w:rPr>
                <w:rFonts w:ascii="Times New Roman" w:hAnsi="Times New Roman" w:cs="Times New Roman"/>
                <w:sz w:val="28"/>
                <w:szCs w:val="28"/>
              </w:rPr>
              <w:lastRenderedPageBreak/>
              <w:t xml:space="preserve">Объемы финансирования  муниципальной  программы по годам реализации тыс. рублей    </w:t>
            </w:r>
          </w:p>
        </w:tc>
        <w:tc>
          <w:tcPr>
            <w:tcW w:w="5528" w:type="dxa"/>
          </w:tcPr>
          <w:p w:rsidR="00B4060B" w:rsidRDefault="003525FC" w:rsidP="00B4060B">
            <w:pPr>
              <w:pStyle w:val="ConsPlusCell"/>
              <w:rPr>
                <w:rFonts w:ascii="Times New Roman" w:hAnsi="Times New Roman" w:cs="Times New Roman"/>
                <w:sz w:val="28"/>
                <w:szCs w:val="28"/>
              </w:rPr>
            </w:pPr>
            <w:r w:rsidRPr="0033289F">
              <w:rPr>
                <w:rFonts w:ascii="Times New Roman" w:hAnsi="Times New Roman" w:cs="Times New Roman"/>
                <w:sz w:val="28"/>
                <w:szCs w:val="28"/>
              </w:rPr>
              <w:t xml:space="preserve">ВСЕГО: </w:t>
            </w:r>
            <w:r w:rsidR="00245DE8">
              <w:rPr>
                <w:rFonts w:ascii="Times New Roman" w:hAnsi="Times New Roman" w:cs="Times New Roman"/>
                <w:sz w:val="28"/>
                <w:szCs w:val="28"/>
              </w:rPr>
              <w:t>339 744</w:t>
            </w:r>
            <w:r w:rsidR="00B4060B" w:rsidRPr="00475998">
              <w:rPr>
                <w:rFonts w:ascii="Times New Roman" w:hAnsi="Times New Roman" w:cs="Times New Roman"/>
                <w:sz w:val="28"/>
                <w:szCs w:val="28"/>
              </w:rPr>
              <w:t>,0 тыс. рублей,</w:t>
            </w:r>
          </w:p>
          <w:p w:rsidR="00B4060B" w:rsidRPr="00475998" w:rsidRDefault="00B4060B" w:rsidP="00B4060B">
            <w:pPr>
              <w:pStyle w:val="ConsPlusCell"/>
              <w:rPr>
                <w:rFonts w:ascii="Times New Roman" w:hAnsi="Times New Roman" w:cs="Times New Roman"/>
                <w:sz w:val="28"/>
                <w:szCs w:val="28"/>
              </w:rPr>
            </w:pPr>
            <w:r w:rsidRPr="00475998">
              <w:rPr>
                <w:rFonts w:ascii="Times New Roman" w:hAnsi="Times New Roman" w:cs="Times New Roman"/>
                <w:sz w:val="28"/>
                <w:szCs w:val="28"/>
              </w:rPr>
              <w:t xml:space="preserve"> в том числе:              </w:t>
            </w:r>
          </w:p>
          <w:p w:rsidR="00B4060B" w:rsidRPr="00475998" w:rsidRDefault="00245DE8" w:rsidP="00B4060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2015 год – 50 420</w:t>
            </w:r>
            <w:r w:rsidR="00B4060B" w:rsidRPr="00475998">
              <w:rPr>
                <w:rFonts w:ascii="Times New Roman" w:hAnsi="Times New Roman" w:cs="Times New Roman"/>
                <w:sz w:val="28"/>
                <w:szCs w:val="28"/>
              </w:rPr>
              <w:t xml:space="preserve">,0 </w:t>
            </w:r>
            <w:r>
              <w:rPr>
                <w:rFonts w:ascii="Times New Roman" w:hAnsi="Times New Roman" w:cs="Times New Roman"/>
                <w:sz w:val="28"/>
                <w:szCs w:val="28"/>
              </w:rPr>
              <w:t xml:space="preserve"> </w:t>
            </w:r>
            <w:r w:rsidR="00B4060B" w:rsidRPr="00475998">
              <w:rPr>
                <w:rFonts w:ascii="Times New Roman" w:hAnsi="Times New Roman" w:cs="Times New Roman"/>
                <w:sz w:val="28"/>
                <w:szCs w:val="28"/>
              </w:rPr>
              <w:t xml:space="preserve">тыс. рублей,                          </w:t>
            </w:r>
          </w:p>
          <w:p w:rsidR="00B4060B" w:rsidRPr="00475998" w:rsidRDefault="00245DE8" w:rsidP="00B4060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2016 год – 52 077</w:t>
            </w:r>
            <w:r w:rsidR="00B4060B" w:rsidRPr="00475998">
              <w:rPr>
                <w:rFonts w:ascii="Times New Roman" w:hAnsi="Times New Roman" w:cs="Times New Roman"/>
                <w:sz w:val="28"/>
                <w:szCs w:val="28"/>
              </w:rPr>
              <w:t xml:space="preserve">,0 </w:t>
            </w:r>
            <w:r>
              <w:rPr>
                <w:rFonts w:ascii="Times New Roman" w:hAnsi="Times New Roman" w:cs="Times New Roman"/>
                <w:sz w:val="28"/>
                <w:szCs w:val="28"/>
              </w:rPr>
              <w:t xml:space="preserve"> </w:t>
            </w:r>
            <w:r w:rsidR="00B4060B" w:rsidRPr="00475998">
              <w:rPr>
                <w:rFonts w:ascii="Times New Roman" w:hAnsi="Times New Roman" w:cs="Times New Roman"/>
                <w:sz w:val="28"/>
                <w:szCs w:val="28"/>
              </w:rPr>
              <w:t xml:space="preserve">тыс. рублей,                          </w:t>
            </w:r>
          </w:p>
          <w:p w:rsidR="00B4060B" w:rsidRPr="00475998" w:rsidRDefault="00245DE8" w:rsidP="00B4060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2017 год – 55 210</w:t>
            </w:r>
            <w:r w:rsidR="00B4060B" w:rsidRPr="00475998">
              <w:rPr>
                <w:rFonts w:ascii="Times New Roman" w:hAnsi="Times New Roman" w:cs="Times New Roman"/>
                <w:sz w:val="28"/>
                <w:szCs w:val="28"/>
              </w:rPr>
              <w:t xml:space="preserve">,0  тыс. рублей,                          </w:t>
            </w:r>
          </w:p>
          <w:p w:rsidR="00B4060B" w:rsidRPr="00475998" w:rsidRDefault="00245DE8" w:rsidP="00B4060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2018 год – 57 840</w:t>
            </w:r>
            <w:r w:rsidR="00B4060B" w:rsidRPr="00475998">
              <w:rPr>
                <w:rFonts w:ascii="Times New Roman" w:hAnsi="Times New Roman" w:cs="Times New Roman"/>
                <w:sz w:val="28"/>
                <w:szCs w:val="28"/>
              </w:rPr>
              <w:t>,0</w:t>
            </w:r>
            <w:r>
              <w:rPr>
                <w:rFonts w:ascii="Times New Roman" w:hAnsi="Times New Roman" w:cs="Times New Roman"/>
                <w:sz w:val="28"/>
                <w:szCs w:val="28"/>
              </w:rPr>
              <w:t xml:space="preserve"> </w:t>
            </w:r>
            <w:r w:rsidR="00B4060B" w:rsidRPr="00475998">
              <w:rPr>
                <w:rFonts w:ascii="Times New Roman" w:hAnsi="Times New Roman" w:cs="Times New Roman"/>
                <w:sz w:val="28"/>
                <w:szCs w:val="28"/>
              </w:rPr>
              <w:t xml:space="preserve"> тыс. рублей,                          </w:t>
            </w:r>
          </w:p>
          <w:p w:rsidR="00B4060B" w:rsidRPr="00475998" w:rsidRDefault="00245DE8" w:rsidP="00B4060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2019 год -  60 653</w:t>
            </w:r>
            <w:r w:rsidR="00B4060B" w:rsidRPr="00475998">
              <w:rPr>
                <w:rFonts w:ascii="Times New Roman" w:hAnsi="Times New Roman" w:cs="Times New Roman"/>
                <w:sz w:val="28"/>
                <w:szCs w:val="28"/>
              </w:rPr>
              <w:t xml:space="preserve">,0 </w:t>
            </w:r>
            <w:r>
              <w:rPr>
                <w:rFonts w:ascii="Times New Roman" w:hAnsi="Times New Roman" w:cs="Times New Roman"/>
                <w:sz w:val="28"/>
                <w:szCs w:val="28"/>
              </w:rPr>
              <w:t xml:space="preserve"> </w:t>
            </w:r>
            <w:r w:rsidR="00B4060B" w:rsidRPr="00475998">
              <w:rPr>
                <w:rFonts w:ascii="Times New Roman" w:hAnsi="Times New Roman" w:cs="Times New Roman"/>
                <w:sz w:val="28"/>
                <w:szCs w:val="28"/>
              </w:rPr>
              <w:t xml:space="preserve">тыс. рублей,                          </w:t>
            </w:r>
          </w:p>
          <w:p w:rsidR="00B4060B" w:rsidRPr="00475998" w:rsidRDefault="00245DE8" w:rsidP="00B4060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2020 год -  63 544</w:t>
            </w:r>
            <w:r w:rsidR="00B4060B" w:rsidRPr="00475998">
              <w:rPr>
                <w:rFonts w:ascii="Times New Roman" w:hAnsi="Times New Roman" w:cs="Times New Roman"/>
                <w:sz w:val="28"/>
                <w:szCs w:val="28"/>
              </w:rPr>
              <w:t xml:space="preserve">,0 </w:t>
            </w:r>
            <w:r>
              <w:rPr>
                <w:rFonts w:ascii="Times New Roman" w:hAnsi="Times New Roman" w:cs="Times New Roman"/>
                <w:sz w:val="28"/>
                <w:szCs w:val="28"/>
              </w:rPr>
              <w:t xml:space="preserve"> </w:t>
            </w:r>
            <w:r w:rsidR="00B4060B" w:rsidRPr="00475998">
              <w:rPr>
                <w:rFonts w:ascii="Times New Roman" w:hAnsi="Times New Roman" w:cs="Times New Roman"/>
                <w:sz w:val="28"/>
                <w:szCs w:val="28"/>
              </w:rPr>
              <w:t xml:space="preserve">тыс. рублей,                          </w:t>
            </w:r>
          </w:p>
          <w:p w:rsidR="00B4060B" w:rsidRPr="00475998" w:rsidRDefault="00B4060B" w:rsidP="00B4060B">
            <w:pPr>
              <w:widowControl w:val="0"/>
              <w:autoSpaceDE w:val="0"/>
              <w:autoSpaceDN w:val="0"/>
              <w:adjustRightInd w:val="0"/>
              <w:spacing w:after="0" w:line="240" w:lineRule="auto"/>
              <w:rPr>
                <w:rFonts w:ascii="Times New Roman" w:hAnsi="Times New Roman" w:cs="Times New Roman"/>
                <w:sz w:val="28"/>
                <w:szCs w:val="28"/>
              </w:rPr>
            </w:pPr>
            <w:r w:rsidRPr="00475998">
              <w:rPr>
                <w:rFonts w:ascii="Times New Roman" w:hAnsi="Times New Roman" w:cs="Times New Roman"/>
                <w:sz w:val="28"/>
                <w:szCs w:val="28"/>
              </w:rPr>
              <w:t xml:space="preserve">из них:  </w:t>
            </w:r>
          </w:p>
          <w:p w:rsidR="00B4060B" w:rsidRPr="00475998" w:rsidRDefault="00245DE8" w:rsidP="00B4060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областной бюджет: 2 550,0 </w:t>
            </w:r>
            <w:r w:rsidR="00B4060B" w:rsidRPr="00475998">
              <w:rPr>
                <w:rFonts w:ascii="Times New Roman" w:hAnsi="Times New Roman" w:cs="Times New Roman"/>
                <w:sz w:val="28"/>
                <w:szCs w:val="28"/>
              </w:rPr>
              <w:t xml:space="preserve"> тыс. рублей,                  </w:t>
            </w:r>
          </w:p>
          <w:p w:rsidR="00B4060B" w:rsidRPr="00475998" w:rsidRDefault="00B4060B" w:rsidP="00B4060B">
            <w:pPr>
              <w:widowControl w:val="0"/>
              <w:autoSpaceDE w:val="0"/>
              <w:autoSpaceDN w:val="0"/>
              <w:adjustRightInd w:val="0"/>
              <w:spacing w:after="0" w:line="240" w:lineRule="auto"/>
              <w:rPr>
                <w:rFonts w:ascii="Times New Roman" w:hAnsi="Times New Roman" w:cs="Times New Roman"/>
                <w:sz w:val="28"/>
                <w:szCs w:val="28"/>
              </w:rPr>
            </w:pPr>
            <w:r w:rsidRPr="00475998">
              <w:rPr>
                <w:rFonts w:ascii="Times New Roman" w:hAnsi="Times New Roman" w:cs="Times New Roman"/>
                <w:sz w:val="28"/>
                <w:szCs w:val="28"/>
              </w:rPr>
              <w:t xml:space="preserve">в том числе:                                             </w:t>
            </w:r>
          </w:p>
          <w:p w:rsidR="00B4060B" w:rsidRPr="00475998" w:rsidRDefault="00245DE8" w:rsidP="00B4060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2015 год – 4</w:t>
            </w:r>
            <w:r w:rsidR="00B4060B" w:rsidRPr="00475998">
              <w:rPr>
                <w:rFonts w:ascii="Times New Roman" w:hAnsi="Times New Roman" w:cs="Times New Roman"/>
                <w:sz w:val="28"/>
                <w:szCs w:val="28"/>
              </w:rPr>
              <w:t xml:space="preserve">00,0 </w:t>
            </w:r>
            <w:r>
              <w:rPr>
                <w:rFonts w:ascii="Times New Roman" w:hAnsi="Times New Roman" w:cs="Times New Roman"/>
                <w:sz w:val="28"/>
                <w:szCs w:val="28"/>
              </w:rPr>
              <w:t xml:space="preserve"> </w:t>
            </w:r>
            <w:r w:rsidR="00B4060B" w:rsidRPr="00475998">
              <w:rPr>
                <w:rFonts w:ascii="Times New Roman" w:hAnsi="Times New Roman" w:cs="Times New Roman"/>
                <w:sz w:val="28"/>
                <w:szCs w:val="28"/>
              </w:rPr>
              <w:t xml:space="preserve">тыс. рублей,                          </w:t>
            </w:r>
          </w:p>
          <w:p w:rsidR="00B4060B" w:rsidRPr="00475998" w:rsidRDefault="00245DE8" w:rsidP="00B4060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2016 год -  41</w:t>
            </w:r>
            <w:r w:rsidR="00B4060B" w:rsidRPr="00475998">
              <w:rPr>
                <w:rFonts w:ascii="Times New Roman" w:hAnsi="Times New Roman" w:cs="Times New Roman"/>
                <w:sz w:val="28"/>
                <w:szCs w:val="28"/>
              </w:rPr>
              <w:t xml:space="preserve">0,0 </w:t>
            </w:r>
            <w:r>
              <w:rPr>
                <w:rFonts w:ascii="Times New Roman" w:hAnsi="Times New Roman" w:cs="Times New Roman"/>
                <w:sz w:val="28"/>
                <w:szCs w:val="28"/>
              </w:rPr>
              <w:t xml:space="preserve"> </w:t>
            </w:r>
            <w:r w:rsidR="00B4060B" w:rsidRPr="00475998">
              <w:rPr>
                <w:rFonts w:ascii="Times New Roman" w:hAnsi="Times New Roman" w:cs="Times New Roman"/>
                <w:sz w:val="28"/>
                <w:szCs w:val="28"/>
              </w:rPr>
              <w:t xml:space="preserve">тыс. рублей,                          </w:t>
            </w:r>
          </w:p>
          <w:p w:rsidR="00B4060B" w:rsidRPr="00475998" w:rsidRDefault="00245DE8" w:rsidP="00B4060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2017 год – 42</w:t>
            </w:r>
            <w:r w:rsidR="00B4060B" w:rsidRPr="00475998">
              <w:rPr>
                <w:rFonts w:ascii="Times New Roman" w:hAnsi="Times New Roman" w:cs="Times New Roman"/>
                <w:sz w:val="28"/>
                <w:szCs w:val="28"/>
              </w:rPr>
              <w:t>0,0</w:t>
            </w:r>
            <w:r>
              <w:rPr>
                <w:rFonts w:ascii="Times New Roman" w:hAnsi="Times New Roman" w:cs="Times New Roman"/>
                <w:sz w:val="28"/>
                <w:szCs w:val="28"/>
              </w:rPr>
              <w:t xml:space="preserve"> </w:t>
            </w:r>
            <w:r w:rsidR="00B4060B" w:rsidRPr="00475998">
              <w:rPr>
                <w:rFonts w:ascii="Times New Roman" w:hAnsi="Times New Roman" w:cs="Times New Roman"/>
                <w:sz w:val="28"/>
                <w:szCs w:val="28"/>
              </w:rPr>
              <w:t xml:space="preserve"> тыс. рублей,                          </w:t>
            </w:r>
          </w:p>
          <w:p w:rsidR="00B4060B" w:rsidRPr="00475998" w:rsidRDefault="00245DE8" w:rsidP="00B4060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2018 год – 43</w:t>
            </w:r>
            <w:r w:rsidR="00B4060B" w:rsidRPr="00475998">
              <w:rPr>
                <w:rFonts w:ascii="Times New Roman" w:hAnsi="Times New Roman" w:cs="Times New Roman"/>
                <w:sz w:val="28"/>
                <w:szCs w:val="28"/>
              </w:rPr>
              <w:t xml:space="preserve">0,0 </w:t>
            </w:r>
            <w:r>
              <w:rPr>
                <w:rFonts w:ascii="Times New Roman" w:hAnsi="Times New Roman" w:cs="Times New Roman"/>
                <w:sz w:val="28"/>
                <w:szCs w:val="28"/>
              </w:rPr>
              <w:t xml:space="preserve"> </w:t>
            </w:r>
            <w:r w:rsidR="00B4060B" w:rsidRPr="00475998">
              <w:rPr>
                <w:rFonts w:ascii="Times New Roman" w:hAnsi="Times New Roman" w:cs="Times New Roman"/>
                <w:sz w:val="28"/>
                <w:szCs w:val="28"/>
              </w:rPr>
              <w:t xml:space="preserve">тыс. рублей,                          </w:t>
            </w:r>
          </w:p>
          <w:p w:rsidR="00B4060B" w:rsidRPr="00475998" w:rsidRDefault="00136D0A" w:rsidP="00B4060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2019 год -  44</w:t>
            </w:r>
            <w:r w:rsidR="00B4060B" w:rsidRPr="00475998">
              <w:rPr>
                <w:rFonts w:ascii="Times New Roman" w:hAnsi="Times New Roman" w:cs="Times New Roman"/>
                <w:sz w:val="28"/>
                <w:szCs w:val="28"/>
              </w:rPr>
              <w:t>0,0</w:t>
            </w:r>
            <w:r w:rsidR="00245DE8">
              <w:rPr>
                <w:rFonts w:ascii="Times New Roman" w:hAnsi="Times New Roman" w:cs="Times New Roman"/>
                <w:sz w:val="28"/>
                <w:szCs w:val="28"/>
              </w:rPr>
              <w:t xml:space="preserve"> </w:t>
            </w:r>
            <w:r w:rsidR="00B4060B" w:rsidRPr="00475998">
              <w:rPr>
                <w:rFonts w:ascii="Times New Roman" w:hAnsi="Times New Roman" w:cs="Times New Roman"/>
                <w:sz w:val="28"/>
                <w:szCs w:val="28"/>
              </w:rPr>
              <w:t xml:space="preserve"> тыс. рублей,                          </w:t>
            </w:r>
          </w:p>
          <w:p w:rsidR="00B4060B" w:rsidRPr="00475998" w:rsidRDefault="00136D0A" w:rsidP="00B4060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2020 год -  45</w:t>
            </w:r>
            <w:r w:rsidR="00B4060B" w:rsidRPr="00475998">
              <w:rPr>
                <w:rFonts w:ascii="Times New Roman" w:hAnsi="Times New Roman" w:cs="Times New Roman"/>
                <w:sz w:val="28"/>
                <w:szCs w:val="28"/>
              </w:rPr>
              <w:t xml:space="preserve">0,0 </w:t>
            </w:r>
            <w:r w:rsidR="00245DE8">
              <w:rPr>
                <w:rFonts w:ascii="Times New Roman" w:hAnsi="Times New Roman" w:cs="Times New Roman"/>
                <w:sz w:val="28"/>
                <w:szCs w:val="28"/>
              </w:rPr>
              <w:t xml:space="preserve"> </w:t>
            </w:r>
            <w:r w:rsidR="00B4060B" w:rsidRPr="00475998">
              <w:rPr>
                <w:rFonts w:ascii="Times New Roman" w:hAnsi="Times New Roman" w:cs="Times New Roman"/>
                <w:sz w:val="28"/>
                <w:szCs w:val="28"/>
              </w:rPr>
              <w:t xml:space="preserve">тыс. рублей,                          </w:t>
            </w:r>
          </w:p>
          <w:p w:rsidR="00B4060B" w:rsidRPr="00475998" w:rsidRDefault="00B4060B" w:rsidP="00B4060B">
            <w:pPr>
              <w:widowControl w:val="0"/>
              <w:autoSpaceDE w:val="0"/>
              <w:autoSpaceDN w:val="0"/>
              <w:adjustRightInd w:val="0"/>
              <w:spacing w:after="0" w:line="240" w:lineRule="auto"/>
              <w:rPr>
                <w:rFonts w:ascii="Times New Roman" w:hAnsi="Times New Roman" w:cs="Times New Roman"/>
                <w:sz w:val="28"/>
                <w:szCs w:val="28"/>
              </w:rPr>
            </w:pPr>
          </w:p>
          <w:p w:rsidR="00B4060B" w:rsidRPr="00475998" w:rsidRDefault="00B4060B" w:rsidP="00B4060B">
            <w:pPr>
              <w:widowControl w:val="0"/>
              <w:autoSpaceDE w:val="0"/>
              <w:autoSpaceDN w:val="0"/>
              <w:adjustRightInd w:val="0"/>
              <w:spacing w:after="0" w:line="240" w:lineRule="auto"/>
              <w:rPr>
                <w:rFonts w:ascii="Times New Roman" w:hAnsi="Times New Roman" w:cs="Times New Roman"/>
                <w:sz w:val="28"/>
                <w:szCs w:val="28"/>
              </w:rPr>
            </w:pPr>
            <w:r w:rsidRPr="00475998">
              <w:rPr>
                <w:rFonts w:ascii="Times New Roman" w:hAnsi="Times New Roman" w:cs="Times New Roman"/>
                <w:sz w:val="28"/>
                <w:szCs w:val="28"/>
              </w:rPr>
              <w:t xml:space="preserve"> местн</w:t>
            </w:r>
            <w:r w:rsidR="00136D0A">
              <w:rPr>
                <w:rFonts w:ascii="Times New Roman" w:hAnsi="Times New Roman" w:cs="Times New Roman"/>
                <w:sz w:val="28"/>
                <w:szCs w:val="28"/>
              </w:rPr>
              <w:t>ый бюджет: 315 085</w:t>
            </w:r>
            <w:r w:rsidRPr="00475998">
              <w:rPr>
                <w:rFonts w:ascii="Times New Roman" w:hAnsi="Times New Roman" w:cs="Times New Roman"/>
                <w:sz w:val="28"/>
                <w:szCs w:val="28"/>
              </w:rPr>
              <w:t xml:space="preserve">,0 тыс. рублей,                    </w:t>
            </w:r>
          </w:p>
          <w:p w:rsidR="00B4060B" w:rsidRPr="00475998" w:rsidRDefault="00B4060B" w:rsidP="00B4060B">
            <w:pPr>
              <w:widowControl w:val="0"/>
              <w:autoSpaceDE w:val="0"/>
              <w:autoSpaceDN w:val="0"/>
              <w:adjustRightInd w:val="0"/>
              <w:spacing w:after="0" w:line="240" w:lineRule="auto"/>
              <w:rPr>
                <w:rFonts w:ascii="Times New Roman" w:hAnsi="Times New Roman" w:cs="Times New Roman"/>
                <w:sz w:val="28"/>
                <w:szCs w:val="28"/>
              </w:rPr>
            </w:pPr>
            <w:r w:rsidRPr="00475998">
              <w:rPr>
                <w:rFonts w:ascii="Times New Roman" w:hAnsi="Times New Roman" w:cs="Times New Roman"/>
                <w:sz w:val="28"/>
                <w:szCs w:val="28"/>
              </w:rPr>
              <w:t xml:space="preserve">в том числе:                                             </w:t>
            </w:r>
          </w:p>
          <w:p w:rsidR="00B4060B" w:rsidRPr="00475998" w:rsidRDefault="00136D0A" w:rsidP="00B4060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2015 год – 46 775</w:t>
            </w:r>
            <w:r w:rsidR="00B4060B" w:rsidRPr="00475998">
              <w:rPr>
                <w:rFonts w:ascii="Times New Roman" w:hAnsi="Times New Roman" w:cs="Times New Roman"/>
                <w:sz w:val="28"/>
                <w:szCs w:val="28"/>
              </w:rPr>
              <w:t xml:space="preserve">,0 </w:t>
            </w:r>
            <w:r>
              <w:rPr>
                <w:rFonts w:ascii="Times New Roman" w:hAnsi="Times New Roman" w:cs="Times New Roman"/>
                <w:sz w:val="28"/>
                <w:szCs w:val="28"/>
              </w:rPr>
              <w:t xml:space="preserve"> </w:t>
            </w:r>
            <w:r w:rsidR="00B4060B" w:rsidRPr="00475998">
              <w:rPr>
                <w:rFonts w:ascii="Times New Roman" w:hAnsi="Times New Roman" w:cs="Times New Roman"/>
                <w:sz w:val="28"/>
                <w:szCs w:val="28"/>
              </w:rPr>
              <w:t xml:space="preserve">тыс. рублей,                          </w:t>
            </w:r>
          </w:p>
          <w:p w:rsidR="00B4060B" w:rsidRPr="00475998" w:rsidRDefault="00136D0A" w:rsidP="00B4060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2016 год -  48 265</w:t>
            </w:r>
            <w:r w:rsidR="00B4060B" w:rsidRPr="00475998">
              <w:rPr>
                <w:rFonts w:ascii="Times New Roman" w:hAnsi="Times New Roman" w:cs="Times New Roman"/>
                <w:sz w:val="28"/>
                <w:szCs w:val="28"/>
              </w:rPr>
              <w:t xml:space="preserve">,0 </w:t>
            </w:r>
            <w:r>
              <w:rPr>
                <w:rFonts w:ascii="Times New Roman" w:hAnsi="Times New Roman" w:cs="Times New Roman"/>
                <w:sz w:val="28"/>
                <w:szCs w:val="28"/>
              </w:rPr>
              <w:t xml:space="preserve"> </w:t>
            </w:r>
            <w:r w:rsidR="00B4060B" w:rsidRPr="00475998">
              <w:rPr>
                <w:rFonts w:ascii="Times New Roman" w:hAnsi="Times New Roman" w:cs="Times New Roman"/>
                <w:sz w:val="28"/>
                <w:szCs w:val="28"/>
              </w:rPr>
              <w:t xml:space="preserve">тыс. рублей,                           </w:t>
            </w:r>
          </w:p>
          <w:p w:rsidR="00B4060B" w:rsidRPr="00475998" w:rsidRDefault="00136D0A" w:rsidP="00B4060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2017 год – 51 212</w:t>
            </w:r>
            <w:r w:rsidR="00B4060B" w:rsidRPr="00475998">
              <w:rPr>
                <w:rFonts w:ascii="Times New Roman" w:hAnsi="Times New Roman" w:cs="Times New Roman"/>
                <w:sz w:val="28"/>
                <w:szCs w:val="28"/>
              </w:rPr>
              <w:t xml:space="preserve">,0 </w:t>
            </w:r>
            <w:r>
              <w:rPr>
                <w:rFonts w:ascii="Times New Roman" w:hAnsi="Times New Roman" w:cs="Times New Roman"/>
                <w:sz w:val="28"/>
                <w:szCs w:val="28"/>
              </w:rPr>
              <w:t xml:space="preserve"> </w:t>
            </w:r>
            <w:r w:rsidR="00B4060B" w:rsidRPr="00475998">
              <w:rPr>
                <w:rFonts w:ascii="Times New Roman" w:hAnsi="Times New Roman" w:cs="Times New Roman"/>
                <w:sz w:val="28"/>
                <w:szCs w:val="28"/>
              </w:rPr>
              <w:t>тыс. рублей</w:t>
            </w:r>
          </w:p>
          <w:p w:rsidR="00B4060B" w:rsidRPr="00475998" w:rsidRDefault="00B4060B" w:rsidP="00B4060B">
            <w:pPr>
              <w:widowControl w:val="0"/>
              <w:autoSpaceDE w:val="0"/>
              <w:autoSpaceDN w:val="0"/>
              <w:adjustRightInd w:val="0"/>
              <w:spacing w:after="0" w:line="240" w:lineRule="auto"/>
              <w:rPr>
                <w:rFonts w:ascii="Times New Roman" w:hAnsi="Times New Roman" w:cs="Times New Roman"/>
                <w:sz w:val="28"/>
                <w:szCs w:val="28"/>
              </w:rPr>
            </w:pPr>
            <w:r w:rsidRPr="00475998">
              <w:rPr>
                <w:rFonts w:ascii="Times New Roman" w:hAnsi="Times New Roman" w:cs="Times New Roman"/>
                <w:sz w:val="28"/>
                <w:szCs w:val="28"/>
              </w:rPr>
              <w:t>2018</w:t>
            </w:r>
            <w:r w:rsidR="00136D0A">
              <w:rPr>
                <w:rFonts w:ascii="Times New Roman" w:hAnsi="Times New Roman" w:cs="Times New Roman"/>
                <w:sz w:val="28"/>
                <w:szCs w:val="28"/>
              </w:rPr>
              <w:t xml:space="preserve"> год -  53 659</w:t>
            </w:r>
            <w:r w:rsidRPr="00475998">
              <w:rPr>
                <w:rFonts w:ascii="Times New Roman" w:hAnsi="Times New Roman" w:cs="Times New Roman"/>
                <w:sz w:val="28"/>
                <w:szCs w:val="28"/>
              </w:rPr>
              <w:t xml:space="preserve">,0 </w:t>
            </w:r>
            <w:r w:rsidR="00136D0A">
              <w:rPr>
                <w:rFonts w:ascii="Times New Roman" w:hAnsi="Times New Roman" w:cs="Times New Roman"/>
                <w:sz w:val="28"/>
                <w:szCs w:val="28"/>
              </w:rPr>
              <w:t xml:space="preserve"> </w:t>
            </w:r>
            <w:r w:rsidRPr="00475998">
              <w:rPr>
                <w:rFonts w:ascii="Times New Roman" w:hAnsi="Times New Roman" w:cs="Times New Roman"/>
                <w:sz w:val="28"/>
                <w:szCs w:val="28"/>
              </w:rPr>
              <w:t xml:space="preserve">тыс. рублей,                          </w:t>
            </w:r>
          </w:p>
          <w:p w:rsidR="00B4060B" w:rsidRPr="00475998" w:rsidRDefault="00136D0A" w:rsidP="00B4060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2019 год – 56 241</w:t>
            </w:r>
            <w:r w:rsidR="00B4060B" w:rsidRPr="00475998">
              <w:rPr>
                <w:rFonts w:ascii="Times New Roman" w:hAnsi="Times New Roman" w:cs="Times New Roman"/>
                <w:sz w:val="28"/>
                <w:szCs w:val="28"/>
              </w:rPr>
              <w:t>,0</w:t>
            </w:r>
            <w:r>
              <w:rPr>
                <w:rFonts w:ascii="Times New Roman" w:hAnsi="Times New Roman" w:cs="Times New Roman"/>
                <w:sz w:val="28"/>
                <w:szCs w:val="28"/>
              </w:rPr>
              <w:t xml:space="preserve">  </w:t>
            </w:r>
            <w:r w:rsidR="00B4060B" w:rsidRPr="00475998">
              <w:rPr>
                <w:rFonts w:ascii="Times New Roman" w:hAnsi="Times New Roman" w:cs="Times New Roman"/>
                <w:sz w:val="28"/>
                <w:szCs w:val="28"/>
              </w:rPr>
              <w:t xml:space="preserve">тыс. рублей,                          </w:t>
            </w:r>
          </w:p>
          <w:p w:rsidR="00245DE8" w:rsidRDefault="00136D0A" w:rsidP="00B4060B">
            <w:pPr>
              <w:pStyle w:val="ConsPlusCell"/>
              <w:rPr>
                <w:rFonts w:ascii="Times New Roman" w:hAnsi="Times New Roman" w:cs="Times New Roman"/>
                <w:sz w:val="28"/>
                <w:szCs w:val="28"/>
              </w:rPr>
            </w:pPr>
            <w:r>
              <w:rPr>
                <w:rFonts w:ascii="Times New Roman" w:hAnsi="Times New Roman" w:cs="Times New Roman"/>
                <w:sz w:val="28"/>
                <w:szCs w:val="28"/>
              </w:rPr>
              <w:t>2020 год - 58 933</w:t>
            </w:r>
            <w:r w:rsidR="00B4060B" w:rsidRPr="00475998">
              <w:rPr>
                <w:rFonts w:ascii="Times New Roman" w:hAnsi="Times New Roman" w:cs="Times New Roman"/>
                <w:sz w:val="28"/>
                <w:szCs w:val="28"/>
              </w:rPr>
              <w:t xml:space="preserve">,0 </w:t>
            </w:r>
            <w:r>
              <w:rPr>
                <w:rFonts w:ascii="Times New Roman" w:hAnsi="Times New Roman" w:cs="Times New Roman"/>
                <w:sz w:val="28"/>
                <w:szCs w:val="28"/>
              </w:rPr>
              <w:t xml:space="preserve">  </w:t>
            </w:r>
            <w:r w:rsidR="00B4060B" w:rsidRPr="00475998">
              <w:rPr>
                <w:rFonts w:ascii="Times New Roman" w:hAnsi="Times New Roman" w:cs="Times New Roman"/>
                <w:sz w:val="28"/>
                <w:szCs w:val="28"/>
              </w:rPr>
              <w:t xml:space="preserve">тыс. рублей,   </w:t>
            </w:r>
          </w:p>
          <w:p w:rsidR="00136D0A" w:rsidRDefault="00136D0A" w:rsidP="00B4060B">
            <w:pPr>
              <w:pStyle w:val="ConsPlusCell"/>
              <w:rPr>
                <w:rFonts w:ascii="Times New Roman" w:hAnsi="Times New Roman" w:cs="Times New Roman"/>
                <w:sz w:val="28"/>
                <w:szCs w:val="28"/>
              </w:rPr>
            </w:pPr>
          </w:p>
          <w:p w:rsidR="00245DE8" w:rsidRPr="00475998" w:rsidRDefault="00245DE8" w:rsidP="00245DE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Вне</w:t>
            </w:r>
            <w:r w:rsidRPr="00475998">
              <w:rPr>
                <w:rFonts w:ascii="Times New Roman" w:hAnsi="Times New Roman" w:cs="Times New Roman"/>
                <w:sz w:val="28"/>
                <w:szCs w:val="28"/>
              </w:rPr>
              <w:t>бюджет</w:t>
            </w:r>
            <w:r>
              <w:rPr>
                <w:rFonts w:ascii="Times New Roman" w:hAnsi="Times New Roman" w:cs="Times New Roman"/>
                <w:sz w:val="28"/>
                <w:szCs w:val="28"/>
              </w:rPr>
              <w:t>ные источники</w:t>
            </w:r>
            <w:r w:rsidR="00136D0A">
              <w:rPr>
                <w:rFonts w:ascii="Times New Roman" w:hAnsi="Times New Roman" w:cs="Times New Roman"/>
                <w:sz w:val="28"/>
                <w:szCs w:val="28"/>
              </w:rPr>
              <w:t>: 22 109</w:t>
            </w:r>
            <w:r w:rsidRPr="00475998">
              <w:rPr>
                <w:rFonts w:ascii="Times New Roman" w:hAnsi="Times New Roman" w:cs="Times New Roman"/>
                <w:sz w:val="28"/>
                <w:szCs w:val="28"/>
              </w:rPr>
              <w:t xml:space="preserve">,0 </w:t>
            </w:r>
            <w:r w:rsidR="00136D0A">
              <w:rPr>
                <w:rFonts w:ascii="Times New Roman" w:hAnsi="Times New Roman" w:cs="Times New Roman"/>
                <w:sz w:val="28"/>
                <w:szCs w:val="28"/>
              </w:rPr>
              <w:t xml:space="preserve"> </w:t>
            </w:r>
            <w:r w:rsidRPr="00475998">
              <w:rPr>
                <w:rFonts w:ascii="Times New Roman" w:hAnsi="Times New Roman" w:cs="Times New Roman"/>
                <w:sz w:val="28"/>
                <w:szCs w:val="28"/>
              </w:rPr>
              <w:t xml:space="preserve">тыс. рублей,                    </w:t>
            </w:r>
          </w:p>
          <w:p w:rsidR="00245DE8" w:rsidRPr="00475998" w:rsidRDefault="00245DE8" w:rsidP="00245DE8">
            <w:pPr>
              <w:widowControl w:val="0"/>
              <w:autoSpaceDE w:val="0"/>
              <w:autoSpaceDN w:val="0"/>
              <w:adjustRightInd w:val="0"/>
              <w:spacing w:after="0" w:line="240" w:lineRule="auto"/>
              <w:rPr>
                <w:rFonts w:ascii="Times New Roman" w:hAnsi="Times New Roman" w:cs="Times New Roman"/>
                <w:sz w:val="28"/>
                <w:szCs w:val="28"/>
              </w:rPr>
            </w:pPr>
            <w:r w:rsidRPr="00475998">
              <w:rPr>
                <w:rFonts w:ascii="Times New Roman" w:hAnsi="Times New Roman" w:cs="Times New Roman"/>
                <w:sz w:val="28"/>
                <w:szCs w:val="28"/>
              </w:rPr>
              <w:t xml:space="preserve">в том числе:                                             </w:t>
            </w:r>
          </w:p>
          <w:p w:rsidR="00245DE8" w:rsidRPr="00475998" w:rsidRDefault="00136D0A" w:rsidP="00245DE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2015 год – 3 245</w:t>
            </w:r>
            <w:r w:rsidR="00245DE8" w:rsidRPr="00475998">
              <w:rPr>
                <w:rFonts w:ascii="Times New Roman" w:hAnsi="Times New Roman" w:cs="Times New Roman"/>
                <w:sz w:val="28"/>
                <w:szCs w:val="28"/>
              </w:rPr>
              <w:t xml:space="preserve">,0 </w:t>
            </w:r>
            <w:r>
              <w:rPr>
                <w:rFonts w:ascii="Times New Roman" w:hAnsi="Times New Roman" w:cs="Times New Roman"/>
                <w:sz w:val="28"/>
                <w:szCs w:val="28"/>
              </w:rPr>
              <w:t xml:space="preserve"> </w:t>
            </w:r>
            <w:r w:rsidR="00245DE8" w:rsidRPr="00475998">
              <w:rPr>
                <w:rFonts w:ascii="Times New Roman" w:hAnsi="Times New Roman" w:cs="Times New Roman"/>
                <w:sz w:val="28"/>
                <w:szCs w:val="28"/>
              </w:rPr>
              <w:t xml:space="preserve">тыс. рублей,                          </w:t>
            </w:r>
          </w:p>
          <w:p w:rsidR="00245DE8" w:rsidRPr="00475998" w:rsidRDefault="00136D0A" w:rsidP="00245DE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2016 год -  3 402</w:t>
            </w:r>
            <w:r w:rsidR="00245DE8" w:rsidRPr="00475998">
              <w:rPr>
                <w:rFonts w:ascii="Times New Roman" w:hAnsi="Times New Roman" w:cs="Times New Roman"/>
                <w:sz w:val="28"/>
                <w:szCs w:val="28"/>
              </w:rPr>
              <w:t xml:space="preserve">,0 </w:t>
            </w:r>
            <w:r>
              <w:rPr>
                <w:rFonts w:ascii="Times New Roman" w:hAnsi="Times New Roman" w:cs="Times New Roman"/>
                <w:sz w:val="28"/>
                <w:szCs w:val="28"/>
              </w:rPr>
              <w:t xml:space="preserve"> </w:t>
            </w:r>
            <w:r w:rsidR="00245DE8" w:rsidRPr="00475998">
              <w:rPr>
                <w:rFonts w:ascii="Times New Roman" w:hAnsi="Times New Roman" w:cs="Times New Roman"/>
                <w:sz w:val="28"/>
                <w:szCs w:val="28"/>
              </w:rPr>
              <w:t xml:space="preserve">тыс. рублей,                           </w:t>
            </w:r>
          </w:p>
          <w:p w:rsidR="00245DE8" w:rsidRPr="00475998" w:rsidRDefault="00136D0A" w:rsidP="00245DE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2017 год – 3 578</w:t>
            </w:r>
            <w:r w:rsidR="00245DE8" w:rsidRPr="00475998">
              <w:rPr>
                <w:rFonts w:ascii="Times New Roman" w:hAnsi="Times New Roman" w:cs="Times New Roman"/>
                <w:sz w:val="28"/>
                <w:szCs w:val="28"/>
              </w:rPr>
              <w:t xml:space="preserve">,0 </w:t>
            </w:r>
            <w:r>
              <w:rPr>
                <w:rFonts w:ascii="Times New Roman" w:hAnsi="Times New Roman" w:cs="Times New Roman"/>
                <w:sz w:val="28"/>
                <w:szCs w:val="28"/>
              </w:rPr>
              <w:t xml:space="preserve"> </w:t>
            </w:r>
            <w:r w:rsidR="00245DE8" w:rsidRPr="00475998">
              <w:rPr>
                <w:rFonts w:ascii="Times New Roman" w:hAnsi="Times New Roman" w:cs="Times New Roman"/>
                <w:sz w:val="28"/>
                <w:szCs w:val="28"/>
              </w:rPr>
              <w:t>тыс. рублей</w:t>
            </w:r>
          </w:p>
          <w:p w:rsidR="00245DE8" w:rsidRPr="00475998" w:rsidRDefault="00245DE8" w:rsidP="00245DE8">
            <w:pPr>
              <w:widowControl w:val="0"/>
              <w:autoSpaceDE w:val="0"/>
              <w:autoSpaceDN w:val="0"/>
              <w:adjustRightInd w:val="0"/>
              <w:spacing w:after="0" w:line="240" w:lineRule="auto"/>
              <w:rPr>
                <w:rFonts w:ascii="Times New Roman" w:hAnsi="Times New Roman" w:cs="Times New Roman"/>
                <w:sz w:val="28"/>
                <w:szCs w:val="28"/>
              </w:rPr>
            </w:pPr>
            <w:r w:rsidRPr="00475998">
              <w:rPr>
                <w:rFonts w:ascii="Times New Roman" w:hAnsi="Times New Roman" w:cs="Times New Roman"/>
                <w:sz w:val="28"/>
                <w:szCs w:val="28"/>
              </w:rPr>
              <w:t>2018</w:t>
            </w:r>
            <w:r w:rsidR="00136D0A">
              <w:rPr>
                <w:rFonts w:ascii="Times New Roman" w:hAnsi="Times New Roman" w:cs="Times New Roman"/>
                <w:sz w:val="28"/>
                <w:szCs w:val="28"/>
              </w:rPr>
              <w:t xml:space="preserve"> год -  3 751</w:t>
            </w:r>
            <w:r w:rsidRPr="00475998">
              <w:rPr>
                <w:rFonts w:ascii="Times New Roman" w:hAnsi="Times New Roman" w:cs="Times New Roman"/>
                <w:sz w:val="28"/>
                <w:szCs w:val="28"/>
              </w:rPr>
              <w:t xml:space="preserve">,0 </w:t>
            </w:r>
            <w:r w:rsidR="00136D0A">
              <w:rPr>
                <w:rFonts w:ascii="Times New Roman" w:hAnsi="Times New Roman" w:cs="Times New Roman"/>
                <w:sz w:val="28"/>
                <w:szCs w:val="28"/>
              </w:rPr>
              <w:t xml:space="preserve"> </w:t>
            </w:r>
            <w:r w:rsidRPr="00475998">
              <w:rPr>
                <w:rFonts w:ascii="Times New Roman" w:hAnsi="Times New Roman" w:cs="Times New Roman"/>
                <w:sz w:val="28"/>
                <w:szCs w:val="28"/>
              </w:rPr>
              <w:t xml:space="preserve">тыс. рублей,                          </w:t>
            </w:r>
          </w:p>
          <w:p w:rsidR="00245DE8" w:rsidRPr="00475998" w:rsidRDefault="00136D0A" w:rsidP="00245DE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2019 год – 3 972</w:t>
            </w:r>
            <w:r w:rsidR="00245DE8" w:rsidRPr="00475998">
              <w:rPr>
                <w:rFonts w:ascii="Times New Roman" w:hAnsi="Times New Roman" w:cs="Times New Roman"/>
                <w:sz w:val="28"/>
                <w:szCs w:val="28"/>
              </w:rPr>
              <w:t xml:space="preserve">,0 </w:t>
            </w:r>
            <w:r>
              <w:rPr>
                <w:rFonts w:ascii="Times New Roman" w:hAnsi="Times New Roman" w:cs="Times New Roman"/>
                <w:sz w:val="28"/>
                <w:szCs w:val="28"/>
              </w:rPr>
              <w:t xml:space="preserve"> </w:t>
            </w:r>
            <w:r w:rsidR="00245DE8" w:rsidRPr="00475998">
              <w:rPr>
                <w:rFonts w:ascii="Times New Roman" w:hAnsi="Times New Roman" w:cs="Times New Roman"/>
                <w:sz w:val="28"/>
                <w:szCs w:val="28"/>
              </w:rPr>
              <w:t xml:space="preserve">тыс. рублей,                          </w:t>
            </w:r>
          </w:p>
          <w:p w:rsidR="003525FC" w:rsidRPr="0033289F" w:rsidRDefault="00136D0A" w:rsidP="00245DE8">
            <w:pPr>
              <w:pStyle w:val="ConsPlusCell"/>
              <w:rPr>
                <w:rFonts w:ascii="Times New Roman" w:hAnsi="Times New Roman" w:cs="Times New Roman"/>
                <w:sz w:val="28"/>
                <w:szCs w:val="28"/>
                <w:highlight w:val="cyan"/>
              </w:rPr>
            </w:pPr>
            <w:r>
              <w:rPr>
                <w:rFonts w:ascii="Times New Roman" w:hAnsi="Times New Roman" w:cs="Times New Roman"/>
                <w:sz w:val="28"/>
                <w:szCs w:val="28"/>
              </w:rPr>
              <w:t>2020 год -   4 161,0</w:t>
            </w:r>
            <w:r w:rsidR="00245DE8" w:rsidRPr="00475998">
              <w:rPr>
                <w:rFonts w:ascii="Times New Roman" w:hAnsi="Times New Roman" w:cs="Times New Roman"/>
                <w:sz w:val="28"/>
                <w:szCs w:val="28"/>
              </w:rPr>
              <w:t xml:space="preserve"> тыс. рублей</w:t>
            </w:r>
            <w:r w:rsidR="00B4060B" w:rsidRPr="00475998">
              <w:rPr>
                <w:rFonts w:ascii="Times New Roman" w:hAnsi="Times New Roman" w:cs="Times New Roman"/>
                <w:sz w:val="28"/>
                <w:szCs w:val="28"/>
              </w:rPr>
              <w:t xml:space="preserve">                  </w:t>
            </w:r>
          </w:p>
        </w:tc>
      </w:tr>
      <w:tr w:rsidR="003525FC" w:rsidRPr="0033289F" w:rsidTr="007B5A4D">
        <w:trPr>
          <w:tblCellSpacing w:w="5" w:type="nil"/>
        </w:trPr>
        <w:tc>
          <w:tcPr>
            <w:tcW w:w="4537" w:type="dxa"/>
          </w:tcPr>
          <w:p w:rsidR="003525FC" w:rsidRPr="0033289F" w:rsidRDefault="003525FC" w:rsidP="007B5A4D">
            <w:pPr>
              <w:pStyle w:val="ConsPlusCell"/>
              <w:rPr>
                <w:rFonts w:ascii="Times New Roman" w:hAnsi="Times New Roman" w:cs="Times New Roman"/>
                <w:sz w:val="28"/>
                <w:szCs w:val="28"/>
              </w:rPr>
            </w:pPr>
            <w:r w:rsidRPr="0033289F">
              <w:rPr>
                <w:rFonts w:ascii="Times New Roman" w:hAnsi="Times New Roman" w:cs="Times New Roman"/>
                <w:sz w:val="28"/>
                <w:szCs w:val="28"/>
              </w:rPr>
              <w:lastRenderedPageBreak/>
              <w:t>Адрес размещения муниципальной программы в сети Интернет</w:t>
            </w:r>
          </w:p>
        </w:tc>
        <w:tc>
          <w:tcPr>
            <w:tcW w:w="5528" w:type="dxa"/>
          </w:tcPr>
          <w:p w:rsidR="003525FC" w:rsidRPr="0033289F" w:rsidRDefault="003525FC" w:rsidP="007B5A4D">
            <w:pPr>
              <w:pStyle w:val="ConsPlusCell"/>
              <w:rPr>
                <w:rFonts w:ascii="Times New Roman" w:hAnsi="Times New Roman" w:cs="Times New Roman"/>
                <w:sz w:val="28"/>
                <w:szCs w:val="28"/>
              </w:rPr>
            </w:pPr>
            <w:r w:rsidRPr="0033289F">
              <w:rPr>
                <w:rFonts w:ascii="Times New Roman" w:hAnsi="Times New Roman" w:cs="Times New Roman"/>
                <w:sz w:val="28"/>
                <w:szCs w:val="28"/>
                <w:lang w:val="en-US"/>
              </w:rPr>
              <w:t>http</w:t>
            </w:r>
            <w:r w:rsidRPr="0033289F">
              <w:rPr>
                <w:rFonts w:ascii="Times New Roman" w:hAnsi="Times New Roman" w:cs="Times New Roman"/>
                <w:sz w:val="28"/>
                <w:szCs w:val="28"/>
              </w:rPr>
              <w:t>:</w:t>
            </w:r>
            <w:r w:rsidRPr="0033289F">
              <w:rPr>
                <w:rFonts w:ascii="Times New Roman" w:hAnsi="Times New Roman" w:cs="Times New Roman"/>
                <w:sz w:val="28"/>
                <w:szCs w:val="28"/>
                <w:lang w:val="en-US"/>
              </w:rPr>
              <w:t>//alapaevskoe</w:t>
            </w:r>
            <w:r w:rsidRPr="0033289F">
              <w:rPr>
                <w:rFonts w:ascii="Times New Roman" w:hAnsi="Times New Roman" w:cs="Times New Roman"/>
                <w:sz w:val="28"/>
                <w:szCs w:val="28"/>
              </w:rPr>
              <w:t>.</w:t>
            </w:r>
            <w:r w:rsidRPr="0033289F">
              <w:rPr>
                <w:rFonts w:ascii="Times New Roman" w:hAnsi="Times New Roman" w:cs="Times New Roman"/>
                <w:sz w:val="28"/>
                <w:szCs w:val="28"/>
                <w:lang w:val="en-US"/>
              </w:rPr>
              <w:t>ru/</w:t>
            </w:r>
          </w:p>
        </w:tc>
      </w:tr>
    </w:tbl>
    <w:p w:rsidR="003525FC" w:rsidRPr="0033289F" w:rsidRDefault="003525FC" w:rsidP="003525FC">
      <w:pPr>
        <w:pStyle w:val="ConsPlusNormal"/>
        <w:rPr>
          <w:rFonts w:ascii="Times New Roman" w:hAnsi="Times New Roman" w:cs="Times New Roman"/>
          <w:b/>
          <w:bCs/>
          <w:sz w:val="28"/>
          <w:szCs w:val="28"/>
        </w:rPr>
      </w:pPr>
    </w:p>
    <w:p w:rsidR="003525FC" w:rsidRPr="0033289F" w:rsidRDefault="003525FC" w:rsidP="003525FC">
      <w:pPr>
        <w:pStyle w:val="ConsPlusNormal"/>
        <w:rPr>
          <w:rFonts w:ascii="Times New Roman" w:hAnsi="Times New Roman" w:cs="Times New Roman"/>
          <w:b/>
          <w:bCs/>
          <w:sz w:val="28"/>
          <w:szCs w:val="28"/>
        </w:rPr>
      </w:pPr>
    </w:p>
    <w:p w:rsidR="003525FC" w:rsidRPr="0033289F" w:rsidRDefault="003525FC" w:rsidP="003525FC">
      <w:pPr>
        <w:pStyle w:val="ConsPlusNormal"/>
        <w:jc w:val="center"/>
        <w:rPr>
          <w:rFonts w:ascii="Times New Roman" w:hAnsi="Times New Roman" w:cs="Times New Roman"/>
          <w:b/>
          <w:sz w:val="28"/>
          <w:szCs w:val="28"/>
        </w:rPr>
      </w:pPr>
      <w:r w:rsidRPr="0033289F">
        <w:rPr>
          <w:rFonts w:ascii="Times New Roman" w:hAnsi="Times New Roman" w:cs="Times New Roman"/>
          <w:b/>
          <w:bCs/>
          <w:sz w:val="28"/>
          <w:szCs w:val="28"/>
        </w:rPr>
        <w:t xml:space="preserve">РАЗДЕЛ 1. ХАРАКТЕРИСТИКА И АНАЛИЗ ТЕКУЩЕГО                 </w:t>
      </w:r>
      <w:r w:rsidR="008665FC">
        <w:rPr>
          <w:rFonts w:ascii="Times New Roman" w:hAnsi="Times New Roman" w:cs="Times New Roman"/>
          <w:b/>
          <w:bCs/>
          <w:sz w:val="28"/>
          <w:szCs w:val="28"/>
        </w:rPr>
        <w:t xml:space="preserve">СОСТОЯНИЯ СФЕРЫ  РЕАЛИЗАЦИИ  </w:t>
      </w:r>
      <w:r w:rsidRPr="0033289F">
        <w:rPr>
          <w:rFonts w:ascii="Times New Roman" w:hAnsi="Times New Roman" w:cs="Times New Roman"/>
          <w:b/>
          <w:bCs/>
          <w:sz w:val="28"/>
          <w:szCs w:val="28"/>
        </w:rPr>
        <w:t xml:space="preserve">ПРОГРАММЫ </w:t>
      </w:r>
    </w:p>
    <w:p w:rsidR="003525FC" w:rsidRDefault="003525FC" w:rsidP="009F362D">
      <w:pPr>
        <w:pStyle w:val="ConsPlusNormal"/>
        <w:jc w:val="center"/>
        <w:rPr>
          <w:rFonts w:ascii="Times New Roman" w:hAnsi="Times New Roman" w:cs="Times New Roman"/>
          <w:b/>
          <w:sz w:val="28"/>
          <w:szCs w:val="28"/>
        </w:rPr>
      </w:pPr>
      <w:r w:rsidRPr="0033289F">
        <w:rPr>
          <w:rFonts w:ascii="Times New Roman" w:hAnsi="Times New Roman" w:cs="Times New Roman"/>
          <w:b/>
          <w:sz w:val="28"/>
          <w:szCs w:val="28"/>
        </w:rPr>
        <w:t>«РАЗВИТИЕ ФИЗИЧЕСКОЙ КУЛЬТУРЫ</w:t>
      </w:r>
      <w:r w:rsidR="008665FC">
        <w:rPr>
          <w:rFonts w:ascii="Times New Roman" w:hAnsi="Times New Roman" w:cs="Times New Roman"/>
          <w:b/>
          <w:sz w:val="28"/>
          <w:szCs w:val="28"/>
        </w:rPr>
        <w:t>,</w:t>
      </w:r>
      <w:r w:rsidRPr="0033289F">
        <w:rPr>
          <w:rFonts w:ascii="Times New Roman" w:hAnsi="Times New Roman" w:cs="Times New Roman"/>
          <w:b/>
          <w:sz w:val="28"/>
          <w:szCs w:val="28"/>
        </w:rPr>
        <w:t xml:space="preserve"> СПОРТА </w:t>
      </w:r>
      <w:r w:rsidR="008665FC">
        <w:rPr>
          <w:rFonts w:ascii="Times New Roman" w:hAnsi="Times New Roman" w:cs="Times New Roman"/>
          <w:b/>
          <w:sz w:val="28"/>
          <w:szCs w:val="28"/>
        </w:rPr>
        <w:t xml:space="preserve">И МОЛОДЕЖНОЙ ПОЛИТИКИ </w:t>
      </w:r>
      <w:r w:rsidRPr="0033289F">
        <w:rPr>
          <w:rFonts w:ascii="Times New Roman" w:hAnsi="Times New Roman" w:cs="Times New Roman"/>
          <w:b/>
          <w:sz w:val="28"/>
          <w:szCs w:val="28"/>
        </w:rPr>
        <w:t>В МУНИЦИПАЛЬНОМ ОБРАЗОВАНИИ АЛАПАЕВСКОЕ</w:t>
      </w:r>
      <w:r w:rsidR="008665FC">
        <w:rPr>
          <w:rFonts w:ascii="Times New Roman" w:hAnsi="Times New Roman" w:cs="Times New Roman"/>
          <w:b/>
          <w:sz w:val="28"/>
          <w:szCs w:val="28"/>
        </w:rPr>
        <w:t xml:space="preserve"> ДО 2020 ГОДА</w:t>
      </w:r>
      <w:r w:rsidRPr="0033289F">
        <w:rPr>
          <w:rFonts w:ascii="Times New Roman" w:hAnsi="Times New Roman" w:cs="Times New Roman"/>
          <w:b/>
          <w:sz w:val="28"/>
          <w:szCs w:val="28"/>
        </w:rPr>
        <w:t>»</w:t>
      </w:r>
      <w:r w:rsidR="00B4060B">
        <w:rPr>
          <w:rFonts w:ascii="Times New Roman" w:hAnsi="Times New Roman" w:cs="Times New Roman"/>
          <w:b/>
          <w:sz w:val="28"/>
          <w:szCs w:val="28"/>
        </w:rPr>
        <w:t xml:space="preserve"> </w:t>
      </w:r>
    </w:p>
    <w:p w:rsidR="00340946" w:rsidRDefault="00340946" w:rsidP="009F362D">
      <w:pPr>
        <w:pStyle w:val="ConsPlusNormal"/>
        <w:jc w:val="center"/>
        <w:rPr>
          <w:rFonts w:ascii="Times New Roman" w:hAnsi="Times New Roman" w:cs="Times New Roman"/>
          <w:b/>
          <w:sz w:val="28"/>
          <w:szCs w:val="28"/>
        </w:rPr>
      </w:pPr>
    </w:p>
    <w:p w:rsidR="00340946" w:rsidRDefault="00005BAA" w:rsidP="00340946">
      <w:pPr>
        <w:pStyle w:val="ConsPlusNormal"/>
        <w:jc w:val="both"/>
        <w:rPr>
          <w:rFonts w:ascii="Times New Roman" w:hAnsi="Times New Roman" w:cs="Times New Roman"/>
          <w:sz w:val="28"/>
          <w:szCs w:val="28"/>
        </w:rPr>
      </w:pPr>
      <w:r>
        <w:rPr>
          <w:rFonts w:ascii="Times New Roman" w:hAnsi="Times New Roman" w:cs="Times New Roman"/>
          <w:sz w:val="28"/>
          <w:szCs w:val="28"/>
        </w:rPr>
        <w:t>Настоящая м</w:t>
      </w:r>
      <w:r w:rsidR="00340946" w:rsidRPr="00340946">
        <w:rPr>
          <w:rFonts w:ascii="Times New Roman" w:hAnsi="Times New Roman" w:cs="Times New Roman"/>
          <w:sz w:val="28"/>
          <w:szCs w:val="28"/>
        </w:rPr>
        <w:t xml:space="preserve">униципальная программа </w:t>
      </w:r>
      <w:r w:rsidR="00340946">
        <w:rPr>
          <w:rFonts w:ascii="Times New Roman" w:hAnsi="Times New Roman" w:cs="Times New Roman"/>
          <w:sz w:val="28"/>
          <w:szCs w:val="28"/>
        </w:rPr>
        <w:t>муниципального образования Алапаевское «Развитие физической культуры, спорта и молодежной политики в муниципальном образовании Алапаевское до 2020 года» разработана в соответст</w:t>
      </w:r>
      <w:r w:rsidR="00D73736">
        <w:rPr>
          <w:rFonts w:ascii="Times New Roman" w:hAnsi="Times New Roman" w:cs="Times New Roman"/>
          <w:sz w:val="28"/>
          <w:szCs w:val="28"/>
        </w:rPr>
        <w:t xml:space="preserve">вии с государственной программой </w:t>
      </w:r>
      <w:r w:rsidR="00340946">
        <w:rPr>
          <w:rFonts w:ascii="Times New Roman" w:hAnsi="Times New Roman" w:cs="Times New Roman"/>
          <w:sz w:val="28"/>
          <w:szCs w:val="28"/>
        </w:rPr>
        <w:t>Свердловской области «Развитие физической культуры, спорта и</w:t>
      </w:r>
      <w:r>
        <w:rPr>
          <w:rFonts w:ascii="Times New Roman" w:hAnsi="Times New Roman" w:cs="Times New Roman"/>
          <w:sz w:val="28"/>
          <w:szCs w:val="28"/>
        </w:rPr>
        <w:t xml:space="preserve"> </w:t>
      </w:r>
      <w:r w:rsidR="00340946">
        <w:rPr>
          <w:rFonts w:ascii="Times New Roman" w:hAnsi="Times New Roman" w:cs="Times New Roman"/>
          <w:sz w:val="28"/>
          <w:szCs w:val="28"/>
        </w:rPr>
        <w:t>молодежной политики в Свердловской области до 2020 года», утвержденной Постановлением Правительства  Свердловской области от 29.10.2013 года № 1332 –ПП и напр</w:t>
      </w:r>
      <w:r>
        <w:rPr>
          <w:rFonts w:ascii="Times New Roman" w:hAnsi="Times New Roman" w:cs="Times New Roman"/>
          <w:sz w:val="28"/>
          <w:szCs w:val="28"/>
        </w:rPr>
        <w:t>авлена на</w:t>
      </w:r>
      <w:r w:rsidR="00340946">
        <w:rPr>
          <w:rFonts w:ascii="Times New Roman" w:hAnsi="Times New Roman" w:cs="Times New Roman"/>
          <w:sz w:val="28"/>
          <w:szCs w:val="28"/>
        </w:rPr>
        <w:t>:</w:t>
      </w:r>
    </w:p>
    <w:p w:rsidR="00340946" w:rsidRDefault="00091804" w:rsidP="00340946">
      <w:pPr>
        <w:pStyle w:val="ConsPlusNormal"/>
        <w:numPr>
          <w:ilvl w:val="0"/>
          <w:numId w:val="10"/>
        </w:numPr>
        <w:jc w:val="both"/>
        <w:rPr>
          <w:rFonts w:ascii="Times New Roman" w:hAnsi="Times New Roman" w:cs="Times New Roman"/>
          <w:sz w:val="28"/>
          <w:szCs w:val="28"/>
        </w:rPr>
      </w:pPr>
      <w:r>
        <w:rPr>
          <w:rFonts w:ascii="Times New Roman" w:hAnsi="Times New Roman" w:cs="Times New Roman"/>
          <w:sz w:val="28"/>
          <w:szCs w:val="28"/>
        </w:rPr>
        <w:t>развитие массовой физической культуры и спорта на территории муниципального образования Алапаевское, включая совершенствование системы физического воспитания различных категорий и групп населения;</w:t>
      </w:r>
    </w:p>
    <w:p w:rsidR="00091804" w:rsidRDefault="00F76763" w:rsidP="00340946">
      <w:pPr>
        <w:pStyle w:val="ConsPlusNormal"/>
        <w:numPr>
          <w:ilvl w:val="0"/>
          <w:numId w:val="10"/>
        </w:numPr>
        <w:jc w:val="both"/>
        <w:rPr>
          <w:rFonts w:ascii="Times New Roman" w:hAnsi="Times New Roman" w:cs="Times New Roman"/>
          <w:sz w:val="28"/>
          <w:szCs w:val="28"/>
        </w:rPr>
      </w:pPr>
      <w:r>
        <w:rPr>
          <w:rFonts w:ascii="Times New Roman" w:hAnsi="Times New Roman" w:cs="Times New Roman"/>
          <w:sz w:val="28"/>
          <w:szCs w:val="28"/>
        </w:rPr>
        <w:t>организацию</w:t>
      </w:r>
      <w:r w:rsidR="00091804">
        <w:rPr>
          <w:rFonts w:ascii="Times New Roman" w:hAnsi="Times New Roman" w:cs="Times New Roman"/>
          <w:sz w:val="28"/>
          <w:szCs w:val="28"/>
        </w:rPr>
        <w:t xml:space="preserve"> и проведение межмуниципальных, региональных и областных физкультурных и спортивных мероприятий;</w:t>
      </w:r>
    </w:p>
    <w:p w:rsidR="00091804" w:rsidRDefault="00F76763" w:rsidP="00340946">
      <w:pPr>
        <w:pStyle w:val="ConsPlusNormal"/>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пропаганду </w:t>
      </w:r>
      <w:r w:rsidR="00091804">
        <w:rPr>
          <w:rFonts w:ascii="Times New Roman" w:hAnsi="Times New Roman" w:cs="Times New Roman"/>
          <w:sz w:val="28"/>
          <w:szCs w:val="28"/>
        </w:rPr>
        <w:t xml:space="preserve"> физической культуры и спорта как важнейшей составляющей здорового образа жизни;</w:t>
      </w:r>
    </w:p>
    <w:p w:rsidR="00091804" w:rsidRDefault="00091804" w:rsidP="00340946">
      <w:pPr>
        <w:pStyle w:val="ConsPlusNormal"/>
        <w:numPr>
          <w:ilvl w:val="0"/>
          <w:numId w:val="10"/>
        </w:numPr>
        <w:jc w:val="both"/>
        <w:rPr>
          <w:rFonts w:ascii="Times New Roman" w:hAnsi="Times New Roman" w:cs="Times New Roman"/>
          <w:sz w:val="28"/>
          <w:szCs w:val="28"/>
        </w:rPr>
      </w:pPr>
      <w:r>
        <w:rPr>
          <w:rFonts w:ascii="Times New Roman" w:hAnsi="Times New Roman" w:cs="Times New Roman"/>
          <w:sz w:val="28"/>
          <w:szCs w:val="28"/>
        </w:rPr>
        <w:t>развитие</w:t>
      </w:r>
      <w:r w:rsidRPr="00091804">
        <w:rPr>
          <w:rFonts w:ascii="Times New Roman" w:hAnsi="Times New Roman" w:cs="Times New Roman"/>
          <w:sz w:val="28"/>
          <w:szCs w:val="28"/>
        </w:rPr>
        <w:t xml:space="preserve"> </w:t>
      </w:r>
      <w:r w:rsidRPr="00475998">
        <w:rPr>
          <w:rFonts w:ascii="Times New Roman" w:hAnsi="Times New Roman" w:cs="Times New Roman"/>
          <w:sz w:val="28"/>
          <w:szCs w:val="28"/>
        </w:rPr>
        <w:t>социал</w:t>
      </w:r>
      <w:r w:rsidR="00F76763">
        <w:rPr>
          <w:rFonts w:ascii="Times New Roman" w:hAnsi="Times New Roman" w:cs="Times New Roman"/>
          <w:sz w:val="28"/>
          <w:szCs w:val="28"/>
        </w:rPr>
        <w:t>ьной активности и самореализацию</w:t>
      </w:r>
      <w:r w:rsidRPr="00475998">
        <w:rPr>
          <w:rFonts w:ascii="Times New Roman" w:hAnsi="Times New Roman" w:cs="Times New Roman"/>
          <w:sz w:val="28"/>
          <w:szCs w:val="28"/>
        </w:rPr>
        <w:t xml:space="preserve"> молодёжи муниципального образования Алапаевское</w:t>
      </w:r>
      <w:r>
        <w:rPr>
          <w:rFonts w:ascii="Times New Roman" w:hAnsi="Times New Roman" w:cs="Times New Roman"/>
          <w:sz w:val="28"/>
          <w:szCs w:val="28"/>
        </w:rPr>
        <w:t>;</w:t>
      </w:r>
    </w:p>
    <w:p w:rsidR="00091804" w:rsidRPr="00340946" w:rsidRDefault="00091804" w:rsidP="00340946">
      <w:pPr>
        <w:pStyle w:val="ConsPlusNormal"/>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развитие </w:t>
      </w:r>
      <w:r w:rsidRPr="00475998">
        <w:rPr>
          <w:rFonts w:ascii="Times New Roman" w:hAnsi="Times New Roman" w:cs="Times New Roman"/>
          <w:sz w:val="28"/>
          <w:szCs w:val="28"/>
        </w:rPr>
        <w:t xml:space="preserve">патриотического воспитания   молодежи муниципального образования </w:t>
      </w:r>
      <w:r>
        <w:rPr>
          <w:rFonts w:ascii="Times New Roman" w:hAnsi="Times New Roman" w:cs="Times New Roman"/>
          <w:sz w:val="28"/>
          <w:szCs w:val="28"/>
        </w:rPr>
        <w:t xml:space="preserve"> Алапаевское,</w:t>
      </w:r>
      <w:r w:rsidRPr="00475998">
        <w:rPr>
          <w:rFonts w:ascii="Times New Roman" w:hAnsi="Times New Roman" w:cs="Times New Roman"/>
          <w:sz w:val="28"/>
          <w:szCs w:val="28"/>
        </w:rPr>
        <w:t xml:space="preserve">                           </w:t>
      </w:r>
    </w:p>
    <w:p w:rsidR="00B45917" w:rsidRDefault="00B45917" w:rsidP="001B7335">
      <w:pPr>
        <w:spacing w:after="0"/>
        <w:ind w:firstLine="502"/>
        <w:rPr>
          <w:rFonts w:ascii="Times New Roman" w:hAnsi="Times New Roman" w:cs="Times New Roman"/>
          <w:sz w:val="28"/>
          <w:szCs w:val="28"/>
        </w:rPr>
      </w:pPr>
    </w:p>
    <w:p w:rsidR="00B45917" w:rsidRDefault="00B45917" w:rsidP="001B7335">
      <w:pPr>
        <w:spacing w:after="0"/>
        <w:ind w:firstLine="502"/>
        <w:rPr>
          <w:rFonts w:ascii="Times New Roman" w:hAnsi="Times New Roman" w:cs="Times New Roman"/>
          <w:sz w:val="28"/>
          <w:szCs w:val="28"/>
        </w:rPr>
      </w:pPr>
    </w:p>
    <w:p w:rsidR="001B7335" w:rsidRPr="001B7335" w:rsidRDefault="001B7335" w:rsidP="00B45917">
      <w:pPr>
        <w:spacing w:after="0"/>
        <w:ind w:firstLine="502"/>
        <w:jc w:val="both"/>
        <w:rPr>
          <w:rFonts w:ascii="Times New Roman" w:hAnsi="Times New Roman" w:cs="Times New Roman"/>
          <w:sz w:val="28"/>
          <w:szCs w:val="28"/>
        </w:rPr>
      </w:pPr>
      <w:r w:rsidRPr="001B7335">
        <w:rPr>
          <w:rFonts w:ascii="Times New Roman" w:hAnsi="Times New Roman" w:cs="Times New Roman"/>
          <w:sz w:val="28"/>
          <w:szCs w:val="28"/>
        </w:rPr>
        <w:t>Нормативной базой осуществления мероприятий по развитию физической культуры и спорта на территории</w:t>
      </w:r>
      <w:r>
        <w:rPr>
          <w:rFonts w:ascii="Times New Roman" w:hAnsi="Times New Roman" w:cs="Times New Roman"/>
          <w:sz w:val="28"/>
          <w:szCs w:val="28"/>
        </w:rPr>
        <w:t xml:space="preserve"> муниципального образования Алапаевское</w:t>
      </w:r>
      <w:r w:rsidRPr="001B7335">
        <w:rPr>
          <w:rFonts w:ascii="Times New Roman" w:hAnsi="Times New Roman" w:cs="Times New Roman"/>
          <w:sz w:val="28"/>
          <w:szCs w:val="28"/>
        </w:rPr>
        <w:t xml:space="preserve"> в настоящее время являются:</w:t>
      </w:r>
      <w:r>
        <w:rPr>
          <w:rFonts w:ascii="Times New Roman" w:hAnsi="Times New Roman" w:cs="Times New Roman"/>
          <w:sz w:val="28"/>
          <w:szCs w:val="28"/>
        </w:rPr>
        <w:t xml:space="preserve">                                                                                         1) </w:t>
      </w:r>
      <w:r w:rsidRPr="001B7335">
        <w:rPr>
          <w:rFonts w:ascii="Times New Roman" w:hAnsi="Times New Roman" w:cs="Times New Roman"/>
          <w:sz w:val="28"/>
          <w:szCs w:val="28"/>
        </w:rPr>
        <w:t xml:space="preserve"> Федеральный закон от 06.10.2003 № 131-ФЗ «Об общих принципах организаци</w:t>
      </w:r>
      <w:r>
        <w:rPr>
          <w:rFonts w:ascii="Times New Roman" w:hAnsi="Times New Roman" w:cs="Times New Roman"/>
          <w:sz w:val="28"/>
          <w:szCs w:val="28"/>
        </w:rPr>
        <w:t>и местного самоуправления в РФ»;</w:t>
      </w:r>
    </w:p>
    <w:p w:rsidR="001B7335" w:rsidRPr="001B7335" w:rsidRDefault="001B7335" w:rsidP="00B4591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1B7335">
        <w:rPr>
          <w:rFonts w:ascii="Times New Roman" w:hAnsi="Times New Roman" w:cs="Times New Roman"/>
          <w:sz w:val="28"/>
          <w:szCs w:val="28"/>
        </w:rPr>
        <w:t>Федеральный закон от 04.12.2007 № 329-ФЗ «О физической культуре и</w:t>
      </w:r>
      <w:r>
        <w:rPr>
          <w:rFonts w:ascii="Times New Roman" w:hAnsi="Times New Roman" w:cs="Times New Roman"/>
          <w:sz w:val="28"/>
          <w:szCs w:val="28"/>
        </w:rPr>
        <w:t xml:space="preserve"> спорте в Российской Федерации»;</w:t>
      </w:r>
    </w:p>
    <w:p w:rsidR="001B7335" w:rsidRPr="001B7335" w:rsidRDefault="001B7335" w:rsidP="00B45917">
      <w:pPr>
        <w:spacing w:after="0"/>
        <w:jc w:val="both"/>
        <w:rPr>
          <w:rFonts w:ascii="Times New Roman" w:hAnsi="Times New Roman" w:cs="Times New Roman"/>
          <w:sz w:val="28"/>
          <w:szCs w:val="28"/>
        </w:rPr>
      </w:pPr>
      <w:r>
        <w:rPr>
          <w:rFonts w:ascii="Times New Roman" w:hAnsi="Times New Roman" w:cs="Times New Roman"/>
          <w:sz w:val="28"/>
          <w:szCs w:val="28"/>
        </w:rPr>
        <w:t>3)</w:t>
      </w:r>
      <w:r w:rsidRPr="001B7335">
        <w:rPr>
          <w:rFonts w:ascii="Times New Roman" w:hAnsi="Times New Roman" w:cs="Times New Roman"/>
          <w:sz w:val="28"/>
          <w:szCs w:val="28"/>
        </w:rPr>
        <w:t>Закон Свердловской области от 16.07.2012 № 70-ОЗ «О физической культуре и спорте в Свердловской области</w:t>
      </w:r>
      <w:r w:rsidR="00161C94">
        <w:rPr>
          <w:rFonts w:ascii="Times New Roman" w:hAnsi="Times New Roman" w:cs="Times New Roman"/>
          <w:sz w:val="28"/>
          <w:szCs w:val="28"/>
        </w:rPr>
        <w:t>»</w:t>
      </w:r>
      <w:r w:rsidRPr="001B7335">
        <w:rPr>
          <w:rFonts w:ascii="Times New Roman" w:hAnsi="Times New Roman" w:cs="Times New Roman"/>
          <w:sz w:val="28"/>
          <w:szCs w:val="28"/>
        </w:rPr>
        <w:t xml:space="preserve"> (с изменениями на 25.03.2013г),</w:t>
      </w:r>
    </w:p>
    <w:p w:rsidR="001B7335" w:rsidRPr="001B7335" w:rsidRDefault="001B7335" w:rsidP="00B45917">
      <w:pPr>
        <w:spacing w:after="0"/>
        <w:jc w:val="both"/>
        <w:rPr>
          <w:rFonts w:ascii="Times New Roman" w:hAnsi="Times New Roman" w:cs="Times New Roman"/>
          <w:sz w:val="28"/>
          <w:szCs w:val="28"/>
        </w:rPr>
      </w:pPr>
      <w:r>
        <w:rPr>
          <w:rFonts w:ascii="Times New Roman" w:hAnsi="Times New Roman" w:cs="Times New Roman"/>
          <w:sz w:val="28"/>
          <w:szCs w:val="28"/>
        </w:rPr>
        <w:t>4)</w:t>
      </w:r>
      <w:r w:rsidRPr="001B7335">
        <w:rPr>
          <w:rFonts w:ascii="Times New Roman" w:hAnsi="Times New Roman" w:cs="Times New Roman"/>
          <w:sz w:val="28"/>
          <w:szCs w:val="28"/>
        </w:rPr>
        <w:t xml:space="preserve"> Распоряжение Правительства Российской Федерации от 07.08.2009 N 1101-р «Об утверждении Стратегии развития физической культуры и спорта в Российской Фе</w:t>
      </w:r>
      <w:r>
        <w:rPr>
          <w:rFonts w:ascii="Times New Roman" w:hAnsi="Times New Roman" w:cs="Times New Roman"/>
          <w:sz w:val="28"/>
          <w:szCs w:val="28"/>
        </w:rPr>
        <w:t>дерации на период до 2020 года»;</w:t>
      </w:r>
    </w:p>
    <w:p w:rsidR="00C1321E" w:rsidRDefault="001B7335" w:rsidP="00B45917">
      <w:pPr>
        <w:spacing w:after="0"/>
        <w:jc w:val="both"/>
        <w:rPr>
          <w:rFonts w:ascii="Times New Roman" w:hAnsi="Times New Roman" w:cs="Times New Roman"/>
          <w:sz w:val="28"/>
          <w:szCs w:val="28"/>
        </w:rPr>
      </w:pPr>
      <w:r>
        <w:rPr>
          <w:rFonts w:ascii="Times New Roman" w:hAnsi="Times New Roman" w:cs="Times New Roman"/>
          <w:sz w:val="28"/>
          <w:szCs w:val="28"/>
        </w:rPr>
        <w:t>5)</w:t>
      </w:r>
      <w:r w:rsidRPr="001B7335">
        <w:rPr>
          <w:rFonts w:ascii="Times New Roman" w:hAnsi="Times New Roman" w:cs="Times New Roman"/>
          <w:sz w:val="28"/>
          <w:szCs w:val="28"/>
        </w:rPr>
        <w:t xml:space="preserve">Постановление </w:t>
      </w:r>
      <w:r>
        <w:rPr>
          <w:rFonts w:ascii="Times New Roman" w:hAnsi="Times New Roman" w:cs="Times New Roman"/>
          <w:sz w:val="28"/>
          <w:szCs w:val="28"/>
        </w:rPr>
        <w:t xml:space="preserve"> Администрации  муниципального образования Алапаевское </w:t>
      </w:r>
      <w:r w:rsidR="00C1321E">
        <w:rPr>
          <w:rFonts w:ascii="Times New Roman" w:hAnsi="Times New Roman" w:cs="Times New Roman"/>
          <w:sz w:val="28"/>
          <w:szCs w:val="28"/>
        </w:rPr>
        <w:t xml:space="preserve"> от 15  июля 2011г. № 458 «Об утверждении муниципальной программы «Развитие физической культуры и спорта в муниципальном образовании Алапаевское» на 2012-2015 годы; </w:t>
      </w:r>
    </w:p>
    <w:p w:rsidR="00484ED4" w:rsidRPr="001B7335" w:rsidRDefault="00484ED4" w:rsidP="00B45917">
      <w:pPr>
        <w:spacing w:after="0"/>
        <w:ind w:firstLine="708"/>
        <w:jc w:val="both"/>
        <w:rPr>
          <w:rFonts w:ascii="Times New Roman" w:hAnsi="Times New Roman" w:cs="Times New Roman"/>
          <w:sz w:val="28"/>
          <w:szCs w:val="28"/>
        </w:rPr>
      </w:pPr>
      <w:r>
        <w:rPr>
          <w:rFonts w:ascii="Times New Roman" w:hAnsi="Times New Roman" w:cs="Times New Roman"/>
          <w:sz w:val="28"/>
          <w:szCs w:val="28"/>
        </w:rPr>
        <w:t>Характеристика и анализ текущего состояния сферы физическая культура, спорт  и молодежная политика муниципального образования Алапаевское отражены в соответствующих подпрограммах муниципальной программы.</w:t>
      </w:r>
    </w:p>
    <w:p w:rsidR="00091804" w:rsidRDefault="00091804" w:rsidP="00B45917">
      <w:pPr>
        <w:pStyle w:val="ConsPlusNormal"/>
        <w:jc w:val="both"/>
        <w:rPr>
          <w:rFonts w:ascii="Times New Roman" w:hAnsi="Times New Roman" w:cs="Times New Roman"/>
          <w:sz w:val="28"/>
          <w:szCs w:val="28"/>
        </w:rPr>
      </w:pPr>
    </w:p>
    <w:p w:rsidR="00091804" w:rsidRDefault="00091804" w:rsidP="00B45917">
      <w:pPr>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t>ПОД</w:t>
      </w:r>
      <w:r w:rsidR="00D73736">
        <w:rPr>
          <w:rFonts w:ascii="Times New Roman" w:hAnsi="Times New Roman" w:cs="Times New Roman"/>
          <w:sz w:val="28"/>
          <w:szCs w:val="28"/>
        </w:rPr>
        <w:t>П</w:t>
      </w:r>
      <w:r>
        <w:rPr>
          <w:rFonts w:ascii="Times New Roman" w:hAnsi="Times New Roman" w:cs="Times New Roman"/>
          <w:sz w:val="28"/>
          <w:szCs w:val="28"/>
        </w:rPr>
        <w:t xml:space="preserve">РОГРАММА 1. </w:t>
      </w:r>
      <w:r w:rsidR="00CA3FA2" w:rsidRPr="007B5CCA">
        <w:rPr>
          <w:rFonts w:ascii="Times New Roman" w:hAnsi="Times New Roman" w:cs="Times New Roman"/>
          <w:sz w:val="28"/>
          <w:szCs w:val="28"/>
        </w:rPr>
        <w:t>«Р</w:t>
      </w:r>
      <w:r w:rsidR="00CA3FA2">
        <w:rPr>
          <w:rFonts w:ascii="Times New Roman" w:hAnsi="Times New Roman" w:cs="Times New Roman"/>
          <w:sz w:val="28"/>
          <w:szCs w:val="28"/>
        </w:rPr>
        <w:t>АЗВИТИЕ ФИЗИЧЕСКОЙ КУЛЬТУРЫ И СПОРТА В МУНИЦИПАЛЬНОМ ОБРАЗОВАНИИ АЛАПАЕВСКОЕ»</w:t>
      </w:r>
    </w:p>
    <w:p w:rsidR="00CA3FA2" w:rsidRPr="00340946" w:rsidRDefault="00CA3FA2" w:rsidP="00CA3FA2">
      <w:pPr>
        <w:autoSpaceDE w:val="0"/>
        <w:autoSpaceDN w:val="0"/>
        <w:adjustRightInd w:val="0"/>
        <w:spacing w:after="0"/>
        <w:jc w:val="center"/>
        <w:outlineLvl w:val="1"/>
        <w:rPr>
          <w:rFonts w:ascii="Times New Roman" w:hAnsi="Times New Roman" w:cs="Times New Roman"/>
          <w:sz w:val="28"/>
          <w:szCs w:val="28"/>
        </w:rPr>
      </w:pPr>
    </w:p>
    <w:p w:rsidR="00AB5A41" w:rsidRPr="008665FC" w:rsidRDefault="00AB5A41" w:rsidP="008665FC">
      <w:pPr>
        <w:spacing w:after="0" w:line="240" w:lineRule="auto"/>
        <w:ind w:firstLine="720"/>
        <w:jc w:val="both"/>
        <w:rPr>
          <w:rFonts w:ascii="Times New Roman" w:hAnsi="Times New Roman" w:cs="Times New Roman"/>
          <w:sz w:val="28"/>
          <w:szCs w:val="28"/>
        </w:rPr>
      </w:pPr>
      <w:r w:rsidRPr="008665FC">
        <w:rPr>
          <w:rFonts w:ascii="Times New Roman" w:hAnsi="Times New Roman" w:cs="Times New Roman"/>
          <w:sz w:val="28"/>
          <w:szCs w:val="28"/>
        </w:rPr>
        <w:t>Физическая культура и спорт, как неотъемлемая часть общей культуры являются уникальными средствами воспитания здорового молодого поколения. Занятия физической культурой и спортом оказывают позитивное влияние на все функции и системы организма человека, являются мощным средством профилактики заболеваний, способствуют формированию морально-волевых, нравственных и гражданских качеств личности, что, в конечном счёте, определяет благополучие во всех сферах жизнедеятельности муниципального образования Алапаевское.</w:t>
      </w:r>
    </w:p>
    <w:p w:rsidR="00AB5A41" w:rsidRPr="008665FC" w:rsidRDefault="00AB5A41" w:rsidP="008665FC">
      <w:pPr>
        <w:spacing w:after="0" w:line="240" w:lineRule="auto"/>
        <w:jc w:val="both"/>
        <w:rPr>
          <w:rFonts w:ascii="Times New Roman" w:hAnsi="Times New Roman" w:cs="Times New Roman"/>
          <w:sz w:val="28"/>
          <w:szCs w:val="28"/>
        </w:rPr>
      </w:pPr>
      <w:r w:rsidRPr="008665FC">
        <w:rPr>
          <w:rFonts w:ascii="Times New Roman" w:hAnsi="Times New Roman" w:cs="Times New Roman"/>
          <w:sz w:val="28"/>
          <w:szCs w:val="28"/>
        </w:rPr>
        <w:t xml:space="preserve">         Развитие массового спорта на территории МО Алапаевское осуществляется через организацию физкультурно-оздоровительной и спортивной деятельности учреждениями, организациями:</w:t>
      </w:r>
    </w:p>
    <w:p w:rsidR="00AB5A41" w:rsidRDefault="00AB5A41" w:rsidP="008665FC">
      <w:pPr>
        <w:spacing w:after="0" w:line="240" w:lineRule="auto"/>
        <w:jc w:val="both"/>
        <w:rPr>
          <w:rFonts w:ascii="Times New Roman" w:hAnsi="Times New Roman" w:cs="Times New Roman"/>
          <w:sz w:val="28"/>
          <w:szCs w:val="28"/>
        </w:rPr>
      </w:pPr>
      <w:r w:rsidRPr="008665FC">
        <w:rPr>
          <w:rFonts w:ascii="Times New Roman" w:hAnsi="Times New Roman" w:cs="Times New Roman"/>
          <w:sz w:val="28"/>
          <w:szCs w:val="28"/>
        </w:rPr>
        <w:t>- 17 общеобразоват</w:t>
      </w:r>
      <w:r w:rsidR="00161C94">
        <w:rPr>
          <w:rFonts w:ascii="Times New Roman" w:hAnsi="Times New Roman" w:cs="Times New Roman"/>
          <w:sz w:val="28"/>
          <w:szCs w:val="28"/>
        </w:rPr>
        <w:t xml:space="preserve">ельных учреждений (6 филиалов)   с общей численностью </w:t>
      </w:r>
      <w:r w:rsidRPr="008665FC">
        <w:rPr>
          <w:rFonts w:ascii="Times New Roman" w:hAnsi="Times New Roman" w:cs="Times New Roman"/>
          <w:sz w:val="28"/>
          <w:szCs w:val="28"/>
        </w:rPr>
        <w:t xml:space="preserve">2 745 учащихся, </w:t>
      </w:r>
      <w:r w:rsidR="00161C94">
        <w:rPr>
          <w:rFonts w:ascii="Times New Roman" w:hAnsi="Times New Roman" w:cs="Times New Roman"/>
          <w:sz w:val="28"/>
          <w:szCs w:val="28"/>
        </w:rPr>
        <w:t xml:space="preserve"> из которых </w:t>
      </w:r>
      <w:r w:rsidRPr="008665FC">
        <w:rPr>
          <w:rFonts w:ascii="Times New Roman" w:hAnsi="Times New Roman" w:cs="Times New Roman"/>
          <w:sz w:val="28"/>
          <w:szCs w:val="28"/>
        </w:rPr>
        <w:t>633 человека посещают спортивные секции</w:t>
      </w:r>
      <w:r w:rsidR="00161C94">
        <w:rPr>
          <w:rFonts w:ascii="Times New Roman" w:hAnsi="Times New Roman" w:cs="Times New Roman"/>
          <w:sz w:val="28"/>
          <w:szCs w:val="28"/>
        </w:rPr>
        <w:t xml:space="preserve">, что составляет  </w:t>
      </w:r>
      <w:r w:rsidRPr="008665FC">
        <w:rPr>
          <w:rFonts w:ascii="Times New Roman" w:hAnsi="Times New Roman" w:cs="Times New Roman"/>
          <w:sz w:val="28"/>
          <w:szCs w:val="28"/>
        </w:rPr>
        <w:t>22,91%  от числа учащихся;</w:t>
      </w:r>
    </w:p>
    <w:p w:rsidR="00B45917" w:rsidRDefault="00B45917" w:rsidP="008665FC">
      <w:pPr>
        <w:spacing w:after="0" w:line="240" w:lineRule="auto"/>
        <w:jc w:val="both"/>
        <w:rPr>
          <w:rFonts w:ascii="Times New Roman" w:hAnsi="Times New Roman" w:cs="Times New Roman"/>
          <w:sz w:val="28"/>
          <w:szCs w:val="28"/>
        </w:rPr>
      </w:pPr>
    </w:p>
    <w:p w:rsidR="00B45917" w:rsidRDefault="00B45917" w:rsidP="008665FC">
      <w:pPr>
        <w:spacing w:after="0" w:line="240" w:lineRule="auto"/>
        <w:jc w:val="both"/>
        <w:rPr>
          <w:rFonts w:ascii="Times New Roman" w:hAnsi="Times New Roman" w:cs="Times New Roman"/>
          <w:sz w:val="28"/>
          <w:szCs w:val="28"/>
        </w:rPr>
      </w:pPr>
    </w:p>
    <w:p w:rsidR="00B45917" w:rsidRDefault="00B45917" w:rsidP="008665FC">
      <w:pPr>
        <w:spacing w:after="0" w:line="240" w:lineRule="auto"/>
        <w:jc w:val="both"/>
        <w:rPr>
          <w:rFonts w:ascii="Times New Roman" w:hAnsi="Times New Roman" w:cs="Times New Roman"/>
          <w:sz w:val="28"/>
          <w:szCs w:val="28"/>
        </w:rPr>
      </w:pPr>
    </w:p>
    <w:p w:rsidR="00B45917" w:rsidRDefault="00B45917" w:rsidP="008665FC">
      <w:pPr>
        <w:spacing w:after="0" w:line="240" w:lineRule="auto"/>
        <w:jc w:val="both"/>
        <w:rPr>
          <w:rFonts w:ascii="Times New Roman" w:hAnsi="Times New Roman" w:cs="Times New Roman"/>
          <w:sz w:val="28"/>
          <w:szCs w:val="28"/>
        </w:rPr>
      </w:pPr>
    </w:p>
    <w:p w:rsidR="00B45917" w:rsidRPr="008665FC" w:rsidRDefault="00B45917" w:rsidP="008665FC">
      <w:pPr>
        <w:spacing w:after="0" w:line="240" w:lineRule="auto"/>
        <w:jc w:val="both"/>
        <w:rPr>
          <w:rFonts w:ascii="Times New Roman" w:hAnsi="Times New Roman" w:cs="Times New Roman"/>
          <w:sz w:val="28"/>
          <w:szCs w:val="28"/>
        </w:rPr>
      </w:pPr>
    </w:p>
    <w:p w:rsidR="00AB5A41" w:rsidRPr="008665FC" w:rsidRDefault="00AB5A41" w:rsidP="008665FC">
      <w:pPr>
        <w:spacing w:after="0" w:line="240" w:lineRule="auto"/>
        <w:jc w:val="both"/>
        <w:rPr>
          <w:rFonts w:ascii="Times New Roman" w:hAnsi="Times New Roman" w:cs="Times New Roman"/>
          <w:sz w:val="28"/>
          <w:szCs w:val="28"/>
        </w:rPr>
      </w:pPr>
      <w:r w:rsidRPr="008665FC">
        <w:rPr>
          <w:rFonts w:ascii="Times New Roman" w:hAnsi="Times New Roman" w:cs="Times New Roman"/>
          <w:sz w:val="28"/>
          <w:szCs w:val="28"/>
        </w:rPr>
        <w:t>- 9 дошкольных образовате</w:t>
      </w:r>
      <w:r w:rsidR="00161C94">
        <w:rPr>
          <w:rFonts w:ascii="Times New Roman" w:hAnsi="Times New Roman" w:cs="Times New Roman"/>
          <w:sz w:val="28"/>
          <w:szCs w:val="28"/>
        </w:rPr>
        <w:t>льных учреждений (17 филиалов)</w:t>
      </w:r>
      <w:r w:rsidR="00161C94" w:rsidRPr="00161C94">
        <w:rPr>
          <w:rFonts w:ascii="Times New Roman" w:hAnsi="Times New Roman" w:cs="Times New Roman"/>
          <w:sz w:val="28"/>
          <w:szCs w:val="28"/>
        </w:rPr>
        <w:t xml:space="preserve"> </w:t>
      </w:r>
      <w:r w:rsidR="00161C94">
        <w:rPr>
          <w:rFonts w:ascii="Times New Roman" w:hAnsi="Times New Roman" w:cs="Times New Roman"/>
          <w:sz w:val="28"/>
          <w:szCs w:val="28"/>
        </w:rPr>
        <w:t xml:space="preserve">с общей численностью 1635 детей, из которых </w:t>
      </w:r>
      <w:r w:rsidRPr="008665FC">
        <w:rPr>
          <w:rFonts w:ascii="Times New Roman" w:hAnsi="Times New Roman" w:cs="Times New Roman"/>
          <w:sz w:val="28"/>
          <w:szCs w:val="28"/>
        </w:rPr>
        <w:t xml:space="preserve">1283 человека </w:t>
      </w:r>
      <w:r w:rsidR="00161C94">
        <w:rPr>
          <w:rFonts w:ascii="Times New Roman" w:hAnsi="Times New Roman" w:cs="Times New Roman"/>
          <w:sz w:val="28"/>
          <w:szCs w:val="28"/>
        </w:rPr>
        <w:t xml:space="preserve">посещают физкультурные занятия, что составило </w:t>
      </w:r>
      <w:r w:rsidRPr="008665FC">
        <w:rPr>
          <w:rFonts w:ascii="Times New Roman" w:hAnsi="Times New Roman" w:cs="Times New Roman"/>
          <w:sz w:val="28"/>
          <w:szCs w:val="28"/>
        </w:rPr>
        <w:t>78,47% от числа детей;</w:t>
      </w:r>
    </w:p>
    <w:p w:rsidR="00AB5A41" w:rsidRPr="008665FC" w:rsidRDefault="00161C94" w:rsidP="008665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AB5A41" w:rsidRPr="008665FC">
        <w:rPr>
          <w:rFonts w:ascii="Times New Roman" w:hAnsi="Times New Roman" w:cs="Times New Roman"/>
          <w:sz w:val="28"/>
          <w:szCs w:val="28"/>
        </w:rPr>
        <w:t xml:space="preserve"> государственное автономное образовательное учреждение среднего профессионального образования Свердловской области «Верхнесинячихинс</w:t>
      </w:r>
      <w:r>
        <w:rPr>
          <w:rFonts w:ascii="Times New Roman" w:hAnsi="Times New Roman" w:cs="Times New Roman"/>
          <w:sz w:val="28"/>
          <w:szCs w:val="28"/>
        </w:rPr>
        <w:t xml:space="preserve">кий агропромышленный техникум» </w:t>
      </w:r>
      <w:r w:rsidR="00AB5A41" w:rsidRPr="008665FC">
        <w:rPr>
          <w:rFonts w:ascii="Times New Roman" w:hAnsi="Times New Roman" w:cs="Times New Roman"/>
          <w:sz w:val="28"/>
          <w:szCs w:val="28"/>
        </w:rPr>
        <w:t xml:space="preserve"> </w:t>
      </w:r>
      <w:r>
        <w:rPr>
          <w:rFonts w:ascii="Times New Roman" w:hAnsi="Times New Roman" w:cs="Times New Roman"/>
          <w:sz w:val="28"/>
          <w:szCs w:val="28"/>
        </w:rPr>
        <w:t xml:space="preserve">с общей численностью 216 учащихся, из которых </w:t>
      </w:r>
      <w:r w:rsidR="00AB5A41" w:rsidRPr="008665FC">
        <w:rPr>
          <w:rFonts w:ascii="Times New Roman" w:hAnsi="Times New Roman" w:cs="Times New Roman"/>
          <w:sz w:val="28"/>
          <w:szCs w:val="28"/>
        </w:rPr>
        <w:t>110 челов</w:t>
      </w:r>
      <w:r>
        <w:rPr>
          <w:rFonts w:ascii="Times New Roman" w:hAnsi="Times New Roman" w:cs="Times New Roman"/>
          <w:sz w:val="28"/>
          <w:szCs w:val="28"/>
        </w:rPr>
        <w:t xml:space="preserve">ек посещают спортивные секции, что составило </w:t>
      </w:r>
      <w:r w:rsidR="00AB5A41" w:rsidRPr="008665FC">
        <w:rPr>
          <w:rFonts w:ascii="Times New Roman" w:hAnsi="Times New Roman" w:cs="Times New Roman"/>
          <w:sz w:val="28"/>
          <w:szCs w:val="28"/>
        </w:rPr>
        <w:t>50% от числа учащихся;</w:t>
      </w:r>
    </w:p>
    <w:p w:rsidR="00AB5A41" w:rsidRPr="008665FC" w:rsidRDefault="00161C94" w:rsidP="008665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 </w:t>
      </w:r>
      <w:r w:rsidR="00AB5A41" w:rsidRPr="008665FC">
        <w:rPr>
          <w:rFonts w:ascii="Times New Roman" w:hAnsi="Times New Roman" w:cs="Times New Roman"/>
          <w:sz w:val="28"/>
          <w:szCs w:val="28"/>
        </w:rPr>
        <w:t xml:space="preserve">муниципальное образовательное учреждение дополнительного образования детей «Детско-юношеская спортивная школа МО Алапаевское» </w:t>
      </w:r>
      <w:r>
        <w:rPr>
          <w:rFonts w:ascii="Times New Roman" w:hAnsi="Times New Roman" w:cs="Times New Roman"/>
          <w:sz w:val="28"/>
          <w:szCs w:val="28"/>
        </w:rPr>
        <w:t xml:space="preserve">с общей численностью </w:t>
      </w:r>
      <w:r w:rsidR="00AB5A41" w:rsidRPr="008665FC">
        <w:rPr>
          <w:rFonts w:ascii="Times New Roman" w:hAnsi="Times New Roman" w:cs="Times New Roman"/>
          <w:sz w:val="28"/>
          <w:szCs w:val="28"/>
        </w:rPr>
        <w:t>1100 человек;</w:t>
      </w:r>
    </w:p>
    <w:p w:rsidR="00AB5A41" w:rsidRPr="008665FC" w:rsidRDefault="00161C94" w:rsidP="008665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AB5A41" w:rsidRPr="008665FC">
        <w:rPr>
          <w:rFonts w:ascii="Times New Roman" w:hAnsi="Times New Roman" w:cs="Times New Roman"/>
          <w:sz w:val="28"/>
          <w:szCs w:val="28"/>
        </w:rPr>
        <w:t>муниципальное бюджетное учреждение «Физкультурно-спортивный клуб «Урожай» МО Алапаевское;</w:t>
      </w:r>
    </w:p>
    <w:p w:rsidR="00AB5A41" w:rsidRPr="008665FC" w:rsidRDefault="00161C94" w:rsidP="008665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AB5A41" w:rsidRPr="008665FC">
        <w:rPr>
          <w:rFonts w:ascii="Times New Roman" w:hAnsi="Times New Roman" w:cs="Times New Roman"/>
          <w:sz w:val="28"/>
          <w:szCs w:val="28"/>
        </w:rPr>
        <w:t xml:space="preserve"> государственное казенное образовательное учреждение Свердловской области «Верхнесинячихинская  специальная коррекционная школа – интернат» для детей с ограниченными возможностями в здоровье (восьмого вида) </w:t>
      </w:r>
      <w:r>
        <w:rPr>
          <w:rFonts w:ascii="Times New Roman" w:hAnsi="Times New Roman" w:cs="Times New Roman"/>
          <w:sz w:val="28"/>
          <w:szCs w:val="28"/>
        </w:rPr>
        <w:t xml:space="preserve">с общей численностью </w:t>
      </w:r>
      <w:r w:rsidR="00AB5A41" w:rsidRPr="008665FC">
        <w:rPr>
          <w:rFonts w:ascii="Times New Roman" w:hAnsi="Times New Roman" w:cs="Times New Roman"/>
          <w:sz w:val="28"/>
          <w:szCs w:val="28"/>
        </w:rPr>
        <w:t xml:space="preserve">97 учащихся, </w:t>
      </w:r>
      <w:r>
        <w:rPr>
          <w:rFonts w:ascii="Times New Roman" w:hAnsi="Times New Roman" w:cs="Times New Roman"/>
          <w:sz w:val="28"/>
          <w:szCs w:val="28"/>
        </w:rPr>
        <w:t xml:space="preserve">из которых </w:t>
      </w:r>
      <w:r w:rsidR="00AB5A41" w:rsidRPr="008665FC">
        <w:rPr>
          <w:rFonts w:ascii="Times New Roman" w:hAnsi="Times New Roman" w:cs="Times New Roman"/>
          <w:sz w:val="28"/>
          <w:szCs w:val="28"/>
        </w:rPr>
        <w:t>59 организованы в спорти</w:t>
      </w:r>
      <w:r>
        <w:rPr>
          <w:rFonts w:ascii="Times New Roman" w:hAnsi="Times New Roman" w:cs="Times New Roman"/>
          <w:sz w:val="28"/>
          <w:szCs w:val="28"/>
        </w:rPr>
        <w:t xml:space="preserve">вные секции и  группы здоровья, что составило </w:t>
      </w:r>
      <w:r w:rsidR="00AB5A41" w:rsidRPr="008665FC">
        <w:rPr>
          <w:rFonts w:ascii="Times New Roman" w:hAnsi="Times New Roman" w:cs="Times New Roman"/>
          <w:sz w:val="28"/>
          <w:szCs w:val="28"/>
        </w:rPr>
        <w:t>58,76% от числа учащихся;</w:t>
      </w:r>
    </w:p>
    <w:p w:rsidR="00AB5A41" w:rsidRPr="008665FC" w:rsidRDefault="00161C94" w:rsidP="00B406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AB5A41" w:rsidRPr="008665FC">
        <w:rPr>
          <w:rFonts w:ascii="Times New Roman" w:hAnsi="Times New Roman" w:cs="Times New Roman"/>
          <w:sz w:val="28"/>
          <w:szCs w:val="28"/>
        </w:rPr>
        <w:t xml:space="preserve">открытое акционерное общество «Фанком» </w:t>
      </w:r>
      <w:r>
        <w:rPr>
          <w:rFonts w:ascii="Times New Roman" w:hAnsi="Times New Roman" w:cs="Times New Roman"/>
          <w:sz w:val="28"/>
          <w:szCs w:val="28"/>
        </w:rPr>
        <w:t xml:space="preserve">с общей численностью </w:t>
      </w:r>
      <w:r w:rsidR="00AB5A41" w:rsidRPr="008665FC">
        <w:rPr>
          <w:rFonts w:ascii="Times New Roman" w:hAnsi="Times New Roman" w:cs="Times New Roman"/>
          <w:sz w:val="28"/>
          <w:szCs w:val="28"/>
        </w:rPr>
        <w:t xml:space="preserve">1500 человек, </w:t>
      </w:r>
      <w:r>
        <w:rPr>
          <w:rFonts w:ascii="Times New Roman" w:hAnsi="Times New Roman" w:cs="Times New Roman"/>
          <w:sz w:val="28"/>
          <w:szCs w:val="28"/>
        </w:rPr>
        <w:t xml:space="preserve">из которых 26 посещают спортивные занятия, что составило </w:t>
      </w:r>
      <w:r w:rsidR="00AB5A41" w:rsidRPr="008665FC">
        <w:rPr>
          <w:rFonts w:ascii="Times New Roman" w:hAnsi="Times New Roman" w:cs="Times New Roman"/>
          <w:sz w:val="28"/>
          <w:szCs w:val="28"/>
        </w:rPr>
        <w:t>1,73% от числа работающих;</w:t>
      </w:r>
    </w:p>
    <w:p w:rsidR="00AB5A41" w:rsidRDefault="00161C94" w:rsidP="00B406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AB5A41" w:rsidRPr="008665FC">
        <w:rPr>
          <w:rFonts w:ascii="Times New Roman" w:hAnsi="Times New Roman" w:cs="Times New Roman"/>
          <w:sz w:val="28"/>
          <w:szCs w:val="28"/>
        </w:rPr>
        <w:t>муниципальное учреждение  «Центральный   Дом культуры»;</w:t>
      </w:r>
    </w:p>
    <w:p w:rsidR="00AB5A41" w:rsidRPr="008665FC" w:rsidRDefault="00161C94" w:rsidP="00B406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- 2 </w:t>
      </w:r>
      <w:r w:rsidR="00AB5A41" w:rsidRPr="008665FC">
        <w:rPr>
          <w:rFonts w:ascii="Times New Roman" w:hAnsi="Times New Roman" w:cs="Times New Roman"/>
          <w:sz w:val="28"/>
          <w:szCs w:val="28"/>
        </w:rPr>
        <w:t>общественные организации -575 человек организованы в группы здорового образа жизни:</w:t>
      </w:r>
    </w:p>
    <w:p w:rsidR="00AB5A41" w:rsidRPr="008665FC" w:rsidRDefault="00AB5A41" w:rsidP="00B4060B">
      <w:pPr>
        <w:spacing w:after="0" w:line="240" w:lineRule="auto"/>
        <w:jc w:val="both"/>
        <w:rPr>
          <w:rFonts w:ascii="Times New Roman" w:hAnsi="Times New Roman" w:cs="Times New Roman"/>
          <w:sz w:val="28"/>
          <w:szCs w:val="28"/>
        </w:rPr>
      </w:pPr>
      <w:r w:rsidRPr="008665FC">
        <w:rPr>
          <w:rFonts w:ascii="Times New Roman" w:hAnsi="Times New Roman" w:cs="Times New Roman"/>
          <w:sz w:val="28"/>
          <w:szCs w:val="28"/>
        </w:rPr>
        <w:t xml:space="preserve">   -Алапаевская  районная организация общероссийской общественной организации «Всероссийское общество инвалидов»;</w:t>
      </w:r>
    </w:p>
    <w:p w:rsidR="00AB5A41" w:rsidRPr="008665FC" w:rsidRDefault="00AB5A41" w:rsidP="00B4060B">
      <w:pPr>
        <w:tabs>
          <w:tab w:val="left" w:pos="3915"/>
        </w:tabs>
        <w:spacing w:after="0" w:line="240" w:lineRule="auto"/>
        <w:jc w:val="both"/>
        <w:rPr>
          <w:rFonts w:ascii="Times New Roman" w:hAnsi="Times New Roman" w:cs="Times New Roman"/>
          <w:sz w:val="28"/>
          <w:szCs w:val="28"/>
        </w:rPr>
      </w:pPr>
      <w:r w:rsidRPr="008665FC">
        <w:rPr>
          <w:rFonts w:ascii="Times New Roman" w:hAnsi="Times New Roman" w:cs="Times New Roman"/>
          <w:sz w:val="28"/>
          <w:szCs w:val="28"/>
        </w:rPr>
        <w:t xml:space="preserve">- совет ветеранов войны, труда, боевых действий, государственной службы, </w:t>
      </w:r>
    </w:p>
    <w:p w:rsidR="00AB5A41" w:rsidRPr="008665FC" w:rsidRDefault="00AB5A41" w:rsidP="00B4060B">
      <w:pPr>
        <w:tabs>
          <w:tab w:val="left" w:pos="3915"/>
        </w:tabs>
        <w:spacing w:after="0" w:line="240" w:lineRule="auto"/>
        <w:ind w:left="180"/>
        <w:jc w:val="both"/>
        <w:rPr>
          <w:rFonts w:ascii="Times New Roman" w:hAnsi="Times New Roman" w:cs="Times New Roman"/>
          <w:sz w:val="28"/>
          <w:szCs w:val="28"/>
        </w:rPr>
      </w:pPr>
      <w:r w:rsidRPr="008665FC">
        <w:rPr>
          <w:rFonts w:ascii="Times New Roman" w:hAnsi="Times New Roman" w:cs="Times New Roman"/>
          <w:sz w:val="28"/>
          <w:szCs w:val="28"/>
        </w:rPr>
        <w:t>пенсионеров муниципального образования Алапаевское.</w:t>
      </w:r>
    </w:p>
    <w:p w:rsidR="00AB5A41" w:rsidRPr="008665FC" w:rsidRDefault="00B4060B" w:rsidP="00B406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5A41" w:rsidRPr="008665FC">
        <w:rPr>
          <w:rFonts w:ascii="Times New Roman" w:hAnsi="Times New Roman" w:cs="Times New Roman"/>
          <w:sz w:val="28"/>
          <w:szCs w:val="28"/>
        </w:rPr>
        <w:t xml:space="preserve">          На территории муниципального образования Алапаевское  в 2013 году было организовано  и проведено  137 спортивно-массовых и физкультурно-оздоровительных  мероприятий различного уровня среди различных возрастных групп и категорий граждан, в которых приняло участие 15 538  человек, а так же сборные команды муниципального образования Алапаевское и спортсмены по видам спорта приняли участие в 139 спортивных мероприятиях различного уровня, в которых участвовало 1873 человека.</w:t>
      </w:r>
    </w:p>
    <w:p w:rsidR="00AB5A41" w:rsidRPr="008665FC" w:rsidRDefault="00AB5A41" w:rsidP="00B4060B">
      <w:pPr>
        <w:spacing w:after="0" w:line="240" w:lineRule="auto"/>
        <w:jc w:val="both"/>
        <w:rPr>
          <w:rFonts w:ascii="Times New Roman" w:hAnsi="Times New Roman" w:cs="Times New Roman"/>
          <w:sz w:val="28"/>
          <w:szCs w:val="28"/>
        </w:rPr>
      </w:pPr>
      <w:r w:rsidRPr="008665FC">
        <w:rPr>
          <w:rFonts w:ascii="Times New Roman" w:hAnsi="Times New Roman" w:cs="Times New Roman"/>
          <w:sz w:val="28"/>
          <w:szCs w:val="28"/>
        </w:rPr>
        <w:t xml:space="preserve">        С привлечением средств местного  бюджета в 2013 году проведены мероприятия:</w:t>
      </w:r>
    </w:p>
    <w:p w:rsidR="00AB5A41" w:rsidRPr="008665FC" w:rsidRDefault="00AB5A41" w:rsidP="008665FC">
      <w:pPr>
        <w:spacing w:after="0" w:line="240" w:lineRule="auto"/>
        <w:jc w:val="both"/>
        <w:rPr>
          <w:rFonts w:ascii="Times New Roman" w:hAnsi="Times New Roman" w:cs="Times New Roman"/>
          <w:sz w:val="28"/>
          <w:szCs w:val="28"/>
        </w:rPr>
      </w:pPr>
      <w:r w:rsidRPr="008665FC">
        <w:rPr>
          <w:rFonts w:ascii="Times New Roman" w:hAnsi="Times New Roman" w:cs="Times New Roman"/>
          <w:sz w:val="28"/>
          <w:szCs w:val="28"/>
        </w:rPr>
        <w:t xml:space="preserve"> - всероссийского уровня - 7, в которых приняло участие 4 607 человек;</w:t>
      </w:r>
    </w:p>
    <w:p w:rsidR="00AB5A41" w:rsidRPr="008665FC" w:rsidRDefault="00AB5A41" w:rsidP="008665FC">
      <w:pPr>
        <w:spacing w:after="0" w:line="240" w:lineRule="auto"/>
        <w:jc w:val="both"/>
        <w:rPr>
          <w:rFonts w:ascii="Times New Roman" w:hAnsi="Times New Roman" w:cs="Times New Roman"/>
          <w:sz w:val="28"/>
          <w:szCs w:val="28"/>
        </w:rPr>
      </w:pPr>
      <w:r w:rsidRPr="008665FC">
        <w:rPr>
          <w:rFonts w:ascii="Times New Roman" w:hAnsi="Times New Roman" w:cs="Times New Roman"/>
          <w:sz w:val="28"/>
          <w:szCs w:val="28"/>
        </w:rPr>
        <w:t>- мероприятия Уральского федерального округа - 2, приняло участие 64 человека;</w:t>
      </w:r>
    </w:p>
    <w:p w:rsidR="00AB5A41" w:rsidRPr="008665FC" w:rsidRDefault="00AB5A41" w:rsidP="008665FC">
      <w:pPr>
        <w:spacing w:after="0" w:line="240" w:lineRule="auto"/>
        <w:jc w:val="both"/>
        <w:rPr>
          <w:rFonts w:ascii="Times New Roman" w:hAnsi="Times New Roman" w:cs="Times New Roman"/>
          <w:sz w:val="28"/>
          <w:szCs w:val="28"/>
        </w:rPr>
      </w:pPr>
      <w:r w:rsidRPr="008665FC">
        <w:rPr>
          <w:rFonts w:ascii="Times New Roman" w:hAnsi="Times New Roman" w:cs="Times New Roman"/>
          <w:sz w:val="28"/>
          <w:szCs w:val="28"/>
        </w:rPr>
        <w:t xml:space="preserve"> - областного уровня - 26, в которых участвовало 1347 человек;</w:t>
      </w:r>
    </w:p>
    <w:p w:rsidR="00AB5A41" w:rsidRPr="008665FC" w:rsidRDefault="00AB5A41" w:rsidP="008665FC">
      <w:pPr>
        <w:spacing w:after="0" w:line="240" w:lineRule="auto"/>
        <w:jc w:val="both"/>
        <w:rPr>
          <w:rFonts w:ascii="Times New Roman" w:hAnsi="Times New Roman" w:cs="Times New Roman"/>
          <w:sz w:val="28"/>
          <w:szCs w:val="28"/>
        </w:rPr>
      </w:pPr>
      <w:r w:rsidRPr="008665FC">
        <w:rPr>
          <w:rFonts w:ascii="Times New Roman" w:hAnsi="Times New Roman" w:cs="Times New Roman"/>
          <w:sz w:val="28"/>
          <w:szCs w:val="28"/>
        </w:rPr>
        <w:t>- мероприятия окружного уровня (Восточный управленческий округ)  - 11, участвовало 651 человек;</w:t>
      </w:r>
    </w:p>
    <w:p w:rsidR="00AB5A41" w:rsidRPr="008665FC" w:rsidRDefault="00AB5A41" w:rsidP="008665FC">
      <w:pPr>
        <w:spacing w:after="0" w:line="240" w:lineRule="auto"/>
        <w:jc w:val="both"/>
        <w:rPr>
          <w:rFonts w:ascii="Times New Roman" w:hAnsi="Times New Roman" w:cs="Times New Roman"/>
          <w:sz w:val="28"/>
          <w:szCs w:val="28"/>
        </w:rPr>
      </w:pPr>
      <w:r w:rsidRPr="008665FC">
        <w:rPr>
          <w:rFonts w:ascii="Times New Roman" w:hAnsi="Times New Roman" w:cs="Times New Roman"/>
          <w:sz w:val="28"/>
          <w:szCs w:val="28"/>
        </w:rPr>
        <w:t xml:space="preserve"> - муниципального значения - 91, в которых  приняло участие  8 869 человек. </w:t>
      </w:r>
    </w:p>
    <w:p w:rsidR="00AB5A41" w:rsidRPr="008665FC" w:rsidRDefault="00AB5A41" w:rsidP="008665FC">
      <w:pPr>
        <w:spacing w:after="0" w:line="240" w:lineRule="auto"/>
        <w:ind w:firstLine="720"/>
        <w:jc w:val="both"/>
        <w:rPr>
          <w:rFonts w:ascii="Times New Roman" w:hAnsi="Times New Roman" w:cs="Times New Roman"/>
          <w:sz w:val="28"/>
          <w:szCs w:val="28"/>
        </w:rPr>
      </w:pPr>
      <w:r w:rsidRPr="008665FC">
        <w:rPr>
          <w:rFonts w:ascii="Times New Roman" w:hAnsi="Times New Roman" w:cs="Times New Roman"/>
          <w:sz w:val="28"/>
          <w:szCs w:val="28"/>
        </w:rPr>
        <w:t>Среди самых массовых мероприятий  2013 года: «Кросс Нации» - 4172 человека (2012 год – 4135 участников), Всероссийские массовые соревнования по уличному баскетболу  «Оранжевый мяч»- 56 человек  (2012 год- 55 участников),  областные соревнования «Футбольная страна» - 205 человек (2012 год-205  участников). Традиционно в муниципальном образовании Алапаевское проводятся игры по футболу «Кожаный мяч», в 2013 году  в соревнованиях приняли участие 220 юных футболистов (2012 году-114 участников).</w:t>
      </w:r>
    </w:p>
    <w:p w:rsidR="00AB5A41" w:rsidRPr="008665FC" w:rsidRDefault="00AB5A41" w:rsidP="008665FC">
      <w:pPr>
        <w:spacing w:after="0" w:line="240" w:lineRule="auto"/>
        <w:ind w:left="11" w:firstLine="698"/>
        <w:jc w:val="both"/>
        <w:rPr>
          <w:rFonts w:ascii="Times New Roman" w:hAnsi="Times New Roman" w:cs="Times New Roman"/>
          <w:sz w:val="28"/>
          <w:szCs w:val="28"/>
        </w:rPr>
      </w:pPr>
      <w:r w:rsidRPr="008665FC">
        <w:rPr>
          <w:rFonts w:ascii="Times New Roman" w:hAnsi="Times New Roman" w:cs="Times New Roman"/>
          <w:sz w:val="28"/>
          <w:szCs w:val="28"/>
        </w:rPr>
        <w:t>В 2013 году в декаде лыжного спорта всероссийских соревнований «Лыжня России-2013» приняли участие 3716 человек (</w:t>
      </w:r>
      <w:r w:rsidR="008A28D4">
        <w:rPr>
          <w:rFonts w:ascii="Times New Roman" w:hAnsi="Times New Roman" w:cs="Times New Roman"/>
          <w:sz w:val="28"/>
          <w:szCs w:val="28"/>
        </w:rPr>
        <w:t xml:space="preserve">в </w:t>
      </w:r>
      <w:r w:rsidRPr="008665FC">
        <w:rPr>
          <w:rFonts w:ascii="Times New Roman" w:hAnsi="Times New Roman" w:cs="Times New Roman"/>
          <w:sz w:val="28"/>
          <w:szCs w:val="28"/>
        </w:rPr>
        <w:t>2012 году -</w:t>
      </w:r>
      <w:r w:rsidR="008A28D4">
        <w:rPr>
          <w:rFonts w:ascii="Times New Roman" w:hAnsi="Times New Roman" w:cs="Times New Roman"/>
          <w:sz w:val="28"/>
          <w:szCs w:val="28"/>
        </w:rPr>
        <w:t xml:space="preserve"> </w:t>
      </w:r>
      <w:r w:rsidRPr="008665FC">
        <w:rPr>
          <w:rFonts w:ascii="Times New Roman" w:hAnsi="Times New Roman" w:cs="Times New Roman"/>
          <w:sz w:val="28"/>
          <w:szCs w:val="28"/>
        </w:rPr>
        <w:t xml:space="preserve">2900 </w:t>
      </w:r>
      <w:r w:rsidRPr="008665FC">
        <w:rPr>
          <w:rFonts w:ascii="Times New Roman" w:hAnsi="Times New Roman" w:cs="Times New Roman"/>
          <w:sz w:val="28"/>
          <w:szCs w:val="28"/>
        </w:rPr>
        <w:lastRenderedPageBreak/>
        <w:t>участников), в  традиционной легкоатлетической эстафете в 2013 году  приняло участие 656 человек (</w:t>
      </w:r>
      <w:r w:rsidR="008A28D4">
        <w:rPr>
          <w:rFonts w:ascii="Times New Roman" w:hAnsi="Times New Roman" w:cs="Times New Roman"/>
          <w:sz w:val="28"/>
          <w:szCs w:val="28"/>
        </w:rPr>
        <w:t xml:space="preserve">в  </w:t>
      </w:r>
      <w:r w:rsidRPr="008665FC">
        <w:rPr>
          <w:rFonts w:ascii="Times New Roman" w:hAnsi="Times New Roman" w:cs="Times New Roman"/>
          <w:sz w:val="28"/>
          <w:szCs w:val="28"/>
        </w:rPr>
        <w:t xml:space="preserve">2012 году – 468 участников). </w:t>
      </w:r>
    </w:p>
    <w:p w:rsidR="008665FC" w:rsidRDefault="00AB5A41" w:rsidP="008665FC">
      <w:pPr>
        <w:pStyle w:val="3"/>
        <w:spacing w:after="0"/>
        <w:ind w:left="0"/>
        <w:jc w:val="both"/>
        <w:rPr>
          <w:sz w:val="28"/>
          <w:szCs w:val="28"/>
        </w:rPr>
      </w:pPr>
      <w:r w:rsidRPr="008665FC">
        <w:rPr>
          <w:sz w:val="28"/>
          <w:szCs w:val="28"/>
        </w:rPr>
        <w:t xml:space="preserve">       На территории муниципального образования Алапаевское функционирует  муниципальное образовательное учреждение дополнительного образования детей «Детско-юношеская спортивная школа МО Алапаевское», в  которой обучается  1100 детей и подростков. С 2011 года продолжается реформирование учреждений дополнительного образования детей в сфере физической культуры и спорта. Продолжилась тенденция перехода от физкультурно-оздоровительной направленности к спортивно-массовой за счет процентного увеличения групп начальной подготовки и учебно-тренировочных.  За год было подготовлено 206 спортсменов массовых спортивных разрядов: </w:t>
      </w:r>
      <w:r w:rsidR="008A28D4">
        <w:rPr>
          <w:sz w:val="28"/>
          <w:szCs w:val="28"/>
        </w:rPr>
        <w:t>кандидат в мастера спорта</w:t>
      </w:r>
      <w:r w:rsidRPr="008665FC">
        <w:rPr>
          <w:sz w:val="28"/>
          <w:szCs w:val="28"/>
        </w:rPr>
        <w:t xml:space="preserve"> </w:t>
      </w:r>
      <w:r w:rsidR="008A28D4">
        <w:rPr>
          <w:sz w:val="28"/>
          <w:szCs w:val="28"/>
        </w:rPr>
        <w:t>(</w:t>
      </w:r>
      <w:r w:rsidRPr="008665FC">
        <w:rPr>
          <w:sz w:val="28"/>
          <w:szCs w:val="28"/>
        </w:rPr>
        <w:t>КМС</w:t>
      </w:r>
      <w:r w:rsidR="008A28D4">
        <w:rPr>
          <w:sz w:val="28"/>
          <w:szCs w:val="28"/>
        </w:rPr>
        <w:t xml:space="preserve">) </w:t>
      </w:r>
      <w:r w:rsidRPr="008665FC">
        <w:rPr>
          <w:sz w:val="28"/>
          <w:szCs w:val="28"/>
        </w:rPr>
        <w:t xml:space="preserve"> – 4 спортсмена,    1 разряд –  6 спортсменов, 2 и 3 юношеский разряд – 196 спортсменов. Присвоено звание </w:t>
      </w:r>
      <w:r w:rsidR="008A28D4">
        <w:rPr>
          <w:sz w:val="28"/>
          <w:szCs w:val="28"/>
        </w:rPr>
        <w:t>мастер спорта (</w:t>
      </w:r>
      <w:r w:rsidRPr="008665FC">
        <w:rPr>
          <w:sz w:val="28"/>
          <w:szCs w:val="28"/>
        </w:rPr>
        <w:t>МС</w:t>
      </w:r>
      <w:r w:rsidR="008A28D4">
        <w:rPr>
          <w:sz w:val="28"/>
          <w:szCs w:val="28"/>
        </w:rPr>
        <w:t>)</w:t>
      </w:r>
      <w:r w:rsidRPr="008665FC">
        <w:rPr>
          <w:sz w:val="28"/>
          <w:szCs w:val="28"/>
        </w:rPr>
        <w:t xml:space="preserve"> - 1 спортсмен. Достижения на областном и всероссийском уровне демонстрируют представители таких видов спорта, как стрелковой спорт, баскетбол, легкая атлетика, футбол и пауэрлифтинг.  За детско-юношеской спортивной школой </w:t>
      </w:r>
    </w:p>
    <w:p w:rsidR="00AB5A41" w:rsidRPr="008665FC" w:rsidRDefault="00AB5A41" w:rsidP="008665FC">
      <w:pPr>
        <w:pStyle w:val="3"/>
        <w:spacing w:after="0"/>
        <w:ind w:left="0"/>
        <w:jc w:val="both"/>
        <w:rPr>
          <w:sz w:val="28"/>
          <w:szCs w:val="28"/>
        </w:rPr>
      </w:pPr>
      <w:r w:rsidRPr="008665FC">
        <w:rPr>
          <w:sz w:val="28"/>
          <w:szCs w:val="28"/>
        </w:rPr>
        <w:t>сохраняется функция массового организатора квалифицированных физкультурно-спортивных занятий для детей и подростков.</w:t>
      </w:r>
    </w:p>
    <w:p w:rsidR="00AB5A41" w:rsidRPr="008665FC" w:rsidRDefault="00AB5A41" w:rsidP="008665FC">
      <w:pPr>
        <w:spacing w:after="0" w:line="240" w:lineRule="auto"/>
        <w:ind w:firstLine="709"/>
        <w:jc w:val="both"/>
        <w:rPr>
          <w:rFonts w:ascii="Times New Roman" w:hAnsi="Times New Roman" w:cs="Times New Roman"/>
          <w:sz w:val="28"/>
          <w:szCs w:val="28"/>
        </w:rPr>
      </w:pPr>
      <w:r w:rsidRPr="008665FC">
        <w:rPr>
          <w:rFonts w:ascii="Times New Roman" w:hAnsi="Times New Roman" w:cs="Times New Roman"/>
          <w:sz w:val="28"/>
          <w:szCs w:val="28"/>
        </w:rPr>
        <w:t xml:space="preserve">Наблюдается устойчивый рост числа занимающихся физической культурой и спортом в клубах по месту жительства. На территории МО Алапаевское организованы и работают 7 спортивных клубов: ВСК «Крылан» (р.п.В.Синячиха);  баскетбольный «Буревестник» (р.п.В.Синячиха); автомобильный «Автошик» (п.Заря); по греко-римской борьбе «Классик» (п.Заря), футбольный клуб «Урожай»  (р.п.В.Синячиха), бильярдный клуб «Карамболь» (р.п.В.Синячиха); спортивный клуб «Самоцвет». На 01 января 2014 года зарегистрировано 1214 человек, что составляет 4,71 процента (1114 человек - 4,28 процента </w:t>
      </w:r>
      <w:r w:rsidR="008A28D4">
        <w:rPr>
          <w:rFonts w:ascii="Times New Roman" w:hAnsi="Times New Roman" w:cs="Times New Roman"/>
          <w:sz w:val="28"/>
          <w:szCs w:val="28"/>
        </w:rPr>
        <w:t xml:space="preserve"> за </w:t>
      </w:r>
      <w:r w:rsidRPr="008665FC">
        <w:rPr>
          <w:rFonts w:ascii="Times New Roman" w:hAnsi="Times New Roman" w:cs="Times New Roman"/>
          <w:sz w:val="28"/>
          <w:szCs w:val="28"/>
        </w:rPr>
        <w:t xml:space="preserve"> аналогичный период 2012 года). </w:t>
      </w:r>
    </w:p>
    <w:p w:rsidR="00AB5A41" w:rsidRPr="008665FC" w:rsidRDefault="00AB5A41" w:rsidP="008665FC">
      <w:pPr>
        <w:pStyle w:val="21"/>
        <w:tabs>
          <w:tab w:val="left" w:pos="0"/>
        </w:tabs>
        <w:spacing w:after="0" w:line="240" w:lineRule="auto"/>
        <w:ind w:left="0" w:firstLine="709"/>
        <w:jc w:val="both"/>
        <w:rPr>
          <w:sz w:val="28"/>
          <w:szCs w:val="28"/>
        </w:rPr>
      </w:pPr>
      <w:r w:rsidRPr="008665FC">
        <w:rPr>
          <w:sz w:val="28"/>
          <w:szCs w:val="28"/>
        </w:rPr>
        <w:t>На территории муниципального образования Алапаевское проживает 25 463 жителя  из них 2784 человека с ограниченными возможностями здоровья (имеющие  инвалидность, 2670 человек в возрасте  от 18 лет и старше, 114 человек  от 1  до 18 лет). В 2013 году адаптивной физической кул</w:t>
      </w:r>
      <w:r w:rsidR="008A28D4">
        <w:rPr>
          <w:sz w:val="28"/>
          <w:szCs w:val="28"/>
        </w:rPr>
        <w:t xml:space="preserve">ьтурой занимались 233 человека, что составило </w:t>
      </w:r>
      <w:r w:rsidRPr="008665FC">
        <w:rPr>
          <w:sz w:val="28"/>
          <w:szCs w:val="28"/>
        </w:rPr>
        <w:t>8,37% от числа людей с ограниченными возможностями здоровья. Вовлечение людей с ограниченными возможностями в занятия спортом является мощным реабилитационным фактором. В муниципальном образовании Алапаевское организацией физкультурно-массовой работы среди инвалидов занимаются муниципальное бюджетное учреждение «Физкультурно-спортивный клуб «Урожай»; отдел культуры,  физической культуры, спорта и молодежной политики Администрации муниципального об</w:t>
      </w:r>
      <w:r w:rsidR="008A28D4">
        <w:rPr>
          <w:sz w:val="28"/>
          <w:szCs w:val="28"/>
        </w:rPr>
        <w:t>разования Алапаевское; отдел социальных гарантий</w:t>
      </w:r>
      <w:r w:rsidRPr="008665FC">
        <w:rPr>
          <w:sz w:val="28"/>
          <w:szCs w:val="28"/>
        </w:rPr>
        <w:t xml:space="preserve"> Администрации муниципального образования Алапаевское;  Алапаевская  районная организация общероссийской общественной организации «Всероссийское общество инвалидов», совет ветеранов войны, труда, боевых действий, государственной службы, пенсионеров муниципального образования Алапаевское.</w:t>
      </w:r>
      <w:r w:rsidR="008A28D4">
        <w:rPr>
          <w:sz w:val="28"/>
          <w:szCs w:val="28"/>
        </w:rPr>
        <w:t xml:space="preserve"> В 2013 году было  совместно  проведено</w:t>
      </w:r>
      <w:r w:rsidRPr="008665FC">
        <w:rPr>
          <w:sz w:val="28"/>
          <w:szCs w:val="28"/>
        </w:rPr>
        <w:t xml:space="preserve"> 6 физ</w:t>
      </w:r>
      <w:r w:rsidR="008A28D4">
        <w:rPr>
          <w:sz w:val="28"/>
          <w:szCs w:val="28"/>
        </w:rPr>
        <w:t>культурно-спортивных мероприятий</w:t>
      </w:r>
      <w:r w:rsidRPr="008665FC">
        <w:rPr>
          <w:sz w:val="28"/>
          <w:szCs w:val="28"/>
        </w:rPr>
        <w:t>: спартакиады по летним и зимним видам спорта, спартакиады для семей</w:t>
      </w:r>
      <w:r w:rsidR="008A28D4">
        <w:rPr>
          <w:sz w:val="28"/>
          <w:szCs w:val="28"/>
        </w:rPr>
        <w:t>,</w:t>
      </w:r>
      <w:r w:rsidRPr="008665FC">
        <w:rPr>
          <w:sz w:val="28"/>
          <w:szCs w:val="28"/>
        </w:rPr>
        <w:t xml:space="preserve"> в которых проживают дети-инвалиды детства, спортивное мероприятие с </w:t>
      </w:r>
      <w:r w:rsidRPr="008665FC">
        <w:rPr>
          <w:sz w:val="28"/>
          <w:szCs w:val="28"/>
        </w:rPr>
        <w:lastRenderedPageBreak/>
        <w:t>элементами веселых стартов для детей инвалидов-детства и  ограниченными возможностями здоровья</w:t>
      </w:r>
      <w:r w:rsidR="008A28D4">
        <w:rPr>
          <w:sz w:val="28"/>
          <w:szCs w:val="28"/>
        </w:rPr>
        <w:t xml:space="preserve">,  посвященное </w:t>
      </w:r>
      <w:r w:rsidRPr="008665FC">
        <w:rPr>
          <w:sz w:val="28"/>
          <w:szCs w:val="28"/>
        </w:rPr>
        <w:t xml:space="preserve"> Дню защиты детей. </w:t>
      </w:r>
    </w:p>
    <w:p w:rsidR="00AB5A41" w:rsidRPr="008665FC" w:rsidRDefault="00AB5A41" w:rsidP="008665FC">
      <w:pPr>
        <w:overflowPunct w:val="0"/>
        <w:autoSpaceDE w:val="0"/>
        <w:autoSpaceDN w:val="0"/>
        <w:adjustRightInd w:val="0"/>
        <w:spacing w:after="0" w:line="240" w:lineRule="auto"/>
        <w:jc w:val="both"/>
        <w:rPr>
          <w:rFonts w:ascii="Times New Roman" w:hAnsi="Times New Roman" w:cs="Times New Roman"/>
          <w:sz w:val="28"/>
          <w:szCs w:val="28"/>
        </w:rPr>
      </w:pPr>
      <w:r w:rsidRPr="008665FC">
        <w:rPr>
          <w:rFonts w:ascii="Times New Roman" w:hAnsi="Times New Roman" w:cs="Times New Roman"/>
          <w:sz w:val="28"/>
          <w:szCs w:val="28"/>
        </w:rPr>
        <w:t xml:space="preserve">      Одной из острейших проблем в развитии реабилитационной работы с инвалидами по-прежнему остается отсутствие оборудованных спортивных сооружений  и  нехватка специалистов по адаптивной физической культуре.</w:t>
      </w:r>
    </w:p>
    <w:p w:rsidR="00AB5A41" w:rsidRPr="008665FC" w:rsidRDefault="00AB5A41" w:rsidP="008665FC">
      <w:pPr>
        <w:spacing w:after="0" w:line="240" w:lineRule="auto"/>
        <w:jc w:val="both"/>
        <w:rPr>
          <w:rFonts w:ascii="Times New Roman" w:hAnsi="Times New Roman" w:cs="Times New Roman"/>
          <w:sz w:val="28"/>
          <w:szCs w:val="28"/>
        </w:rPr>
      </w:pPr>
      <w:r w:rsidRPr="008665FC">
        <w:rPr>
          <w:rFonts w:ascii="Times New Roman" w:hAnsi="Times New Roman" w:cs="Times New Roman"/>
          <w:sz w:val="28"/>
          <w:szCs w:val="28"/>
        </w:rPr>
        <w:t xml:space="preserve">         На территории муниципального образования Алапаевское функционир</w:t>
      </w:r>
      <w:r w:rsidR="008A28D4">
        <w:rPr>
          <w:rFonts w:ascii="Times New Roman" w:hAnsi="Times New Roman" w:cs="Times New Roman"/>
          <w:sz w:val="28"/>
          <w:szCs w:val="28"/>
        </w:rPr>
        <w:t xml:space="preserve">уют    97  спортивных сооружений </w:t>
      </w:r>
      <w:r w:rsidRPr="008665FC">
        <w:rPr>
          <w:rFonts w:ascii="Times New Roman" w:hAnsi="Times New Roman" w:cs="Times New Roman"/>
          <w:sz w:val="28"/>
          <w:szCs w:val="28"/>
        </w:rPr>
        <w:t xml:space="preserve"> </w:t>
      </w:r>
      <w:r w:rsidRPr="008665FC">
        <w:rPr>
          <w:rFonts w:ascii="Times New Roman" w:hAnsi="Times New Roman" w:cs="Times New Roman"/>
          <w:iCs/>
          <w:sz w:val="28"/>
          <w:szCs w:val="28"/>
        </w:rPr>
        <w:t>(на 4  больше, чем в 2012 году)</w:t>
      </w:r>
      <w:r w:rsidRPr="008665FC">
        <w:rPr>
          <w:rFonts w:ascii="Times New Roman" w:hAnsi="Times New Roman" w:cs="Times New Roman"/>
          <w:i/>
          <w:iCs/>
          <w:sz w:val="28"/>
          <w:szCs w:val="28"/>
        </w:rPr>
        <w:t>.</w:t>
      </w:r>
      <w:r w:rsidRPr="008665FC">
        <w:rPr>
          <w:rFonts w:ascii="Times New Roman" w:hAnsi="Times New Roman" w:cs="Times New Roman"/>
          <w:sz w:val="28"/>
          <w:szCs w:val="28"/>
        </w:rPr>
        <w:t xml:space="preserve"> </w:t>
      </w:r>
    </w:p>
    <w:p w:rsidR="00AB5A41" w:rsidRPr="008665FC" w:rsidRDefault="00AB5A41" w:rsidP="008665FC">
      <w:pPr>
        <w:overflowPunct w:val="0"/>
        <w:autoSpaceDE w:val="0"/>
        <w:autoSpaceDN w:val="0"/>
        <w:adjustRightInd w:val="0"/>
        <w:spacing w:after="0" w:line="240" w:lineRule="auto"/>
        <w:ind w:firstLine="709"/>
        <w:jc w:val="both"/>
        <w:rPr>
          <w:rFonts w:ascii="Times New Roman" w:hAnsi="Times New Roman" w:cs="Times New Roman"/>
          <w:iCs/>
          <w:sz w:val="28"/>
          <w:szCs w:val="28"/>
        </w:rPr>
      </w:pPr>
      <w:r w:rsidRPr="008665FC">
        <w:rPr>
          <w:rFonts w:ascii="Times New Roman" w:hAnsi="Times New Roman" w:cs="Times New Roman"/>
          <w:sz w:val="28"/>
          <w:szCs w:val="28"/>
        </w:rPr>
        <w:t xml:space="preserve">Единовременная пропускная способность спортивных сооружений муниципального образования Алапаевское составляет 56,14 процента от нормативного значения, утвержденного распоряжением Правительства Российской Федерации от 19.10.1999 № 1683-р </w:t>
      </w:r>
      <w:r w:rsidRPr="008665FC">
        <w:rPr>
          <w:rFonts w:ascii="Times New Roman" w:hAnsi="Times New Roman" w:cs="Times New Roman"/>
          <w:iCs/>
          <w:sz w:val="28"/>
          <w:szCs w:val="28"/>
        </w:rPr>
        <w:t xml:space="preserve">(в 2012 году 49,53 процента). </w:t>
      </w:r>
    </w:p>
    <w:p w:rsidR="00AB5A41" w:rsidRDefault="00AB5A41" w:rsidP="009427A4">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665FC">
        <w:rPr>
          <w:rFonts w:ascii="Times New Roman" w:hAnsi="Times New Roman" w:cs="Times New Roman"/>
          <w:sz w:val="28"/>
          <w:szCs w:val="28"/>
        </w:rPr>
        <w:t>Обеспеченность населения объектами спортивной инфраструктуры в муниципальном образовании Алапаевское  составляет: спортивными залами 44,51 процента от существующего норматива (2012 год – 41,23 процента),  плоскостными сооружениями – 259,31процента  (2012 год – 178,01процента), бассейнами – 14,40 процента (2012 год – 0 процента).</w:t>
      </w:r>
    </w:p>
    <w:p w:rsidR="00AB5A41" w:rsidRPr="008665FC" w:rsidRDefault="00AB5A41" w:rsidP="00B4060B">
      <w:pPr>
        <w:tabs>
          <w:tab w:val="left" w:pos="0"/>
        </w:tabs>
        <w:spacing w:after="0" w:line="240" w:lineRule="auto"/>
        <w:ind w:firstLine="709"/>
        <w:jc w:val="both"/>
        <w:rPr>
          <w:rFonts w:ascii="Times New Roman" w:hAnsi="Times New Roman" w:cs="Times New Roman"/>
          <w:sz w:val="28"/>
          <w:szCs w:val="28"/>
        </w:rPr>
      </w:pPr>
      <w:r w:rsidRPr="008665FC">
        <w:rPr>
          <w:rFonts w:ascii="Times New Roman" w:hAnsi="Times New Roman" w:cs="Times New Roman"/>
          <w:sz w:val="28"/>
          <w:szCs w:val="28"/>
        </w:rPr>
        <w:t>В</w:t>
      </w:r>
      <w:r w:rsidR="00B4060B">
        <w:rPr>
          <w:rFonts w:ascii="Times New Roman" w:hAnsi="Times New Roman" w:cs="Times New Roman"/>
          <w:sz w:val="28"/>
          <w:szCs w:val="28"/>
        </w:rPr>
        <w:t xml:space="preserve"> 2014</w:t>
      </w:r>
      <w:r w:rsidRPr="008665FC">
        <w:rPr>
          <w:rFonts w:ascii="Times New Roman" w:hAnsi="Times New Roman" w:cs="Times New Roman"/>
          <w:sz w:val="28"/>
          <w:szCs w:val="28"/>
        </w:rPr>
        <w:t xml:space="preserve"> году завершено строительство  физкультурно-оздоровительного комплекса  с универсальным залом и плавательным бассейном в р.п. Верхняя Синячиха</w:t>
      </w:r>
      <w:r w:rsidR="008A28D4">
        <w:rPr>
          <w:rFonts w:ascii="Times New Roman" w:hAnsi="Times New Roman" w:cs="Times New Roman"/>
          <w:sz w:val="28"/>
          <w:szCs w:val="28"/>
        </w:rPr>
        <w:t xml:space="preserve"> который  введен</w:t>
      </w:r>
      <w:r w:rsidR="00B4060B">
        <w:rPr>
          <w:rFonts w:ascii="Times New Roman" w:hAnsi="Times New Roman" w:cs="Times New Roman"/>
          <w:sz w:val="28"/>
          <w:szCs w:val="28"/>
        </w:rPr>
        <w:t xml:space="preserve"> в эксплуатацию.</w:t>
      </w:r>
    </w:p>
    <w:p w:rsidR="00AB5A41" w:rsidRPr="008665FC" w:rsidRDefault="00AB5A41" w:rsidP="00B4060B">
      <w:pPr>
        <w:spacing w:after="0" w:line="240" w:lineRule="auto"/>
        <w:ind w:firstLine="697"/>
        <w:jc w:val="both"/>
        <w:rPr>
          <w:rFonts w:ascii="Times New Roman" w:hAnsi="Times New Roman" w:cs="Times New Roman"/>
          <w:sz w:val="28"/>
          <w:szCs w:val="28"/>
        </w:rPr>
      </w:pPr>
      <w:r w:rsidRPr="008665FC">
        <w:rPr>
          <w:rFonts w:ascii="Times New Roman" w:hAnsi="Times New Roman" w:cs="Times New Roman"/>
          <w:sz w:val="28"/>
          <w:szCs w:val="28"/>
        </w:rPr>
        <w:t>Наличие и качество спортивных сооружений являются наиболее значимым показателем развития физкультурно-спортивной отрасли и необходимым условием увеличения численности населения, систематически занимающегося физической культурой и спортом, а также эффективной системы подготовки спортсменов высокого класса и спортивного резерва для сборных команд муниципального образования Алапаевское.</w:t>
      </w:r>
    </w:p>
    <w:p w:rsidR="00AB5A41" w:rsidRPr="008665FC" w:rsidRDefault="00AB5A41" w:rsidP="008A28D4">
      <w:pPr>
        <w:pStyle w:val="ConsPlusNormal"/>
        <w:widowControl/>
        <w:ind w:firstLine="700"/>
        <w:jc w:val="both"/>
        <w:rPr>
          <w:rFonts w:ascii="Times New Roman" w:hAnsi="Times New Roman" w:cs="Times New Roman"/>
          <w:sz w:val="28"/>
          <w:szCs w:val="28"/>
        </w:rPr>
      </w:pPr>
      <w:r w:rsidRPr="008665FC">
        <w:rPr>
          <w:rFonts w:ascii="Times New Roman" w:hAnsi="Times New Roman" w:cs="Times New Roman"/>
          <w:sz w:val="28"/>
          <w:szCs w:val="28"/>
        </w:rPr>
        <w:t>Вместе с тем существуют негативные тенденции, обусловлен</w:t>
      </w:r>
      <w:r w:rsidR="008A28D4">
        <w:rPr>
          <w:rFonts w:ascii="Times New Roman" w:hAnsi="Times New Roman" w:cs="Times New Roman"/>
          <w:sz w:val="28"/>
          <w:szCs w:val="28"/>
        </w:rPr>
        <w:t>ные проблемой недостаточного привлечения</w:t>
      </w:r>
      <w:r w:rsidRPr="008665FC">
        <w:rPr>
          <w:rFonts w:ascii="Times New Roman" w:hAnsi="Times New Roman" w:cs="Times New Roman"/>
          <w:sz w:val="28"/>
          <w:szCs w:val="28"/>
        </w:rPr>
        <w:t xml:space="preserve"> жителей муниципального образования Алапаевское к регулярным занятиям физической культурой и спортом и, как следствие, ухудшение физического развития и физической подготовленности населения.</w:t>
      </w:r>
    </w:p>
    <w:p w:rsidR="00AB5A41" w:rsidRPr="008665FC" w:rsidRDefault="00AB5A41" w:rsidP="00B4060B">
      <w:pPr>
        <w:pStyle w:val="ConsPlusNormal"/>
        <w:widowControl/>
        <w:ind w:firstLine="700"/>
        <w:jc w:val="both"/>
        <w:rPr>
          <w:rFonts w:ascii="Times New Roman" w:hAnsi="Times New Roman" w:cs="Times New Roman"/>
          <w:sz w:val="28"/>
          <w:szCs w:val="28"/>
        </w:rPr>
      </w:pPr>
      <w:r w:rsidRPr="008665FC">
        <w:rPr>
          <w:rFonts w:ascii="Times New Roman" w:hAnsi="Times New Roman" w:cs="Times New Roman"/>
          <w:sz w:val="28"/>
          <w:szCs w:val="28"/>
        </w:rPr>
        <w:t xml:space="preserve">В рамках Стратегии развития физической культуры и спорта Российской Федерации на период до 2020 года, утвержденной распоряжением Правительства Российской Федерации от 07.08.2009 № 1101-р, и федеральной целевой программы «Развитие физической культуры и спорта в Российской Федерации на 2006 - 2015 годы» предусматривается, что к 2015 году численность занимающихся физической культурой и спортом в стране должна составить                 30 процентов от общей численности населения, к 2020 году – 40 процентов.  </w:t>
      </w:r>
    </w:p>
    <w:p w:rsidR="00AB5A41" w:rsidRPr="008665FC" w:rsidRDefault="00AB5A41" w:rsidP="00091804">
      <w:pPr>
        <w:pStyle w:val="ConsPlusNormal"/>
        <w:widowControl/>
        <w:ind w:firstLine="700"/>
        <w:jc w:val="both"/>
        <w:rPr>
          <w:rFonts w:ascii="Times New Roman" w:hAnsi="Times New Roman" w:cs="Times New Roman"/>
          <w:sz w:val="28"/>
          <w:szCs w:val="28"/>
        </w:rPr>
      </w:pPr>
      <w:r w:rsidRPr="008665FC">
        <w:rPr>
          <w:rFonts w:ascii="Times New Roman" w:hAnsi="Times New Roman" w:cs="Times New Roman"/>
          <w:sz w:val="28"/>
          <w:szCs w:val="28"/>
        </w:rPr>
        <w:t xml:space="preserve">В Свердловской области систематически занимается физической культурой и спортом более 887 тыс. человек, что составляет 20,6 процента от общего числа жителей области.  На территории муниципального образования Алапаевское  на 1 января 2014 года численность населения, регулярно занимающегося физической культурой и спортом, составляет 5000 человек, 19,42% от общей численности населения МО Алапаевское (таблица 1).                                                         </w:t>
      </w:r>
    </w:p>
    <w:p w:rsidR="008665FC" w:rsidRDefault="008665FC" w:rsidP="00B4060B">
      <w:pPr>
        <w:pStyle w:val="ConsPlusNormal"/>
        <w:widowControl/>
        <w:ind w:firstLine="700"/>
        <w:jc w:val="both"/>
        <w:rPr>
          <w:rFonts w:ascii="Times New Roman" w:hAnsi="Times New Roman" w:cs="Times New Roman"/>
          <w:sz w:val="28"/>
          <w:szCs w:val="28"/>
        </w:rPr>
      </w:pPr>
    </w:p>
    <w:p w:rsidR="00AB5A41" w:rsidRPr="008665FC" w:rsidRDefault="00AB5A41" w:rsidP="00B4060B">
      <w:pPr>
        <w:pStyle w:val="ConsPlusNormal"/>
        <w:widowControl/>
        <w:ind w:firstLine="700"/>
        <w:jc w:val="both"/>
        <w:rPr>
          <w:rFonts w:ascii="Times New Roman" w:hAnsi="Times New Roman" w:cs="Times New Roman"/>
          <w:sz w:val="28"/>
          <w:szCs w:val="28"/>
        </w:rPr>
      </w:pPr>
      <w:r w:rsidRPr="008665FC">
        <w:rPr>
          <w:rFonts w:ascii="Times New Roman" w:hAnsi="Times New Roman" w:cs="Times New Roman"/>
          <w:sz w:val="28"/>
          <w:szCs w:val="28"/>
        </w:rPr>
        <w:t>Таблица 1</w:t>
      </w:r>
    </w:p>
    <w:tbl>
      <w:tblPr>
        <w:tblW w:w="9781" w:type="dxa"/>
        <w:tblInd w:w="70" w:type="dxa"/>
        <w:tblLayout w:type="fixed"/>
        <w:tblCellMar>
          <w:left w:w="70" w:type="dxa"/>
          <w:right w:w="70" w:type="dxa"/>
        </w:tblCellMar>
        <w:tblLook w:val="0000"/>
      </w:tblPr>
      <w:tblGrid>
        <w:gridCol w:w="3828"/>
        <w:gridCol w:w="1275"/>
        <w:gridCol w:w="1276"/>
        <w:gridCol w:w="1134"/>
        <w:gridCol w:w="1134"/>
        <w:gridCol w:w="1134"/>
      </w:tblGrid>
      <w:tr w:rsidR="00AB5A41" w:rsidRPr="008665FC" w:rsidTr="007B5A4D">
        <w:trPr>
          <w:cantSplit/>
          <w:trHeight w:val="360"/>
        </w:trPr>
        <w:tc>
          <w:tcPr>
            <w:tcW w:w="3828" w:type="dxa"/>
            <w:tcBorders>
              <w:top w:val="single" w:sz="6" w:space="0" w:color="auto"/>
              <w:left w:val="single" w:sz="6" w:space="0" w:color="auto"/>
              <w:bottom w:val="single" w:sz="6" w:space="0" w:color="auto"/>
              <w:right w:val="single" w:sz="6" w:space="0" w:color="auto"/>
            </w:tcBorders>
          </w:tcPr>
          <w:p w:rsidR="00AB5A41" w:rsidRPr="008665FC" w:rsidRDefault="00AB5A41" w:rsidP="008665FC">
            <w:pPr>
              <w:pStyle w:val="ConsPlusNormal"/>
              <w:widowControl/>
              <w:jc w:val="both"/>
              <w:rPr>
                <w:rFonts w:ascii="Times New Roman" w:hAnsi="Times New Roman" w:cs="Times New Roman"/>
                <w:sz w:val="28"/>
                <w:szCs w:val="28"/>
              </w:rPr>
            </w:pPr>
            <w:r w:rsidRPr="008665FC">
              <w:rPr>
                <w:rFonts w:ascii="Times New Roman" w:hAnsi="Times New Roman" w:cs="Times New Roman"/>
                <w:sz w:val="28"/>
                <w:szCs w:val="28"/>
              </w:rPr>
              <w:t>Показатель</w:t>
            </w:r>
          </w:p>
        </w:tc>
        <w:tc>
          <w:tcPr>
            <w:tcW w:w="1275" w:type="dxa"/>
            <w:tcBorders>
              <w:top w:val="single" w:sz="6" w:space="0" w:color="auto"/>
              <w:left w:val="single" w:sz="6" w:space="0" w:color="auto"/>
              <w:bottom w:val="single" w:sz="6" w:space="0" w:color="auto"/>
              <w:right w:val="single" w:sz="6" w:space="0" w:color="auto"/>
            </w:tcBorders>
          </w:tcPr>
          <w:p w:rsidR="00AB5A41" w:rsidRPr="008665FC" w:rsidRDefault="00AB5A41" w:rsidP="008665FC">
            <w:pPr>
              <w:pStyle w:val="ConsPlusNormal"/>
              <w:widowControl/>
              <w:jc w:val="center"/>
              <w:rPr>
                <w:rFonts w:ascii="Times New Roman" w:hAnsi="Times New Roman" w:cs="Times New Roman"/>
                <w:sz w:val="28"/>
                <w:szCs w:val="28"/>
              </w:rPr>
            </w:pPr>
            <w:r w:rsidRPr="008665FC">
              <w:rPr>
                <w:rFonts w:ascii="Times New Roman" w:hAnsi="Times New Roman" w:cs="Times New Roman"/>
                <w:sz w:val="28"/>
                <w:szCs w:val="28"/>
              </w:rPr>
              <w:t>2009 год</w:t>
            </w:r>
          </w:p>
        </w:tc>
        <w:tc>
          <w:tcPr>
            <w:tcW w:w="1276" w:type="dxa"/>
            <w:tcBorders>
              <w:top w:val="single" w:sz="6" w:space="0" w:color="auto"/>
              <w:left w:val="single" w:sz="6" w:space="0" w:color="auto"/>
              <w:bottom w:val="single" w:sz="6" w:space="0" w:color="auto"/>
              <w:right w:val="single" w:sz="6" w:space="0" w:color="auto"/>
            </w:tcBorders>
          </w:tcPr>
          <w:p w:rsidR="00AB5A41" w:rsidRPr="008665FC" w:rsidRDefault="00AB5A41" w:rsidP="008665FC">
            <w:pPr>
              <w:pStyle w:val="ConsPlusNormal"/>
              <w:widowControl/>
              <w:jc w:val="center"/>
              <w:rPr>
                <w:rFonts w:ascii="Times New Roman" w:hAnsi="Times New Roman" w:cs="Times New Roman"/>
                <w:sz w:val="28"/>
                <w:szCs w:val="28"/>
              </w:rPr>
            </w:pPr>
            <w:r w:rsidRPr="008665FC">
              <w:rPr>
                <w:rFonts w:ascii="Times New Roman" w:hAnsi="Times New Roman" w:cs="Times New Roman"/>
                <w:sz w:val="28"/>
                <w:szCs w:val="28"/>
              </w:rPr>
              <w:t>2010 год</w:t>
            </w:r>
          </w:p>
        </w:tc>
        <w:tc>
          <w:tcPr>
            <w:tcW w:w="1134" w:type="dxa"/>
            <w:tcBorders>
              <w:top w:val="single" w:sz="6" w:space="0" w:color="auto"/>
              <w:left w:val="single" w:sz="6" w:space="0" w:color="auto"/>
              <w:bottom w:val="single" w:sz="6" w:space="0" w:color="auto"/>
              <w:right w:val="single" w:sz="6" w:space="0" w:color="auto"/>
            </w:tcBorders>
          </w:tcPr>
          <w:p w:rsidR="00AB5A41" w:rsidRPr="008665FC" w:rsidRDefault="00AB5A41" w:rsidP="008665FC">
            <w:pPr>
              <w:pStyle w:val="ConsPlusNormal"/>
              <w:widowControl/>
              <w:jc w:val="center"/>
              <w:rPr>
                <w:rFonts w:ascii="Times New Roman" w:hAnsi="Times New Roman" w:cs="Times New Roman"/>
                <w:sz w:val="28"/>
                <w:szCs w:val="28"/>
              </w:rPr>
            </w:pPr>
            <w:r w:rsidRPr="008665FC">
              <w:rPr>
                <w:rFonts w:ascii="Times New Roman" w:hAnsi="Times New Roman" w:cs="Times New Roman"/>
                <w:sz w:val="28"/>
                <w:szCs w:val="28"/>
              </w:rPr>
              <w:t>2011 год</w:t>
            </w:r>
          </w:p>
        </w:tc>
        <w:tc>
          <w:tcPr>
            <w:tcW w:w="1134" w:type="dxa"/>
            <w:tcBorders>
              <w:top w:val="single" w:sz="6" w:space="0" w:color="auto"/>
              <w:left w:val="single" w:sz="6" w:space="0" w:color="auto"/>
              <w:bottom w:val="single" w:sz="6" w:space="0" w:color="auto"/>
              <w:right w:val="single" w:sz="6" w:space="0" w:color="auto"/>
            </w:tcBorders>
          </w:tcPr>
          <w:p w:rsidR="00AB5A41" w:rsidRPr="008665FC" w:rsidRDefault="00AB5A41" w:rsidP="008665FC">
            <w:pPr>
              <w:pStyle w:val="ConsPlusNormal"/>
              <w:widowControl/>
              <w:jc w:val="center"/>
              <w:rPr>
                <w:rFonts w:ascii="Times New Roman" w:hAnsi="Times New Roman" w:cs="Times New Roman"/>
                <w:sz w:val="28"/>
                <w:szCs w:val="28"/>
              </w:rPr>
            </w:pPr>
            <w:r w:rsidRPr="008665FC">
              <w:rPr>
                <w:rFonts w:ascii="Times New Roman" w:hAnsi="Times New Roman" w:cs="Times New Roman"/>
                <w:sz w:val="28"/>
                <w:szCs w:val="28"/>
              </w:rPr>
              <w:t>2012 год</w:t>
            </w:r>
          </w:p>
        </w:tc>
        <w:tc>
          <w:tcPr>
            <w:tcW w:w="1134" w:type="dxa"/>
            <w:tcBorders>
              <w:top w:val="single" w:sz="6" w:space="0" w:color="auto"/>
              <w:left w:val="single" w:sz="6" w:space="0" w:color="auto"/>
              <w:bottom w:val="single" w:sz="6" w:space="0" w:color="auto"/>
              <w:right w:val="single" w:sz="6" w:space="0" w:color="auto"/>
            </w:tcBorders>
          </w:tcPr>
          <w:p w:rsidR="00AB5A41" w:rsidRPr="008665FC" w:rsidRDefault="00AB5A41" w:rsidP="008665FC">
            <w:pPr>
              <w:pStyle w:val="ConsPlusNormal"/>
              <w:widowControl/>
              <w:jc w:val="center"/>
              <w:rPr>
                <w:rFonts w:ascii="Times New Roman" w:hAnsi="Times New Roman" w:cs="Times New Roman"/>
                <w:sz w:val="28"/>
                <w:szCs w:val="28"/>
              </w:rPr>
            </w:pPr>
            <w:r w:rsidRPr="008665FC">
              <w:rPr>
                <w:rFonts w:ascii="Times New Roman" w:hAnsi="Times New Roman" w:cs="Times New Roman"/>
                <w:sz w:val="28"/>
                <w:szCs w:val="28"/>
              </w:rPr>
              <w:t>2013 год</w:t>
            </w:r>
          </w:p>
        </w:tc>
      </w:tr>
      <w:tr w:rsidR="00AB5A41" w:rsidRPr="008665FC" w:rsidTr="007B5A4D">
        <w:trPr>
          <w:cantSplit/>
          <w:trHeight w:val="600"/>
        </w:trPr>
        <w:tc>
          <w:tcPr>
            <w:tcW w:w="3828" w:type="dxa"/>
            <w:tcBorders>
              <w:top w:val="single" w:sz="6" w:space="0" w:color="auto"/>
              <w:left w:val="single" w:sz="6" w:space="0" w:color="auto"/>
              <w:bottom w:val="single" w:sz="6" w:space="0" w:color="auto"/>
              <w:right w:val="single" w:sz="6" w:space="0" w:color="auto"/>
            </w:tcBorders>
          </w:tcPr>
          <w:p w:rsidR="00AB5A41" w:rsidRPr="008665FC" w:rsidRDefault="00AB5A41" w:rsidP="008665FC">
            <w:pPr>
              <w:pStyle w:val="ConsPlusNormal"/>
              <w:rPr>
                <w:rFonts w:ascii="Times New Roman" w:hAnsi="Times New Roman" w:cs="Times New Roman"/>
                <w:sz w:val="28"/>
                <w:szCs w:val="28"/>
              </w:rPr>
            </w:pPr>
            <w:r w:rsidRPr="008665FC">
              <w:rPr>
                <w:rFonts w:ascii="Times New Roman" w:hAnsi="Times New Roman" w:cs="Times New Roman"/>
                <w:sz w:val="28"/>
                <w:szCs w:val="28"/>
              </w:rPr>
              <w:lastRenderedPageBreak/>
              <w:t>Удельный вес населения муниципального образования Алапаевское, систематически занимающегося физической     культурой и спортом (в процентах от общей численности населения  муниципального образования Алапаевское)</w:t>
            </w:r>
          </w:p>
        </w:tc>
        <w:tc>
          <w:tcPr>
            <w:tcW w:w="1275" w:type="dxa"/>
            <w:tcBorders>
              <w:top w:val="single" w:sz="6" w:space="0" w:color="auto"/>
              <w:left w:val="single" w:sz="6" w:space="0" w:color="auto"/>
              <w:bottom w:val="single" w:sz="6" w:space="0" w:color="auto"/>
              <w:right w:val="single" w:sz="6" w:space="0" w:color="auto"/>
            </w:tcBorders>
          </w:tcPr>
          <w:p w:rsidR="00AB5A41" w:rsidRPr="008665FC" w:rsidRDefault="00AB5A41" w:rsidP="008665FC">
            <w:pPr>
              <w:pStyle w:val="ConsPlusNormal"/>
              <w:widowControl/>
              <w:jc w:val="center"/>
              <w:rPr>
                <w:rFonts w:ascii="Times New Roman" w:hAnsi="Times New Roman" w:cs="Times New Roman"/>
                <w:sz w:val="28"/>
                <w:szCs w:val="28"/>
              </w:rPr>
            </w:pPr>
          </w:p>
          <w:p w:rsidR="00AB5A41" w:rsidRPr="008665FC" w:rsidRDefault="00AB5A41" w:rsidP="008665FC">
            <w:pPr>
              <w:pStyle w:val="ConsPlusNormal"/>
              <w:widowControl/>
              <w:jc w:val="center"/>
              <w:rPr>
                <w:rFonts w:ascii="Times New Roman" w:hAnsi="Times New Roman" w:cs="Times New Roman"/>
                <w:sz w:val="28"/>
                <w:szCs w:val="28"/>
              </w:rPr>
            </w:pPr>
            <w:r w:rsidRPr="008665FC">
              <w:rPr>
                <w:rFonts w:ascii="Times New Roman" w:hAnsi="Times New Roman" w:cs="Times New Roman"/>
                <w:sz w:val="28"/>
                <w:szCs w:val="28"/>
              </w:rPr>
              <w:t>10,1</w:t>
            </w:r>
          </w:p>
        </w:tc>
        <w:tc>
          <w:tcPr>
            <w:tcW w:w="1276" w:type="dxa"/>
            <w:tcBorders>
              <w:top w:val="single" w:sz="6" w:space="0" w:color="auto"/>
              <w:left w:val="single" w:sz="6" w:space="0" w:color="auto"/>
              <w:bottom w:val="single" w:sz="6" w:space="0" w:color="auto"/>
              <w:right w:val="single" w:sz="6" w:space="0" w:color="auto"/>
            </w:tcBorders>
          </w:tcPr>
          <w:p w:rsidR="00AB5A41" w:rsidRPr="008665FC" w:rsidRDefault="00AB5A41" w:rsidP="008665FC">
            <w:pPr>
              <w:pStyle w:val="ConsPlusNormal"/>
              <w:widowControl/>
              <w:jc w:val="center"/>
              <w:rPr>
                <w:rFonts w:ascii="Times New Roman" w:hAnsi="Times New Roman" w:cs="Times New Roman"/>
                <w:sz w:val="28"/>
                <w:szCs w:val="28"/>
              </w:rPr>
            </w:pPr>
          </w:p>
          <w:p w:rsidR="00AB5A41" w:rsidRPr="008665FC" w:rsidRDefault="00AB5A41" w:rsidP="008665FC">
            <w:pPr>
              <w:pStyle w:val="ConsPlusNormal"/>
              <w:widowControl/>
              <w:jc w:val="center"/>
              <w:rPr>
                <w:rFonts w:ascii="Times New Roman" w:hAnsi="Times New Roman" w:cs="Times New Roman"/>
                <w:sz w:val="28"/>
                <w:szCs w:val="28"/>
              </w:rPr>
            </w:pPr>
            <w:r w:rsidRPr="008665FC">
              <w:rPr>
                <w:rFonts w:ascii="Times New Roman" w:hAnsi="Times New Roman" w:cs="Times New Roman"/>
                <w:sz w:val="28"/>
                <w:szCs w:val="28"/>
              </w:rPr>
              <w:t>10,6</w:t>
            </w:r>
          </w:p>
        </w:tc>
        <w:tc>
          <w:tcPr>
            <w:tcW w:w="1134" w:type="dxa"/>
            <w:tcBorders>
              <w:top w:val="single" w:sz="6" w:space="0" w:color="auto"/>
              <w:left w:val="single" w:sz="6" w:space="0" w:color="auto"/>
              <w:bottom w:val="single" w:sz="6" w:space="0" w:color="auto"/>
              <w:right w:val="single" w:sz="6" w:space="0" w:color="auto"/>
            </w:tcBorders>
          </w:tcPr>
          <w:p w:rsidR="00AB5A41" w:rsidRPr="008665FC" w:rsidRDefault="00AB5A41" w:rsidP="008665FC">
            <w:pPr>
              <w:pStyle w:val="ConsPlusNormal"/>
              <w:widowControl/>
              <w:jc w:val="center"/>
              <w:rPr>
                <w:rFonts w:ascii="Times New Roman" w:hAnsi="Times New Roman" w:cs="Times New Roman"/>
                <w:sz w:val="28"/>
                <w:szCs w:val="28"/>
              </w:rPr>
            </w:pPr>
          </w:p>
          <w:p w:rsidR="00AB5A41" w:rsidRPr="008665FC" w:rsidRDefault="00AB5A41" w:rsidP="008665FC">
            <w:pPr>
              <w:pStyle w:val="ConsPlusNormal"/>
              <w:widowControl/>
              <w:jc w:val="center"/>
              <w:rPr>
                <w:rFonts w:ascii="Times New Roman" w:hAnsi="Times New Roman" w:cs="Times New Roman"/>
                <w:sz w:val="28"/>
                <w:szCs w:val="28"/>
              </w:rPr>
            </w:pPr>
            <w:r w:rsidRPr="008665FC">
              <w:rPr>
                <w:rFonts w:ascii="Times New Roman" w:hAnsi="Times New Roman" w:cs="Times New Roman"/>
                <w:sz w:val="28"/>
                <w:szCs w:val="28"/>
              </w:rPr>
              <w:t>13,0</w:t>
            </w:r>
          </w:p>
        </w:tc>
        <w:tc>
          <w:tcPr>
            <w:tcW w:w="1134" w:type="dxa"/>
            <w:tcBorders>
              <w:top w:val="single" w:sz="6" w:space="0" w:color="auto"/>
              <w:left w:val="single" w:sz="6" w:space="0" w:color="auto"/>
              <w:bottom w:val="single" w:sz="6" w:space="0" w:color="auto"/>
              <w:right w:val="single" w:sz="6" w:space="0" w:color="auto"/>
            </w:tcBorders>
          </w:tcPr>
          <w:p w:rsidR="00AB5A41" w:rsidRPr="008665FC" w:rsidRDefault="00AB5A41" w:rsidP="008665FC">
            <w:pPr>
              <w:pStyle w:val="ConsPlusNormal"/>
              <w:widowControl/>
              <w:jc w:val="center"/>
              <w:rPr>
                <w:rFonts w:ascii="Times New Roman" w:hAnsi="Times New Roman" w:cs="Times New Roman"/>
                <w:sz w:val="28"/>
                <w:szCs w:val="28"/>
              </w:rPr>
            </w:pPr>
          </w:p>
          <w:p w:rsidR="00AB5A41" w:rsidRPr="008665FC" w:rsidRDefault="00AB5A41" w:rsidP="008665FC">
            <w:pPr>
              <w:pStyle w:val="ConsPlusNormal"/>
              <w:widowControl/>
              <w:jc w:val="center"/>
              <w:rPr>
                <w:rFonts w:ascii="Times New Roman" w:hAnsi="Times New Roman" w:cs="Times New Roman"/>
                <w:sz w:val="28"/>
                <w:szCs w:val="28"/>
              </w:rPr>
            </w:pPr>
            <w:r w:rsidRPr="008665FC">
              <w:rPr>
                <w:rFonts w:ascii="Times New Roman" w:hAnsi="Times New Roman" w:cs="Times New Roman"/>
                <w:sz w:val="28"/>
                <w:szCs w:val="28"/>
              </w:rPr>
              <w:t>13,7</w:t>
            </w:r>
          </w:p>
        </w:tc>
        <w:tc>
          <w:tcPr>
            <w:tcW w:w="1134" w:type="dxa"/>
            <w:tcBorders>
              <w:top w:val="single" w:sz="6" w:space="0" w:color="auto"/>
              <w:left w:val="single" w:sz="6" w:space="0" w:color="auto"/>
              <w:bottom w:val="single" w:sz="6" w:space="0" w:color="auto"/>
              <w:right w:val="single" w:sz="6" w:space="0" w:color="auto"/>
            </w:tcBorders>
          </w:tcPr>
          <w:p w:rsidR="00AB5A41" w:rsidRPr="008665FC" w:rsidRDefault="00AB5A41" w:rsidP="008665FC">
            <w:pPr>
              <w:pStyle w:val="ConsPlusNormal"/>
              <w:widowControl/>
              <w:jc w:val="center"/>
              <w:rPr>
                <w:rFonts w:ascii="Times New Roman" w:hAnsi="Times New Roman" w:cs="Times New Roman"/>
                <w:sz w:val="28"/>
                <w:szCs w:val="28"/>
              </w:rPr>
            </w:pPr>
          </w:p>
          <w:p w:rsidR="00AB5A41" w:rsidRPr="008665FC" w:rsidRDefault="00AB5A41" w:rsidP="008665FC">
            <w:pPr>
              <w:pStyle w:val="ConsPlusNormal"/>
              <w:widowControl/>
              <w:jc w:val="center"/>
              <w:rPr>
                <w:rFonts w:ascii="Times New Roman" w:hAnsi="Times New Roman" w:cs="Times New Roman"/>
                <w:sz w:val="28"/>
                <w:szCs w:val="28"/>
              </w:rPr>
            </w:pPr>
            <w:r w:rsidRPr="008665FC">
              <w:rPr>
                <w:rFonts w:ascii="Times New Roman" w:hAnsi="Times New Roman" w:cs="Times New Roman"/>
                <w:sz w:val="28"/>
                <w:szCs w:val="28"/>
              </w:rPr>
              <w:t>19,42</w:t>
            </w:r>
          </w:p>
        </w:tc>
      </w:tr>
    </w:tbl>
    <w:p w:rsidR="008665FC" w:rsidRDefault="008665FC" w:rsidP="008665FC">
      <w:pPr>
        <w:pStyle w:val="ConsPlusNormal"/>
        <w:widowControl/>
        <w:ind w:firstLine="700"/>
        <w:jc w:val="both"/>
        <w:rPr>
          <w:rFonts w:ascii="Times New Roman" w:hAnsi="Times New Roman" w:cs="Times New Roman"/>
          <w:sz w:val="28"/>
          <w:szCs w:val="28"/>
        </w:rPr>
      </w:pPr>
    </w:p>
    <w:p w:rsidR="00AB5A41" w:rsidRPr="008665FC" w:rsidRDefault="00AB5A41" w:rsidP="008665FC">
      <w:pPr>
        <w:pStyle w:val="ConsPlusNormal"/>
        <w:widowControl/>
        <w:ind w:firstLine="700"/>
        <w:jc w:val="both"/>
        <w:rPr>
          <w:rFonts w:ascii="Times New Roman" w:hAnsi="Times New Roman" w:cs="Times New Roman"/>
          <w:sz w:val="28"/>
          <w:szCs w:val="28"/>
        </w:rPr>
      </w:pPr>
      <w:r w:rsidRPr="008665FC">
        <w:rPr>
          <w:rFonts w:ascii="Times New Roman" w:hAnsi="Times New Roman" w:cs="Times New Roman"/>
          <w:sz w:val="28"/>
          <w:szCs w:val="28"/>
        </w:rPr>
        <w:t>В этой связи одной из основополагающих задач является создание максимально благоприятных условий для занятий физической культурой и спортом среди различных возрастных групп и категорий граждан.</w:t>
      </w:r>
    </w:p>
    <w:p w:rsidR="00AB5A41" w:rsidRPr="008665FC" w:rsidRDefault="00AB5A41" w:rsidP="008665FC">
      <w:pPr>
        <w:pStyle w:val="ConsPlusNormal"/>
        <w:widowControl/>
        <w:ind w:firstLine="700"/>
        <w:jc w:val="both"/>
        <w:rPr>
          <w:rFonts w:ascii="Times New Roman" w:hAnsi="Times New Roman" w:cs="Times New Roman"/>
          <w:sz w:val="28"/>
          <w:szCs w:val="28"/>
        </w:rPr>
      </w:pPr>
      <w:r w:rsidRPr="008665FC">
        <w:rPr>
          <w:rFonts w:ascii="Times New Roman" w:hAnsi="Times New Roman" w:cs="Times New Roman"/>
          <w:sz w:val="28"/>
          <w:szCs w:val="28"/>
        </w:rPr>
        <w:t>В муниципальном образовании Алапаевское для этого необходимо:</w:t>
      </w:r>
    </w:p>
    <w:p w:rsidR="00AB5A41" w:rsidRPr="008665FC" w:rsidRDefault="00AB5A41" w:rsidP="008665FC">
      <w:pPr>
        <w:spacing w:after="0" w:line="240" w:lineRule="auto"/>
        <w:ind w:firstLine="720"/>
        <w:jc w:val="both"/>
        <w:rPr>
          <w:rFonts w:ascii="Times New Roman" w:hAnsi="Times New Roman" w:cs="Times New Roman"/>
          <w:sz w:val="28"/>
          <w:szCs w:val="28"/>
        </w:rPr>
      </w:pPr>
      <w:r w:rsidRPr="008665FC">
        <w:rPr>
          <w:rFonts w:ascii="Times New Roman" w:hAnsi="Times New Roman" w:cs="Times New Roman"/>
          <w:sz w:val="28"/>
          <w:szCs w:val="28"/>
        </w:rPr>
        <w:t>1)  оборудовать спортивные сооружения, отвечающие современным требованиям к развитию различных  видов спорта;</w:t>
      </w:r>
    </w:p>
    <w:p w:rsidR="00AB5A41" w:rsidRPr="008665FC" w:rsidRDefault="00484ED4" w:rsidP="008665FC">
      <w:pPr>
        <w:pStyle w:val="ConsPlusNormal"/>
        <w:widowControl/>
        <w:ind w:firstLine="700"/>
        <w:jc w:val="both"/>
        <w:rPr>
          <w:rFonts w:ascii="Times New Roman" w:hAnsi="Times New Roman" w:cs="Times New Roman"/>
          <w:sz w:val="28"/>
          <w:szCs w:val="28"/>
        </w:rPr>
      </w:pPr>
      <w:r>
        <w:rPr>
          <w:rFonts w:ascii="Times New Roman" w:hAnsi="Times New Roman" w:cs="Times New Roman"/>
          <w:sz w:val="28"/>
          <w:szCs w:val="28"/>
        </w:rPr>
        <w:t>2) создать механизм для</w:t>
      </w:r>
      <w:r w:rsidR="00AB5A41" w:rsidRPr="008665FC">
        <w:rPr>
          <w:rFonts w:ascii="Times New Roman" w:hAnsi="Times New Roman" w:cs="Times New Roman"/>
          <w:sz w:val="28"/>
          <w:szCs w:val="28"/>
        </w:rPr>
        <w:t xml:space="preserve"> поддержки общественных организаций спортивной направленности;</w:t>
      </w:r>
    </w:p>
    <w:p w:rsidR="00AB5A41" w:rsidRPr="008665FC" w:rsidRDefault="00AB5A41" w:rsidP="008665FC">
      <w:pPr>
        <w:pStyle w:val="ConsPlusNormal"/>
        <w:widowControl/>
        <w:ind w:firstLine="700"/>
        <w:jc w:val="both"/>
        <w:rPr>
          <w:rFonts w:ascii="Times New Roman" w:hAnsi="Times New Roman" w:cs="Times New Roman"/>
          <w:sz w:val="28"/>
          <w:szCs w:val="28"/>
        </w:rPr>
      </w:pPr>
      <w:r w:rsidRPr="008665FC">
        <w:rPr>
          <w:rFonts w:ascii="Times New Roman" w:hAnsi="Times New Roman" w:cs="Times New Roman"/>
          <w:sz w:val="28"/>
          <w:szCs w:val="28"/>
        </w:rPr>
        <w:t>3)  внедрить физическую культуру и спорт в: производственную, учебно-воспитательную, социально-бытовую сферы.</w:t>
      </w:r>
    </w:p>
    <w:p w:rsidR="00AB5A41" w:rsidRPr="008665FC" w:rsidRDefault="00AB5A41" w:rsidP="008665FC">
      <w:pPr>
        <w:pStyle w:val="ConsPlusNormal"/>
        <w:widowControl/>
        <w:ind w:firstLine="700"/>
        <w:jc w:val="both"/>
        <w:rPr>
          <w:rFonts w:ascii="Times New Roman" w:hAnsi="Times New Roman" w:cs="Times New Roman"/>
          <w:sz w:val="28"/>
          <w:szCs w:val="28"/>
        </w:rPr>
      </w:pPr>
      <w:r w:rsidRPr="008665FC">
        <w:rPr>
          <w:rFonts w:ascii="Times New Roman" w:hAnsi="Times New Roman" w:cs="Times New Roman"/>
          <w:sz w:val="28"/>
          <w:szCs w:val="28"/>
        </w:rPr>
        <w:t>Одной из задач в сфере физической культуры и спорта является признание широкого самостоятельного статуса физкультурно-спортивного движения и комплексного взаимодействия государственных органов с общественными организациями физкультурно-спортивной направленности.</w:t>
      </w:r>
    </w:p>
    <w:p w:rsidR="00AB5A41" w:rsidRPr="008665FC" w:rsidRDefault="00AB5A41" w:rsidP="008665FC">
      <w:pPr>
        <w:pStyle w:val="ConsPlusNormal"/>
        <w:widowControl/>
        <w:ind w:firstLine="700"/>
        <w:jc w:val="both"/>
        <w:rPr>
          <w:rFonts w:ascii="Times New Roman" w:hAnsi="Times New Roman" w:cs="Times New Roman"/>
          <w:sz w:val="28"/>
          <w:szCs w:val="28"/>
        </w:rPr>
      </w:pPr>
      <w:r w:rsidRPr="008665FC">
        <w:rPr>
          <w:rFonts w:ascii="Times New Roman" w:hAnsi="Times New Roman" w:cs="Times New Roman"/>
          <w:sz w:val="28"/>
          <w:szCs w:val="28"/>
        </w:rPr>
        <w:t>Общественные организации физкультурно-спортивной направленности (добровольные спортивные общества, спортивные федерации, клубы и иные организации) реализуют свои задачи на всех уровнях и направлениях физкультурно-спортивной деятельности во взаимодействии с государственными органами.</w:t>
      </w:r>
    </w:p>
    <w:p w:rsidR="00AB5A41" w:rsidRPr="008665FC" w:rsidRDefault="00AB5A41" w:rsidP="008665FC">
      <w:pPr>
        <w:pStyle w:val="ConsPlusNormal"/>
        <w:widowControl/>
        <w:jc w:val="both"/>
        <w:rPr>
          <w:rFonts w:ascii="Times New Roman" w:hAnsi="Times New Roman" w:cs="Times New Roman"/>
          <w:sz w:val="28"/>
          <w:szCs w:val="28"/>
        </w:rPr>
      </w:pPr>
      <w:r w:rsidRPr="008665FC">
        <w:rPr>
          <w:rFonts w:ascii="Times New Roman" w:hAnsi="Times New Roman" w:cs="Times New Roman"/>
          <w:sz w:val="28"/>
          <w:szCs w:val="28"/>
        </w:rPr>
        <w:t xml:space="preserve">       </w:t>
      </w:r>
      <w:r w:rsidR="00B4060B">
        <w:rPr>
          <w:rFonts w:ascii="Times New Roman" w:hAnsi="Times New Roman" w:cs="Times New Roman"/>
          <w:sz w:val="28"/>
          <w:szCs w:val="28"/>
        </w:rPr>
        <w:t xml:space="preserve">   </w:t>
      </w:r>
      <w:r w:rsidRPr="008665FC">
        <w:rPr>
          <w:rFonts w:ascii="Times New Roman" w:hAnsi="Times New Roman" w:cs="Times New Roman"/>
          <w:sz w:val="28"/>
          <w:szCs w:val="28"/>
        </w:rPr>
        <w:t>Организационно-методическая деятельность по внедрению физкультурно-оздоровительных и спортивных услуг, должна быть направлена прежде всего на изучение интересов и потребностей у различных слоев населения в двигательной активности, в том числе путем вовлечения в этот процесс спортивных организаций независимо от форм собственности и ведомственной принадлежности.</w:t>
      </w:r>
    </w:p>
    <w:p w:rsidR="00AB5A41" w:rsidRPr="008665FC" w:rsidRDefault="00AB5A41" w:rsidP="00DA30A0">
      <w:pPr>
        <w:pStyle w:val="ConsPlusNormal"/>
        <w:widowControl/>
        <w:ind w:firstLine="700"/>
        <w:jc w:val="both"/>
        <w:rPr>
          <w:rFonts w:ascii="Times New Roman" w:hAnsi="Times New Roman" w:cs="Times New Roman"/>
          <w:sz w:val="28"/>
          <w:szCs w:val="28"/>
        </w:rPr>
      </w:pPr>
      <w:r w:rsidRPr="008665FC">
        <w:rPr>
          <w:rFonts w:ascii="Times New Roman" w:hAnsi="Times New Roman" w:cs="Times New Roman"/>
          <w:sz w:val="28"/>
          <w:szCs w:val="28"/>
        </w:rPr>
        <w:t>Без комплексного решения указанных проблем программно-целевым методом, изменения социальных ценностей и образа жизни, создания условий для регулярных занятий физической культурой и спортом, негативная ситуация, связанная с состоянием здоровья насел</w:t>
      </w:r>
      <w:r w:rsidR="00DA30A0">
        <w:rPr>
          <w:rFonts w:ascii="Times New Roman" w:hAnsi="Times New Roman" w:cs="Times New Roman"/>
          <w:sz w:val="28"/>
          <w:szCs w:val="28"/>
        </w:rPr>
        <w:t xml:space="preserve">ения (и в первую очередь детей, </w:t>
      </w:r>
      <w:r w:rsidRPr="008665FC">
        <w:rPr>
          <w:rFonts w:ascii="Times New Roman" w:hAnsi="Times New Roman" w:cs="Times New Roman"/>
          <w:sz w:val="28"/>
          <w:szCs w:val="28"/>
        </w:rPr>
        <w:t>подростков, учащейся молодежи) и социальной демографией, еще более усугубится.</w:t>
      </w:r>
    </w:p>
    <w:p w:rsidR="00AB5A41" w:rsidRPr="008665FC" w:rsidRDefault="00AB5A41" w:rsidP="008665FC">
      <w:pPr>
        <w:spacing w:after="0" w:line="240" w:lineRule="auto"/>
        <w:ind w:firstLine="697"/>
        <w:jc w:val="both"/>
        <w:rPr>
          <w:rFonts w:ascii="Times New Roman" w:hAnsi="Times New Roman" w:cs="Times New Roman"/>
          <w:sz w:val="28"/>
          <w:szCs w:val="28"/>
        </w:rPr>
      </w:pPr>
      <w:r w:rsidRPr="008665FC">
        <w:rPr>
          <w:rFonts w:ascii="Times New Roman" w:hAnsi="Times New Roman" w:cs="Times New Roman"/>
          <w:sz w:val="28"/>
          <w:szCs w:val="28"/>
        </w:rPr>
        <w:t xml:space="preserve">Данные проблемы невозможно решить без разработки комплекса мер, увязанных по ресурсам, исполнителям, срокам и результатам. Их реализация возможна только посредством консолидации всех имеющихся ресурсов и их адресного использования. </w:t>
      </w:r>
    </w:p>
    <w:p w:rsidR="00AB5A41" w:rsidRPr="008665FC" w:rsidRDefault="00AB5A41" w:rsidP="008665FC">
      <w:pPr>
        <w:spacing w:after="0" w:line="240" w:lineRule="auto"/>
        <w:ind w:firstLine="697"/>
        <w:jc w:val="both"/>
        <w:rPr>
          <w:rFonts w:ascii="Times New Roman" w:hAnsi="Times New Roman" w:cs="Times New Roman"/>
          <w:sz w:val="28"/>
          <w:szCs w:val="28"/>
        </w:rPr>
      </w:pPr>
      <w:r w:rsidRPr="008665FC">
        <w:rPr>
          <w:rFonts w:ascii="Times New Roman" w:hAnsi="Times New Roman" w:cs="Times New Roman"/>
          <w:sz w:val="28"/>
          <w:szCs w:val="28"/>
        </w:rPr>
        <w:t xml:space="preserve">Выполнение мероприятий муниципальной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w:t>
      </w:r>
      <w:r w:rsidRPr="008665FC">
        <w:rPr>
          <w:rFonts w:ascii="Times New Roman" w:hAnsi="Times New Roman" w:cs="Times New Roman"/>
          <w:sz w:val="28"/>
          <w:szCs w:val="28"/>
        </w:rPr>
        <w:lastRenderedPageBreak/>
        <w:t xml:space="preserve">повышению экономической рентабельности этой сферы, раскрытию ее социального потенциала. </w:t>
      </w:r>
    </w:p>
    <w:p w:rsidR="00AB5A41" w:rsidRDefault="00AB5A41" w:rsidP="00DA30A0">
      <w:pPr>
        <w:pStyle w:val="ConsPlusNormal"/>
        <w:widowControl/>
        <w:ind w:firstLine="700"/>
        <w:jc w:val="both"/>
        <w:rPr>
          <w:rFonts w:ascii="Times New Roman" w:hAnsi="Times New Roman" w:cs="Times New Roman"/>
          <w:sz w:val="28"/>
          <w:szCs w:val="28"/>
        </w:rPr>
      </w:pPr>
      <w:r w:rsidRPr="008665FC">
        <w:rPr>
          <w:rFonts w:ascii="Times New Roman" w:hAnsi="Times New Roman" w:cs="Times New Roman"/>
          <w:sz w:val="28"/>
          <w:szCs w:val="28"/>
        </w:rPr>
        <w:t>Целесообразность программного решения проблемы заключается в создании нормативно-правовых, организационных и финансовых условий, способствующих укреплению физического и нравственного здоровья населения, во внедрении здорового образа жизни, развитии массового спорта в муниципальном образовании Алапаевское.</w:t>
      </w:r>
    </w:p>
    <w:p w:rsidR="00CA3FA2" w:rsidRDefault="00CA3FA2" w:rsidP="00DA30A0">
      <w:pPr>
        <w:pStyle w:val="ConsPlusNormal"/>
        <w:widowControl/>
        <w:ind w:firstLine="700"/>
        <w:jc w:val="both"/>
        <w:rPr>
          <w:rFonts w:ascii="Times New Roman" w:hAnsi="Times New Roman" w:cs="Times New Roman"/>
          <w:sz w:val="28"/>
          <w:szCs w:val="28"/>
        </w:rPr>
      </w:pPr>
    </w:p>
    <w:p w:rsidR="00CA3FA2" w:rsidRDefault="00CA3FA2" w:rsidP="00DA30A0">
      <w:pPr>
        <w:pStyle w:val="ConsPlusNormal"/>
        <w:widowControl/>
        <w:ind w:firstLine="700"/>
        <w:jc w:val="both"/>
        <w:rPr>
          <w:rFonts w:ascii="Times New Roman" w:hAnsi="Times New Roman" w:cs="Times New Roman"/>
          <w:sz w:val="28"/>
          <w:szCs w:val="28"/>
        </w:rPr>
      </w:pPr>
    </w:p>
    <w:p w:rsidR="00CA3FA2" w:rsidRPr="00091804" w:rsidRDefault="00CA3FA2" w:rsidP="00CA3FA2">
      <w:pPr>
        <w:spacing w:after="0"/>
        <w:jc w:val="center"/>
        <w:rPr>
          <w:rFonts w:ascii="Times New Roman" w:hAnsi="Times New Roman" w:cs="Times New Roman"/>
          <w:sz w:val="28"/>
          <w:szCs w:val="28"/>
        </w:rPr>
      </w:pPr>
      <w:r>
        <w:rPr>
          <w:rFonts w:ascii="Times New Roman" w:hAnsi="Times New Roman" w:cs="Times New Roman"/>
          <w:sz w:val="28"/>
          <w:szCs w:val="28"/>
        </w:rPr>
        <w:t>ПОДПРОГРАММА 2.</w:t>
      </w:r>
      <w:r w:rsidRPr="00CA3FA2">
        <w:rPr>
          <w:rFonts w:ascii="Times New Roman" w:hAnsi="Times New Roman" w:cs="Times New Roman"/>
          <w:sz w:val="28"/>
          <w:szCs w:val="28"/>
        </w:rPr>
        <w:t xml:space="preserve"> </w:t>
      </w:r>
      <w:r>
        <w:rPr>
          <w:rFonts w:ascii="Times New Roman" w:hAnsi="Times New Roman" w:cs="Times New Roman"/>
          <w:sz w:val="28"/>
          <w:szCs w:val="28"/>
        </w:rPr>
        <w:t>«РАЗВИТ</w:t>
      </w:r>
      <w:r w:rsidR="00742675">
        <w:rPr>
          <w:rFonts w:ascii="Times New Roman" w:hAnsi="Times New Roman" w:cs="Times New Roman"/>
          <w:sz w:val="28"/>
          <w:szCs w:val="28"/>
        </w:rPr>
        <w:t xml:space="preserve">ИЕ ПОТЕНЦИАЛА МОЛОДЕЖИ МУНИЦИПАЛЬНОГО ОБРАЗОВАНИЯ </w:t>
      </w:r>
      <w:r>
        <w:rPr>
          <w:rFonts w:ascii="Times New Roman" w:hAnsi="Times New Roman" w:cs="Times New Roman"/>
          <w:sz w:val="28"/>
          <w:szCs w:val="28"/>
        </w:rPr>
        <w:t xml:space="preserve"> АЛАПАЕВСКОЕ»</w:t>
      </w:r>
    </w:p>
    <w:p w:rsidR="00CA3FA2" w:rsidRPr="008665FC" w:rsidRDefault="00CA3FA2" w:rsidP="00DA30A0">
      <w:pPr>
        <w:pStyle w:val="ConsPlusNormal"/>
        <w:widowControl/>
        <w:ind w:firstLine="700"/>
        <w:jc w:val="both"/>
        <w:rPr>
          <w:rFonts w:ascii="Times New Roman" w:hAnsi="Times New Roman" w:cs="Times New Roman"/>
          <w:sz w:val="28"/>
          <w:szCs w:val="28"/>
        </w:rPr>
      </w:pPr>
    </w:p>
    <w:p w:rsidR="002E6DAC" w:rsidRPr="00DA30A0" w:rsidRDefault="00AB5A41" w:rsidP="00DA30A0">
      <w:pPr>
        <w:pStyle w:val="ConsPlusNormal"/>
        <w:widowControl/>
        <w:ind w:firstLine="700"/>
        <w:jc w:val="both"/>
        <w:rPr>
          <w:rFonts w:ascii="Times New Roman" w:hAnsi="Times New Roman" w:cs="Times New Roman"/>
          <w:sz w:val="28"/>
          <w:szCs w:val="28"/>
        </w:rPr>
      </w:pPr>
      <w:r w:rsidRPr="008665FC">
        <w:rPr>
          <w:rFonts w:ascii="Times New Roman" w:hAnsi="Times New Roman" w:cs="Times New Roman"/>
          <w:sz w:val="28"/>
          <w:szCs w:val="28"/>
        </w:rPr>
        <w:t xml:space="preserve">    </w:t>
      </w:r>
      <w:r w:rsidR="002E6DAC" w:rsidRPr="00475998">
        <w:rPr>
          <w:rFonts w:ascii="Times New Roman" w:eastAsia="Times New Roman" w:hAnsi="Times New Roman" w:cs="Times New Roman"/>
          <w:sz w:val="28"/>
          <w:szCs w:val="28"/>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целью государственной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w:t>
      </w:r>
    </w:p>
    <w:p w:rsidR="002E6DAC" w:rsidRPr="00475998" w:rsidRDefault="002E6DAC" w:rsidP="00881961">
      <w:pPr>
        <w:spacing w:after="0" w:line="240" w:lineRule="auto"/>
        <w:ind w:firstLine="709"/>
        <w:jc w:val="both"/>
        <w:rPr>
          <w:rFonts w:ascii="Times New Roman" w:eastAsia="Times New Roman" w:hAnsi="Times New Roman" w:cs="Times New Roman"/>
          <w:sz w:val="28"/>
          <w:szCs w:val="28"/>
          <w:lang w:eastAsia="ru-RU"/>
        </w:rPr>
      </w:pPr>
      <w:r w:rsidRPr="00475998">
        <w:rPr>
          <w:rFonts w:ascii="Times New Roman" w:eastAsia="Times New Roman" w:hAnsi="Times New Roman" w:cs="Times New Roman"/>
          <w:sz w:val="28"/>
          <w:szCs w:val="28"/>
          <w:lang w:eastAsia="ru-RU"/>
        </w:rPr>
        <w:t xml:space="preserve">Утвержденные Правительством Российской Федерации приоритетные задачи социально-экономического развития Российской Федерации потребовали пересмотра самой идеологии реализации молодежной политики - от идеи поддержки молодежи к идее создания условий для повышения степени интеграции молодых граждан в социально-экономические, общественно-политические и социокультурные отношения с целью увеличения их вклада в социально-экономическое развитие страны. </w:t>
      </w:r>
    </w:p>
    <w:p w:rsidR="002E6DAC" w:rsidRPr="00C749E1" w:rsidRDefault="002E6DAC" w:rsidP="00881961">
      <w:pPr>
        <w:spacing w:after="0" w:line="240" w:lineRule="auto"/>
        <w:ind w:firstLine="539"/>
        <w:jc w:val="both"/>
        <w:rPr>
          <w:rFonts w:ascii="Times New Roman" w:eastAsia="Times New Roman" w:hAnsi="Times New Roman" w:cs="Times New Roman"/>
          <w:sz w:val="28"/>
          <w:szCs w:val="28"/>
          <w:lang w:eastAsia="ru-RU"/>
        </w:rPr>
      </w:pPr>
      <w:r w:rsidRPr="00C749E1">
        <w:rPr>
          <w:rFonts w:ascii="Times New Roman" w:eastAsia="Times New Roman" w:hAnsi="Times New Roman" w:cs="Times New Roman"/>
          <w:sz w:val="28"/>
          <w:szCs w:val="28"/>
          <w:lang w:eastAsia="ru-RU"/>
        </w:rPr>
        <w:t>В 2013 году в рамках реализации программы «Развитие потенциала молодежи в муниципальном образовании Алапаевское» на 2013 – 2016 годы, проведены акции по здоровому образу жизни, реализованы молодежные добровольческие проекты, проведен КВН (Коптеловский ДК), конкурс молодежных работ по социальной рекламе, слет волонтерских отрядов, лидерские сборы. Трудоустроено 112 несовершеннолетних в свободное от учебы время.</w:t>
      </w:r>
    </w:p>
    <w:p w:rsidR="002E6DAC" w:rsidRPr="00475998" w:rsidRDefault="00881961" w:rsidP="0088196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E6DAC" w:rsidRPr="00475998">
        <w:rPr>
          <w:rFonts w:ascii="Times New Roman" w:eastAsia="Calibri" w:hAnsi="Times New Roman" w:cs="Times New Roman"/>
          <w:sz w:val="28"/>
          <w:szCs w:val="28"/>
        </w:rPr>
        <w:t>Существующие тенденции в молодёжной среде, которые носят как областной, так и муниципальный характер, позволяют выделить следующие ключевые проблемы:</w:t>
      </w:r>
    </w:p>
    <w:p w:rsidR="002E6DAC" w:rsidRPr="00E72BED" w:rsidRDefault="002E6DAC" w:rsidP="00881961">
      <w:pPr>
        <w:tabs>
          <w:tab w:val="left" w:pos="709"/>
        </w:tabs>
        <w:spacing w:after="0" w:line="240" w:lineRule="auto"/>
        <w:ind w:firstLine="720"/>
        <w:rPr>
          <w:rFonts w:ascii="Times New Roman" w:eastAsia="Calibri" w:hAnsi="Times New Roman" w:cs="Times New Roman"/>
          <w:bCs/>
          <w:sz w:val="28"/>
          <w:szCs w:val="28"/>
        </w:rPr>
      </w:pPr>
      <w:r w:rsidRPr="00E72BED">
        <w:rPr>
          <w:rFonts w:ascii="Times New Roman" w:eastAsia="Calibri" w:hAnsi="Times New Roman" w:cs="Times New Roman"/>
          <w:bCs/>
          <w:sz w:val="28"/>
          <w:szCs w:val="28"/>
        </w:rPr>
        <w:t>1) нес</w:t>
      </w:r>
      <w:r w:rsidR="00484ED4">
        <w:rPr>
          <w:rFonts w:ascii="Times New Roman" w:eastAsia="Calibri" w:hAnsi="Times New Roman" w:cs="Times New Roman"/>
          <w:bCs/>
          <w:sz w:val="28"/>
          <w:szCs w:val="28"/>
        </w:rPr>
        <w:t xml:space="preserve">оответствие потребностям  области и муниципалитета </w:t>
      </w:r>
      <w:r w:rsidRPr="00E72BED">
        <w:rPr>
          <w:rFonts w:ascii="Times New Roman" w:eastAsia="Calibri" w:hAnsi="Times New Roman" w:cs="Times New Roman"/>
          <w:bCs/>
          <w:sz w:val="28"/>
          <w:szCs w:val="28"/>
        </w:rPr>
        <w:t>жизненных установок молодёжи на здоровый образ жизни, рождение детей, продолжение  своего рода.</w:t>
      </w:r>
    </w:p>
    <w:p w:rsidR="002E6DAC" w:rsidRPr="00475998" w:rsidRDefault="002E6DAC" w:rsidP="00881961">
      <w:pPr>
        <w:spacing w:after="0" w:line="240" w:lineRule="auto"/>
        <w:ind w:firstLine="720"/>
        <w:jc w:val="both"/>
        <w:rPr>
          <w:rFonts w:ascii="Times New Roman" w:eastAsia="Calibri" w:hAnsi="Times New Roman" w:cs="Times New Roman"/>
          <w:sz w:val="28"/>
          <w:szCs w:val="28"/>
        </w:rPr>
      </w:pPr>
      <w:r w:rsidRPr="00E72BED">
        <w:rPr>
          <w:rFonts w:ascii="Times New Roman" w:eastAsia="Calibri" w:hAnsi="Times New Roman" w:cs="Times New Roman"/>
          <w:sz w:val="28"/>
          <w:szCs w:val="28"/>
        </w:rPr>
        <w:t>Демографическая ситуация в муниципальном образовании Алапаевское последних трёх лет характеризовалась естественной</w:t>
      </w:r>
      <w:r w:rsidRPr="00475998">
        <w:rPr>
          <w:rFonts w:ascii="Times New Roman" w:eastAsia="Calibri" w:hAnsi="Times New Roman" w:cs="Times New Roman"/>
          <w:sz w:val="28"/>
          <w:szCs w:val="28"/>
        </w:rPr>
        <w:t xml:space="preserve"> убылью постоянного населения. Численность постоянного населения муниципального образован</w:t>
      </w:r>
      <w:r w:rsidR="000C70B3">
        <w:rPr>
          <w:rFonts w:ascii="Times New Roman" w:eastAsia="Calibri" w:hAnsi="Times New Roman" w:cs="Times New Roman"/>
          <w:sz w:val="28"/>
          <w:szCs w:val="28"/>
        </w:rPr>
        <w:t>ия на  01.01.2012 года составляла</w:t>
      </w:r>
      <w:r w:rsidRPr="00475998">
        <w:rPr>
          <w:rFonts w:ascii="Times New Roman" w:eastAsia="Calibri" w:hAnsi="Times New Roman" w:cs="Times New Roman"/>
          <w:sz w:val="28"/>
          <w:szCs w:val="28"/>
        </w:rPr>
        <w:t xml:space="preserve"> 25,99 тыс. человек</w:t>
      </w:r>
      <w:r w:rsidR="00484ED4">
        <w:rPr>
          <w:rFonts w:ascii="Times New Roman" w:eastAsia="Calibri" w:hAnsi="Times New Roman" w:cs="Times New Roman"/>
          <w:sz w:val="28"/>
          <w:szCs w:val="28"/>
        </w:rPr>
        <w:t xml:space="preserve">, </w:t>
      </w:r>
      <w:r w:rsidRPr="00475998">
        <w:rPr>
          <w:rFonts w:ascii="Times New Roman" w:eastAsia="Calibri" w:hAnsi="Times New Roman" w:cs="Times New Roman"/>
          <w:sz w:val="28"/>
          <w:szCs w:val="28"/>
        </w:rPr>
        <w:t xml:space="preserve"> на 01.01. 2014 года 25,46 тыс. чел.</w:t>
      </w:r>
      <w:r>
        <w:rPr>
          <w:rFonts w:ascii="Times New Roman" w:eastAsia="Calibri" w:hAnsi="Times New Roman" w:cs="Times New Roman"/>
          <w:sz w:val="28"/>
          <w:szCs w:val="28"/>
        </w:rPr>
        <w:t xml:space="preserve"> Количество  молодых граждан в возрасте от 14 до 30 лет  на  1.01.2013 г. -  4535 человек, что составляет 17,8 процентов от общего числа жителей. </w:t>
      </w:r>
    </w:p>
    <w:p w:rsidR="002E6DAC" w:rsidRPr="00475998" w:rsidRDefault="002E6DAC" w:rsidP="00881961">
      <w:pPr>
        <w:spacing w:after="0" w:line="240" w:lineRule="auto"/>
        <w:ind w:right="-1" w:firstLine="720"/>
        <w:jc w:val="both"/>
        <w:rPr>
          <w:rFonts w:ascii="Times New Roman" w:eastAsia="Calibri" w:hAnsi="Times New Roman" w:cs="Times New Roman"/>
          <w:sz w:val="28"/>
          <w:szCs w:val="28"/>
        </w:rPr>
      </w:pPr>
      <w:r w:rsidRPr="00475998">
        <w:rPr>
          <w:rFonts w:ascii="Times New Roman" w:eastAsia="Calibri" w:hAnsi="Times New Roman" w:cs="Times New Roman"/>
          <w:sz w:val="28"/>
          <w:szCs w:val="28"/>
        </w:rPr>
        <w:t xml:space="preserve">Состояние здоровья молодого поколения вызывает серьезные опасения. В муниципальном образовании Алапаевское остается острой </w:t>
      </w:r>
      <w:r w:rsidRPr="00475998">
        <w:rPr>
          <w:rFonts w:ascii="Times New Roman" w:eastAsia="Calibri" w:hAnsi="Times New Roman" w:cs="Times New Roman"/>
          <w:sz w:val="28"/>
          <w:szCs w:val="28"/>
        </w:rPr>
        <w:lastRenderedPageBreak/>
        <w:t xml:space="preserve">ситуация по распространенности наркологической патологии, по заболеваемости ВИЧ-инфекцией, гепатиту В и С. По данным статистики, среди подростков распространенность курения составляет 45 процентов  у юношей  и 16 процентов  у девушек. </w:t>
      </w:r>
    </w:p>
    <w:p w:rsidR="002E6DAC" w:rsidRPr="00475998" w:rsidRDefault="002E6DAC" w:rsidP="002E6DAC">
      <w:pPr>
        <w:spacing w:after="0" w:line="240" w:lineRule="auto"/>
        <w:ind w:right="-1" w:firstLine="720"/>
        <w:jc w:val="both"/>
        <w:rPr>
          <w:rFonts w:ascii="Times New Roman" w:eastAsia="Calibri" w:hAnsi="Times New Roman" w:cs="Times New Roman"/>
          <w:sz w:val="28"/>
          <w:szCs w:val="28"/>
        </w:rPr>
      </w:pPr>
      <w:r w:rsidRPr="00475998">
        <w:rPr>
          <w:rFonts w:ascii="Times New Roman" w:eastAsia="Calibri" w:hAnsi="Times New Roman" w:cs="Times New Roman"/>
          <w:sz w:val="28"/>
          <w:szCs w:val="28"/>
        </w:rPr>
        <w:t xml:space="preserve">Растет число лиц, страдающих алкогольной зависимостью, около 70 процентов из них - лица в возрасте до 30 лет; </w:t>
      </w:r>
    </w:p>
    <w:p w:rsidR="002E6DAC" w:rsidRPr="009427A4" w:rsidRDefault="002E6DAC" w:rsidP="002E6DAC">
      <w:pPr>
        <w:tabs>
          <w:tab w:val="left" w:pos="709"/>
        </w:tabs>
        <w:spacing w:after="0" w:line="240" w:lineRule="auto"/>
        <w:jc w:val="both"/>
        <w:rPr>
          <w:rFonts w:ascii="Times New Roman" w:eastAsia="Calibri" w:hAnsi="Times New Roman" w:cs="Times New Roman"/>
          <w:bCs/>
          <w:sz w:val="28"/>
          <w:szCs w:val="28"/>
        </w:rPr>
      </w:pPr>
      <w:r w:rsidRPr="00475998">
        <w:rPr>
          <w:rFonts w:ascii="Times New Roman" w:eastAsia="Calibri" w:hAnsi="Times New Roman" w:cs="Times New Roman"/>
          <w:b/>
          <w:bCs/>
          <w:sz w:val="28"/>
          <w:szCs w:val="28"/>
        </w:rPr>
        <w:tab/>
      </w:r>
      <w:r w:rsidRPr="009427A4">
        <w:rPr>
          <w:rFonts w:ascii="Times New Roman" w:eastAsia="Calibri" w:hAnsi="Times New Roman" w:cs="Times New Roman"/>
          <w:bCs/>
          <w:sz w:val="28"/>
          <w:szCs w:val="28"/>
        </w:rPr>
        <w:t>2) недостаточный уровень информирования  молодых граждан о возможностях включения в общественную жизнь и применение их потенциала.</w:t>
      </w:r>
    </w:p>
    <w:p w:rsidR="002E6DAC" w:rsidRPr="009427A4" w:rsidRDefault="002E6DAC" w:rsidP="002E6DAC">
      <w:pPr>
        <w:spacing w:after="0" w:line="240" w:lineRule="auto"/>
        <w:ind w:firstLine="708"/>
        <w:jc w:val="both"/>
        <w:rPr>
          <w:rFonts w:ascii="Times New Roman" w:eastAsia="Calibri" w:hAnsi="Times New Roman" w:cs="Times New Roman"/>
          <w:sz w:val="28"/>
          <w:szCs w:val="28"/>
        </w:rPr>
      </w:pPr>
      <w:r w:rsidRPr="009427A4">
        <w:rPr>
          <w:rFonts w:ascii="Times New Roman" w:eastAsia="Calibri" w:hAnsi="Times New Roman" w:cs="Times New Roman"/>
          <w:sz w:val="28"/>
          <w:szCs w:val="28"/>
        </w:rPr>
        <w:t xml:space="preserve">Отсутствие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муниципальной молодежной политики. </w:t>
      </w:r>
    </w:p>
    <w:p w:rsidR="002E6DAC" w:rsidRPr="009427A4" w:rsidRDefault="002E6DAC" w:rsidP="002E6DAC">
      <w:pPr>
        <w:spacing w:after="0" w:line="240" w:lineRule="auto"/>
        <w:ind w:firstLine="708"/>
        <w:jc w:val="both"/>
        <w:rPr>
          <w:rFonts w:ascii="Times New Roman" w:eastAsia="Calibri" w:hAnsi="Times New Roman" w:cs="Times New Roman"/>
          <w:sz w:val="28"/>
          <w:szCs w:val="28"/>
        </w:rPr>
      </w:pPr>
      <w:r w:rsidRPr="009427A4">
        <w:rPr>
          <w:rFonts w:ascii="Times New Roman" w:eastAsia="Calibri" w:hAnsi="Times New Roman" w:cs="Times New Roman"/>
          <w:sz w:val="28"/>
          <w:szCs w:val="28"/>
        </w:rPr>
        <w:t xml:space="preserve">В системе муниципального управления отсутствует актуальная информация о молодых людях, обладающих высоким инновационным потенциалом, а у молодого человека ограничены, в том числе из-за отсутствия информации, возможности развития и не формируется восприятие интеллектуальной деятельности как перспективной с точки зрения карьеры, </w:t>
      </w:r>
      <w:r w:rsidR="000C70B3">
        <w:rPr>
          <w:rFonts w:ascii="Times New Roman" w:eastAsia="Calibri" w:hAnsi="Times New Roman" w:cs="Times New Roman"/>
          <w:sz w:val="28"/>
          <w:szCs w:val="28"/>
        </w:rPr>
        <w:t xml:space="preserve">так и </w:t>
      </w:r>
      <w:r w:rsidRPr="009427A4">
        <w:rPr>
          <w:rFonts w:ascii="Times New Roman" w:eastAsia="Calibri" w:hAnsi="Times New Roman" w:cs="Times New Roman"/>
          <w:sz w:val="28"/>
          <w:szCs w:val="28"/>
        </w:rPr>
        <w:t>социально и материально успешной.</w:t>
      </w:r>
    </w:p>
    <w:p w:rsidR="002E6DAC" w:rsidRPr="009427A4" w:rsidRDefault="002E6DAC" w:rsidP="002E6DAC">
      <w:pPr>
        <w:spacing w:after="0" w:line="240" w:lineRule="auto"/>
        <w:ind w:firstLine="708"/>
        <w:jc w:val="both"/>
        <w:rPr>
          <w:rFonts w:ascii="Times New Roman" w:eastAsia="Calibri" w:hAnsi="Times New Roman" w:cs="Times New Roman"/>
          <w:sz w:val="28"/>
          <w:szCs w:val="28"/>
        </w:rPr>
      </w:pPr>
      <w:r w:rsidRPr="009427A4">
        <w:rPr>
          <w:rFonts w:ascii="Times New Roman" w:eastAsia="Calibri" w:hAnsi="Times New Roman" w:cs="Times New Roman"/>
          <w:sz w:val="28"/>
          <w:szCs w:val="28"/>
        </w:rPr>
        <w:t>С другой стороны, информация о реализуемых мерах не полностью доходит до целевой группы, что не позволяет обеспечить «обратную связь». Решение этой системной проблемы в настоящий момент возможно только при условии наличия информационных центров для молодежи, молодежных изданий, сайта, поддержки существующих информационных проектов в молодежной среде.</w:t>
      </w:r>
    </w:p>
    <w:p w:rsidR="002E6DAC" w:rsidRPr="009427A4" w:rsidRDefault="002E6DAC" w:rsidP="002E6DAC">
      <w:pPr>
        <w:spacing w:after="0" w:line="240" w:lineRule="auto"/>
        <w:ind w:firstLine="708"/>
        <w:jc w:val="both"/>
        <w:rPr>
          <w:rFonts w:ascii="Times New Roman" w:eastAsia="Calibri" w:hAnsi="Times New Roman" w:cs="Times New Roman"/>
          <w:sz w:val="28"/>
          <w:szCs w:val="28"/>
        </w:rPr>
      </w:pPr>
      <w:r w:rsidRPr="009427A4">
        <w:rPr>
          <w:rFonts w:ascii="Times New Roman" w:eastAsia="Calibri" w:hAnsi="Times New Roman" w:cs="Times New Roman"/>
          <w:sz w:val="28"/>
          <w:szCs w:val="28"/>
        </w:rPr>
        <w:t>При этом одним из ключевых инструментов решения проблемы должно стать широкомасштабное внедрение современных информационно-коммуникационных технологий, которые позволяют установить взаимодействие со всеми представителями целевой группы с минимальными издержками;</w:t>
      </w:r>
    </w:p>
    <w:p w:rsidR="00251C65" w:rsidRDefault="002E6DAC" w:rsidP="00B45917">
      <w:pPr>
        <w:spacing w:after="0" w:line="240" w:lineRule="auto"/>
        <w:ind w:firstLine="720"/>
        <w:jc w:val="both"/>
        <w:rPr>
          <w:rFonts w:ascii="Times New Roman" w:eastAsia="Calibri" w:hAnsi="Times New Roman" w:cs="Times New Roman"/>
          <w:bCs/>
          <w:sz w:val="28"/>
          <w:szCs w:val="28"/>
        </w:rPr>
      </w:pPr>
      <w:r w:rsidRPr="009427A4">
        <w:rPr>
          <w:rFonts w:ascii="Times New Roman" w:eastAsia="Calibri" w:hAnsi="Times New Roman" w:cs="Times New Roman"/>
          <w:bCs/>
          <w:sz w:val="28"/>
          <w:szCs w:val="28"/>
        </w:rPr>
        <w:t>3) отсутствие интереса у молодёжи к участию в общественно-политической жизни общества.</w:t>
      </w:r>
    </w:p>
    <w:p w:rsidR="00251C65" w:rsidRPr="009427A4" w:rsidRDefault="00251C65" w:rsidP="002E6DAC">
      <w:pPr>
        <w:spacing w:after="0" w:line="240" w:lineRule="auto"/>
        <w:ind w:firstLine="720"/>
        <w:jc w:val="both"/>
        <w:rPr>
          <w:rFonts w:ascii="Times New Roman" w:eastAsia="Calibri" w:hAnsi="Times New Roman" w:cs="Times New Roman"/>
          <w:bCs/>
          <w:sz w:val="28"/>
          <w:szCs w:val="28"/>
        </w:rPr>
      </w:pPr>
    </w:p>
    <w:p w:rsidR="002E6DAC" w:rsidRPr="009427A4" w:rsidRDefault="002E6DAC" w:rsidP="002E6DAC">
      <w:pPr>
        <w:spacing w:after="0" w:line="240" w:lineRule="auto"/>
        <w:ind w:firstLine="709"/>
        <w:jc w:val="both"/>
        <w:rPr>
          <w:rFonts w:ascii="Times New Roman" w:eastAsia="Calibri" w:hAnsi="Times New Roman" w:cs="Times New Roman"/>
          <w:sz w:val="28"/>
          <w:szCs w:val="28"/>
        </w:rPr>
      </w:pPr>
      <w:r w:rsidRPr="009427A4">
        <w:rPr>
          <w:rFonts w:ascii="Times New Roman" w:eastAsia="Calibri" w:hAnsi="Times New Roman" w:cs="Times New Roman"/>
          <w:sz w:val="28"/>
          <w:szCs w:val="28"/>
        </w:rPr>
        <w:t xml:space="preserve">У молодёжи слабое  стремление к общественной деятельности, навыкам самоуправления. </w:t>
      </w:r>
    </w:p>
    <w:p w:rsidR="002E6DAC" w:rsidRPr="009427A4" w:rsidRDefault="002E6DAC" w:rsidP="002E6DAC">
      <w:pPr>
        <w:spacing w:after="0" w:line="240" w:lineRule="auto"/>
        <w:ind w:firstLine="720"/>
        <w:jc w:val="both"/>
        <w:rPr>
          <w:rFonts w:ascii="Times New Roman" w:eastAsia="Calibri" w:hAnsi="Times New Roman" w:cs="Times New Roman"/>
          <w:sz w:val="28"/>
          <w:szCs w:val="28"/>
        </w:rPr>
      </w:pPr>
      <w:r w:rsidRPr="009427A4">
        <w:rPr>
          <w:rFonts w:ascii="Times New Roman" w:eastAsia="Calibri" w:hAnsi="Times New Roman" w:cs="Times New Roman"/>
          <w:sz w:val="28"/>
          <w:szCs w:val="28"/>
        </w:rPr>
        <w:t xml:space="preserve">Молодёжь в целом индифферентна по отношению к деятельности властных структур. Выборные общественные институты не пользуются ее доверием. Среди молодёжи отсутствует надежная идеологическая база для формирования политических движений и партий, ей  свойственна  ориентация на конкретных лидеров. </w:t>
      </w:r>
    </w:p>
    <w:p w:rsidR="002E6DAC" w:rsidRPr="00475998" w:rsidRDefault="002E6DAC" w:rsidP="002E6DAC">
      <w:pPr>
        <w:spacing w:after="0" w:line="240" w:lineRule="auto"/>
        <w:ind w:firstLine="720"/>
        <w:jc w:val="both"/>
        <w:rPr>
          <w:rFonts w:ascii="Times New Roman" w:eastAsia="Calibri" w:hAnsi="Times New Roman" w:cs="Times New Roman"/>
          <w:sz w:val="28"/>
          <w:szCs w:val="28"/>
        </w:rPr>
      </w:pPr>
      <w:r w:rsidRPr="009427A4">
        <w:rPr>
          <w:rFonts w:ascii="Times New Roman" w:eastAsia="Calibri" w:hAnsi="Times New Roman" w:cs="Times New Roman"/>
          <w:sz w:val="28"/>
          <w:szCs w:val="28"/>
        </w:rPr>
        <w:t>При сохранении такой ситуации возникает угроза устойчивой привычки к патернализму и восприятия социальной инфантильности как нормы. Уже через десять лет при такой тенденции может существенно</w:t>
      </w:r>
      <w:r w:rsidRPr="00475998">
        <w:rPr>
          <w:rFonts w:ascii="Times New Roman" w:eastAsia="Calibri" w:hAnsi="Times New Roman" w:cs="Times New Roman"/>
          <w:sz w:val="28"/>
          <w:szCs w:val="28"/>
        </w:rPr>
        <w:t xml:space="preserve"> сократиться количество экономически активного населения и снизиться доля граждан, желающих участвовать в определении государственной политики в социально-экономической сфере.</w:t>
      </w:r>
    </w:p>
    <w:p w:rsidR="002E6DAC" w:rsidRPr="00475998" w:rsidRDefault="002E6DAC" w:rsidP="002E6DAC">
      <w:pPr>
        <w:tabs>
          <w:tab w:val="left" w:pos="0"/>
        </w:tabs>
        <w:spacing w:after="0" w:line="240" w:lineRule="auto"/>
        <w:ind w:firstLine="720"/>
        <w:jc w:val="both"/>
        <w:rPr>
          <w:rFonts w:ascii="Times New Roman" w:eastAsia="Calibri" w:hAnsi="Times New Roman" w:cs="Times New Roman"/>
          <w:sz w:val="28"/>
          <w:szCs w:val="28"/>
        </w:rPr>
      </w:pPr>
      <w:r w:rsidRPr="00475998">
        <w:rPr>
          <w:rFonts w:ascii="Times New Roman" w:eastAsia="Calibri" w:hAnsi="Times New Roman" w:cs="Times New Roman"/>
          <w:sz w:val="28"/>
          <w:szCs w:val="28"/>
        </w:rPr>
        <w:t xml:space="preserve">Проявляется несформированность в молодёжной среде российской идентичности (россияне), принадлежности к уральскому народу (уральцы), около половины молодых людей готовы покинуть пределы муниципального образования Алапаевское.  </w:t>
      </w:r>
    </w:p>
    <w:p w:rsidR="002E6DAC" w:rsidRPr="00475998" w:rsidRDefault="002E6DAC" w:rsidP="002E6DAC">
      <w:pPr>
        <w:spacing w:after="0" w:line="240" w:lineRule="auto"/>
        <w:ind w:firstLine="720"/>
        <w:jc w:val="both"/>
        <w:rPr>
          <w:rFonts w:ascii="Times New Roman" w:eastAsia="Calibri" w:hAnsi="Times New Roman" w:cs="Times New Roman"/>
          <w:sz w:val="28"/>
          <w:szCs w:val="28"/>
        </w:rPr>
      </w:pPr>
      <w:r w:rsidRPr="00475998">
        <w:rPr>
          <w:rFonts w:ascii="Times New Roman" w:eastAsia="Calibri" w:hAnsi="Times New Roman" w:cs="Times New Roman"/>
          <w:sz w:val="28"/>
          <w:szCs w:val="28"/>
        </w:rPr>
        <w:lastRenderedPageBreak/>
        <w:t>Перечисленные проблемы требуют системного решения, так как проявляются во всех сферах жизнедеятельности молодёжи на фоне ухудшения здоровья молодого поколения, роста социальной апатии молодёжи, снижения экономической активности, криминализации молодёжной среды, угроз роста в ее среде нетерпимости, этнического и религиозно-политического экстремизма.</w:t>
      </w:r>
    </w:p>
    <w:p w:rsidR="002E6DAC" w:rsidRPr="00475998" w:rsidRDefault="002E6DAC" w:rsidP="002E6DAC">
      <w:pPr>
        <w:spacing w:after="20" w:line="240" w:lineRule="auto"/>
        <w:ind w:firstLine="720"/>
        <w:jc w:val="both"/>
        <w:rPr>
          <w:rFonts w:ascii="Times New Roman" w:eastAsia="Calibri" w:hAnsi="Times New Roman" w:cs="Times New Roman"/>
          <w:sz w:val="28"/>
          <w:szCs w:val="28"/>
        </w:rPr>
      </w:pPr>
      <w:r w:rsidRPr="00475998">
        <w:rPr>
          <w:rFonts w:ascii="Times New Roman" w:eastAsia="Calibri" w:hAnsi="Times New Roman" w:cs="Times New Roman"/>
          <w:sz w:val="28"/>
          <w:szCs w:val="28"/>
        </w:rPr>
        <w:t>Вместе с тем молодёжь обладает значительным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2E6DAC" w:rsidRPr="00475998" w:rsidRDefault="002E6DAC" w:rsidP="002E6DAC">
      <w:pPr>
        <w:spacing w:after="0" w:line="240" w:lineRule="auto"/>
        <w:ind w:firstLine="708"/>
        <w:jc w:val="both"/>
        <w:rPr>
          <w:rFonts w:ascii="Times New Roman" w:eastAsia="Calibri" w:hAnsi="Times New Roman" w:cs="Times New Roman"/>
          <w:sz w:val="28"/>
          <w:szCs w:val="28"/>
        </w:rPr>
      </w:pPr>
      <w:r w:rsidRPr="00475998">
        <w:rPr>
          <w:rFonts w:ascii="Times New Roman" w:eastAsia="Calibri" w:hAnsi="Times New Roman" w:cs="Times New Roman"/>
          <w:sz w:val="28"/>
          <w:szCs w:val="28"/>
        </w:rPr>
        <w:t>Все перечисленные мероприятия имеют выраженный проектный характер и поэтому для их выполнения также предпочтителен программно-целевой метод.</w:t>
      </w:r>
    </w:p>
    <w:p w:rsidR="002E6DAC" w:rsidRPr="00475998" w:rsidRDefault="002E6DAC" w:rsidP="002E6DAC">
      <w:pPr>
        <w:spacing w:after="0" w:line="240" w:lineRule="auto"/>
        <w:ind w:firstLine="708"/>
        <w:jc w:val="both"/>
        <w:rPr>
          <w:rFonts w:ascii="Times New Roman" w:eastAsia="Calibri" w:hAnsi="Times New Roman" w:cs="Times New Roman"/>
          <w:sz w:val="28"/>
          <w:szCs w:val="28"/>
        </w:rPr>
      </w:pPr>
      <w:r w:rsidRPr="00475998">
        <w:rPr>
          <w:rFonts w:ascii="Times New Roman" w:eastAsia="Calibri" w:hAnsi="Times New Roman" w:cs="Times New Roman"/>
          <w:sz w:val="28"/>
          <w:szCs w:val="28"/>
        </w:rPr>
        <w:t xml:space="preserve">Таким образом, механизм </w:t>
      </w:r>
      <w:r>
        <w:rPr>
          <w:rFonts w:ascii="Times New Roman" w:eastAsia="Calibri" w:hAnsi="Times New Roman" w:cs="Times New Roman"/>
          <w:sz w:val="28"/>
          <w:szCs w:val="28"/>
        </w:rPr>
        <w:t>подп</w:t>
      </w:r>
      <w:r w:rsidRPr="00475998">
        <w:rPr>
          <w:rFonts w:ascii="Times New Roman" w:eastAsia="Calibri" w:hAnsi="Times New Roman" w:cs="Times New Roman"/>
          <w:sz w:val="28"/>
          <w:szCs w:val="28"/>
        </w:rPr>
        <w:t>рограммы выбран по следующим причинам:</w:t>
      </w:r>
    </w:p>
    <w:p w:rsidR="002E6DAC" w:rsidRPr="00475998" w:rsidRDefault="002E6DAC" w:rsidP="002E6DAC">
      <w:pPr>
        <w:spacing w:after="0" w:line="240" w:lineRule="auto"/>
        <w:ind w:firstLine="720"/>
        <w:jc w:val="both"/>
        <w:rPr>
          <w:rFonts w:ascii="Times New Roman" w:eastAsia="Calibri" w:hAnsi="Times New Roman" w:cs="Times New Roman"/>
          <w:sz w:val="28"/>
          <w:szCs w:val="28"/>
        </w:rPr>
      </w:pPr>
      <w:r w:rsidRPr="00475998">
        <w:rPr>
          <w:rFonts w:ascii="Times New Roman" w:eastAsia="Calibri" w:hAnsi="Times New Roman" w:cs="Times New Roman"/>
          <w:sz w:val="28"/>
          <w:szCs w:val="28"/>
        </w:rPr>
        <w:t>1) программно-целевой метод управления позволяет оперативно и с максимальной степенью управляемости применять новые инструменты и технологии реализации приоритетов молодёжной политики;</w:t>
      </w:r>
    </w:p>
    <w:p w:rsidR="002E6DAC" w:rsidRPr="00475998" w:rsidRDefault="002E6DAC" w:rsidP="002E6DAC">
      <w:pPr>
        <w:spacing w:after="0" w:line="240" w:lineRule="auto"/>
        <w:ind w:firstLine="720"/>
        <w:jc w:val="both"/>
        <w:rPr>
          <w:rFonts w:ascii="Times New Roman" w:eastAsia="Calibri" w:hAnsi="Times New Roman" w:cs="Times New Roman"/>
          <w:sz w:val="28"/>
          <w:szCs w:val="28"/>
        </w:rPr>
      </w:pPr>
      <w:r w:rsidRPr="00475998">
        <w:rPr>
          <w:rFonts w:ascii="Times New Roman" w:eastAsia="Calibri" w:hAnsi="Times New Roman" w:cs="Times New Roman"/>
          <w:sz w:val="28"/>
          <w:szCs w:val="28"/>
        </w:rPr>
        <w:t xml:space="preserve">2) программно-целевой метод является действенным и удобным для реализации муниципальной молодёжной политики; </w:t>
      </w:r>
    </w:p>
    <w:p w:rsidR="002E6DAC" w:rsidRPr="00475998" w:rsidRDefault="002E6DAC" w:rsidP="002E6DAC">
      <w:pPr>
        <w:spacing w:after="0" w:line="240" w:lineRule="auto"/>
        <w:ind w:firstLine="720"/>
        <w:jc w:val="both"/>
        <w:rPr>
          <w:rFonts w:ascii="Times New Roman" w:eastAsia="Calibri" w:hAnsi="Times New Roman" w:cs="Times New Roman"/>
          <w:sz w:val="28"/>
          <w:szCs w:val="28"/>
        </w:rPr>
      </w:pPr>
      <w:r w:rsidRPr="00475998">
        <w:rPr>
          <w:rFonts w:ascii="Times New Roman" w:eastAsia="Calibri" w:hAnsi="Times New Roman" w:cs="Times New Roman"/>
          <w:sz w:val="28"/>
          <w:szCs w:val="28"/>
        </w:rPr>
        <w:t>3) для выстраивания единой на всех уровнях управления молодёжной политики необходимо вовлекать всех субъектов молодёжной политики в реализацию совместных проектов.</w:t>
      </w:r>
    </w:p>
    <w:p w:rsidR="002E6DAC" w:rsidRPr="00475998" w:rsidRDefault="002E6DAC" w:rsidP="002E6DAC">
      <w:pPr>
        <w:spacing w:after="20" w:line="240" w:lineRule="auto"/>
        <w:ind w:firstLine="720"/>
        <w:jc w:val="both"/>
        <w:rPr>
          <w:rFonts w:ascii="Times New Roman" w:eastAsia="Calibri" w:hAnsi="Times New Roman" w:cs="Times New Roman"/>
          <w:sz w:val="28"/>
          <w:szCs w:val="28"/>
        </w:rPr>
      </w:pPr>
      <w:r w:rsidRPr="00475998">
        <w:rPr>
          <w:rFonts w:ascii="Times New Roman" w:eastAsia="Calibri" w:hAnsi="Times New Roman" w:cs="Times New Roman"/>
          <w:sz w:val="28"/>
          <w:szCs w:val="28"/>
        </w:rPr>
        <w:t>Применение программно-целевого метода позволит:</w:t>
      </w:r>
    </w:p>
    <w:p w:rsidR="002E6DAC" w:rsidRPr="00475998" w:rsidRDefault="002E6DAC" w:rsidP="002E6DAC">
      <w:pPr>
        <w:spacing w:after="20" w:line="240" w:lineRule="auto"/>
        <w:ind w:firstLine="720"/>
        <w:jc w:val="both"/>
        <w:rPr>
          <w:rFonts w:ascii="Times New Roman" w:eastAsia="Calibri" w:hAnsi="Times New Roman" w:cs="Times New Roman"/>
          <w:sz w:val="28"/>
          <w:szCs w:val="28"/>
        </w:rPr>
      </w:pPr>
      <w:r w:rsidRPr="00475998">
        <w:rPr>
          <w:rFonts w:ascii="Times New Roman" w:eastAsia="Calibri" w:hAnsi="Times New Roman" w:cs="Times New Roman"/>
          <w:sz w:val="28"/>
          <w:szCs w:val="28"/>
        </w:rPr>
        <w:t>1) обеспечить адресность, последовательность, преемственность и контроль инвестирования бюджетных средств в сферу молодёжной политики в муниципальном образовании Алапаевское;</w:t>
      </w:r>
    </w:p>
    <w:p w:rsidR="002E6DAC" w:rsidRPr="00475998" w:rsidRDefault="002E6DAC" w:rsidP="002E6DAC">
      <w:pPr>
        <w:spacing w:after="20" w:line="240" w:lineRule="auto"/>
        <w:ind w:firstLine="720"/>
        <w:jc w:val="both"/>
        <w:rPr>
          <w:rFonts w:ascii="Times New Roman" w:eastAsia="Calibri" w:hAnsi="Times New Roman" w:cs="Times New Roman"/>
          <w:sz w:val="28"/>
          <w:szCs w:val="28"/>
        </w:rPr>
      </w:pPr>
      <w:r w:rsidRPr="00475998">
        <w:rPr>
          <w:rFonts w:ascii="Times New Roman" w:eastAsia="Calibri" w:hAnsi="Times New Roman" w:cs="Times New Roman"/>
          <w:sz w:val="28"/>
          <w:szCs w:val="28"/>
        </w:rPr>
        <w:t>2) разработать и внедрить технологии решения актуальных проблем молодёжи при ее активном участии;</w:t>
      </w:r>
    </w:p>
    <w:p w:rsidR="002E6DAC" w:rsidRPr="00475998" w:rsidRDefault="002E6DAC" w:rsidP="002E6DAC">
      <w:pPr>
        <w:spacing w:after="20" w:line="240" w:lineRule="auto"/>
        <w:ind w:firstLine="720"/>
        <w:jc w:val="both"/>
        <w:rPr>
          <w:rFonts w:ascii="Times New Roman" w:eastAsia="Calibri" w:hAnsi="Times New Roman" w:cs="Times New Roman"/>
          <w:sz w:val="28"/>
          <w:szCs w:val="28"/>
        </w:rPr>
      </w:pPr>
      <w:r w:rsidRPr="00475998">
        <w:rPr>
          <w:rFonts w:ascii="Times New Roman" w:eastAsia="Calibri" w:hAnsi="Times New Roman" w:cs="Times New Roman"/>
          <w:sz w:val="28"/>
          <w:szCs w:val="28"/>
        </w:rPr>
        <w:t>3) создать предпосылки и условия для формирования, развития и функционирования инфраструктуры сферы муниципальной молодёжной политики после завершения подпрограммы в 20</w:t>
      </w:r>
      <w:r>
        <w:rPr>
          <w:rFonts w:ascii="Times New Roman" w:eastAsia="Calibri" w:hAnsi="Times New Roman" w:cs="Times New Roman"/>
          <w:sz w:val="28"/>
          <w:szCs w:val="28"/>
        </w:rPr>
        <w:t>20</w:t>
      </w:r>
      <w:r w:rsidRPr="00475998">
        <w:rPr>
          <w:rFonts w:ascii="Times New Roman" w:eastAsia="Calibri" w:hAnsi="Times New Roman" w:cs="Times New Roman"/>
          <w:sz w:val="28"/>
          <w:szCs w:val="28"/>
        </w:rPr>
        <w:t xml:space="preserve"> году.</w:t>
      </w:r>
    </w:p>
    <w:p w:rsidR="002E6DAC" w:rsidRDefault="00091804" w:rsidP="002E6DAC">
      <w:pPr>
        <w:spacing w:after="0"/>
        <w:rPr>
          <w:rFonts w:ascii="Times New Roman" w:hAnsi="Times New Roman" w:cs="Times New Roman"/>
          <w:color w:val="FF6600"/>
          <w:sz w:val="28"/>
          <w:szCs w:val="28"/>
        </w:rPr>
      </w:pPr>
      <w:r>
        <w:rPr>
          <w:rFonts w:ascii="Times New Roman" w:hAnsi="Times New Roman" w:cs="Times New Roman"/>
          <w:color w:val="FF6600"/>
          <w:sz w:val="28"/>
          <w:szCs w:val="28"/>
        </w:rPr>
        <w:t xml:space="preserve">  </w:t>
      </w:r>
    </w:p>
    <w:p w:rsidR="00091804" w:rsidRPr="00091804" w:rsidRDefault="00091804" w:rsidP="00CA3FA2">
      <w:pPr>
        <w:spacing w:after="0"/>
        <w:jc w:val="center"/>
        <w:rPr>
          <w:rFonts w:ascii="Times New Roman" w:hAnsi="Times New Roman" w:cs="Times New Roman"/>
          <w:sz w:val="28"/>
          <w:szCs w:val="28"/>
        </w:rPr>
      </w:pPr>
      <w:r w:rsidRPr="00091804">
        <w:rPr>
          <w:rFonts w:ascii="Times New Roman" w:hAnsi="Times New Roman" w:cs="Times New Roman"/>
          <w:sz w:val="28"/>
          <w:szCs w:val="28"/>
        </w:rPr>
        <w:t>ПОД</w:t>
      </w:r>
      <w:r>
        <w:rPr>
          <w:rFonts w:ascii="Times New Roman" w:hAnsi="Times New Roman" w:cs="Times New Roman"/>
          <w:sz w:val="28"/>
          <w:szCs w:val="28"/>
        </w:rPr>
        <w:t>ПРОГРАММА 3.</w:t>
      </w:r>
      <w:r w:rsidR="00CA3FA2">
        <w:rPr>
          <w:rFonts w:ascii="Times New Roman" w:hAnsi="Times New Roman" w:cs="Times New Roman"/>
          <w:sz w:val="28"/>
          <w:szCs w:val="28"/>
        </w:rPr>
        <w:t xml:space="preserve">  «ПАТРИОТИЧЕСКОЕ ВОСПИТАНИЕ МОЛОДЫХ ГРАЖДАН В МУНИЦИПАЛЬНОМ ОБРАЗОВАНИИ АЛАПАЕВСКОЕ»</w:t>
      </w:r>
    </w:p>
    <w:p w:rsidR="002E6DAC" w:rsidRPr="00475998" w:rsidRDefault="002E6DAC" w:rsidP="002E6DAC">
      <w:pPr>
        <w:widowControl w:val="0"/>
        <w:autoSpaceDE w:val="0"/>
        <w:autoSpaceDN w:val="0"/>
        <w:adjustRightInd w:val="0"/>
        <w:spacing w:after="0" w:line="240" w:lineRule="auto"/>
        <w:jc w:val="center"/>
        <w:rPr>
          <w:rFonts w:ascii="Times New Roman" w:hAnsi="Times New Roman" w:cs="Times New Roman"/>
          <w:sz w:val="28"/>
          <w:szCs w:val="28"/>
        </w:rPr>
      </w:pPr>
    </w:p>
    <w:p w:rsidR="002E6DAC" w:rsidRPr="00475998" w:rsidRDefault="002E6DAC" w:rsidP="002E6DAC">
      <w:pPr>
        <w:spacing w:after="0" w:line="240" w:lineRule="auto"/>
        <w:ind w:firstLine="708"/>
        <w:jc w:val="both"/>
        <w:rPr>
          <w:rFonts w:ascii="Times New Roman" w:eastAsia="Times New Roman" w:hAnsi="Times New Roman" w:cs="Times New Roman"/>
          <w:color w:val="000000"/>
          <w:sz w:val="28"/>
          <w:szCs w:val="28"/>
          <w:lang w:eastAsia="ru-RU"/>
        </w:rPr>
      </w:pPr>
      <w:r w:rsidRPr="00475998">
        <w:rPr>
          <w:rFonts w:ascii="Times New Roman" w:hAnsi="Times New Roman" w:cs="Times New Roman"/>
          <w:sz w:val="28"/>
          <w:szCs w:val="28"/>
        </w:rPr>
        <w:t xml:space="preserve">В муниципальном образовании, начиная с 2011 года, реализовалась  долгосрочная целевая программа «Патриотическое воспитание граждан в муниципальном образовании Алапаевское» </w:t>
      </w:r>
      <w:r>
        <w:rPr>
          <w:rFonts w:ascii="Times New Roman" w:hAnsi="Times New Roman" w:cs="Times New Roman"/>
          <w:sz w:val="28"/>
          <w:szCs w:val="28"/>
        </w:rPr>
        <w:t xml:space="preserve">на 2012 – 2015 годы. </w:t>
      </w:r>
      <w:r w:rsidRPr="00475998">
        <w:rPr>
          <w:rFonts w:ascii="Times New Roman" w:hAnsi="Times New Roman" w:cs="Times New Roman"/>
          <w:sz w:val="28"/>
          <w:szCs w:val="28"/>
        </w:rPr>
        <w:t xml:space="preserve">За время реализации  данной программы  сложилась система патриотического воспитания молодёжи. </w:t>
      </w:r>
      <w:r w:rsidRPr="00475998">
        <w:rPr>
          <w:rFonts w:ascii="Times New Roman" w:eastAsia="Times New Roman" w:hAnsi="Times New Roman" w:cs="Times New Roman"/>
          <w:color w:val="000000"/>
          <w:sz w:val="28"/>
          <w:szCs w:val="28"/>
          <w:lang w:eastAsia="ru-RU"/>
        </w:rPr>
        <w:t xml:space="preserve">Традиционно в муниципальном образовании проводятся  мероприятия, предназначенные для выполнения задач по патриотическому воспитанию детей и молодежи. Мероприятия  систематизированы по основным направлениям: военно-патриотическое, туристско-краеведческое, спортивно-оздоровительное, художественно-эстетическое. В каждом из этих направлений реализуются как традиционные, так и инновационные формы работы по развитию патриотизма у разных </w:t>
      </w:r>
      <w:r w:rsidRPr="00475998">
        <w:rPr>
          <w:rFonts w:ascii="Times New Roman" w:eastAsia="Times New Roman" w:hAnsi="Times New Roman" w:cs="Times New Roman"/>
          <w:color w:val="000000"/>
          <w:sz w:val="28"/>
          <w:szCs w:val="28"/>
          <w:lang w:eastAsia="ru-RU"/>
        </w:rPr>
        <w:lastRenderedPageBreak/>
        <w:t>категорий молодежи</w:t>
      </w:r>
      <w:r w:rsidR="005C062F">
        <w:rPr>
          <w:rFonts w:ascii="Times New Roman" w:eastAsia="Times New Roman" w:hAnsi="Times New Roman" w:cs="Times New Roman"/>
          <w:color w:val="000000"/>
          <w:sz w:val="28"/>
          <w:szCs w:val="28"/>
          <w:lang w:eastAsia="ru-RU"/>
        </w:rPr>
        <w:t xml:space="preserve">.   В муниципальном образовании </w:t>
      </w:r>
      <w:r w:rsidRPr="00475998">
        <w:rPr>
          <w:rFonts w:ascii="Times New Roman" w:eastAsia="Times New Roman" w:hAnsi="Times New Roman" w:cs="Times New Roman"/>
          <w:color w:val="000000"/>
          <w:sz w:val="28"/>
          <w:szCs w:val="28"/>
          <w:lang w:eastAsia="ru-RU"/>
        </w:rPr>
        <w:t xml:space="preserve"> Алапаевское успешно решаются задачи, среди которых:</w:t>
      </w:r>
    </w:p>
    <w:p w:rsidR="002E6DAC" w:rsidRPr="00475998" w:rsidRDefault="002E6DAC" w:rsidP="002E6DAC">
      <w:pPr>
        <w:spacing w:after="0" w:line="240" w:lineRule="auto"/>
        <w:jc w:val="both"/>
        <w:rPr>
          <w:rFonts w:ascii="Times New Roman" w:eastAsia="Times New Roman" w:hAnsi="Times New Roman" w:cs="Times New Roman"/>
          <w:color w:val="000000"/>
          <w:sz w:val="28"/>
          <w:szCs w:val="28"/>
          <w:lang w:eastAsia="ru-RU"/>
        </w:rPr>
      </w:pPr>
      <w:r w:rsidRPr="00475998">
        <w:rPr>
          <w:rFonts w:ascii="Times New Roman" w:eastAsia="Times New Roman" w:hAnsi="Times New Roman" w:cs="Times New Roman"/>
          <w:color w:val="000000"/>
          <w:sz w:val="28"/>
          <w:szCs w:val="28"/>
          <w:lang w:eastAsia="ru-RU"/>
        </w:rPr>
        <w:t xml:space="preserve"> - координация и совершенствование совместной деятельности образовательных учреждений с Советами ветеранов  (вечера Памяти, уроки мужества</w:t>
      </w:r>
      <w:r w:rsidR="00F76763">
        <w:rPr>
          <w:rFonts w:ascii="Times New Roman" w:eastAsia="Times New Roman" w:hAnsi="Times New Roman" w:cs="Times New Roman"/>
          <w:color w:val="000000"/>
          <w:sz w:val="28"/>
          <w:szCs w:val="28"/>
          <w:lang w:eastAsia="ru-RU"/>
        </w:rPr>
        <w:t>)</w:t>
      </w:r>
      <w:r w:rsidRPr="00475998">
        <w:rPr>
          <w:rFonts w:ascii="Times New Roman" w:eastAsia="Times New Roman" w:hAnsi="Times New Roman" w:cs="Times New Roman"/>
          <w:color w:val="000000"/>
          <w:sz w:val="28"/>
          <w:szCs w:val="28"/>
          <w:lang w:eastAsia="ru-RU"/>
        </w:rPr>
        <w:t xml:space="preserve">;  </w:t>
      </w:r>
    </w:p>
    <w:p w:rsidR="002E6DAC" w:rsidRPr="00475998" w:rsidRDefault="002E6DAC" w:rsidP="002E6DAC">
      <w:pPr>
        <w:spacing w:after="0" w:line="240" w:lineRule="auto"/>
        <w:jc w:val="both"/>
        <w:rPr>
          <w:rFonts w:ascii="Times New Roman" w:eastAsia="Times New Roman" w:hAnsi="Times New Roman" w:cs="Times New Roman"/>
          <w:color w:val="000000"/>
          <w:sz w:val="28"/>
          <w:szCs w:val="28"/>
          <w:lang w:eastAsia="ru-RU"/>
        </w:rPr>
      </w:pPr>
      <w:r w:rsidRPr="00475998">
        <w:rPr>
          <w:rFonts w:ascii="Times New Roman" w:eastAsia="Times New Roman" w:hAnsi="Times New Roman" w:cs="Times New Roman"/>
          <w:color w:val="000000"/>
          <w:sz w:val="28"/>
          <w:szCs w:val="28"/>
          <w:lang w:eastAsia="ru-RU"/>
        </w:rPr>
        <w:t xml:space="preserve">- воспитание </w:t>
      </w:r>
      <w:r>
        <w:rPr>
          <w:rFonts w:ascii="Times New Roman" w:eastAsia="Times New Roman" w:hAnsi="Times New Roman" w:cs="Times New Roman"/>
          <w:color w:val="000000"/>
          <w:sz w:val="28"/>
          <w:szCs w:val="28"/>
          <w:lang w:eastAsia="ru-RU"/>
        </w:rPr>
        <w:t>у</w:t>
      </w:r>
      <w:r w:rsidRPr="00475998">
        <w:rPr>
          <w:rFonts w:ascii="Times New Roman" w:eastAsia="Times New Roman" w:hAnsi="Times New Roman" w:cs="Times New Roman"/>
          <w:color w:val="000000"/>
          <w:sz w:val="28"/>
          <w:szCs w:val="28"/>
          <w:lang w:eastAsia="ru-RU"/>
        </w:rPr>
        <w:t xml:space="preserve"> учащихся гордости за Российское государство</w:t>
      </w:r>
      <w:r w:rsidR="005C062F">
        <w:rPr>
          <w:rFonts w:ascii="Times New Roman" w:eastAsia="Times New Roman" w:hAnsi="Times New Roman" w:cs="Times New Roman"/>
          <w:color w:val="000000"/>
          <w:sz w:val="28"/>
          <w:szCs w:val="28"/>
          <w:lang w:eastAsia="ru-RU"/>
        </w:rPr>
        <w:t xml:space="preserve"> </w:t>
      </w:r>
      <w:r w:rsidR="00F76763">
        <w:rPr>
          <w:rFonts w:ascii="Times New Roman" w:eastAsia="Times New Roman" w:hAnsi="Times New Roman" w:cs="Times New Roman"/>
          <w:color w:val="000000"/>
          <w:sz w:val="28"/>
          <w:szCs w:val="28"/>
          <w:lang w:eastAsia="ru-RU"/>
        </w:rPr>
        <w:t>(</w:t>
      </w:r>
      <w:r w:rsidRPr="00475998">
        <w:rPr>
          <w:rFonts w:ascii="Times New Roman" w:eastAsia="Times New Roman" w:hAnsi="Times New Roman" w:cs="Times New Roman"/>
          <w:color w:val="000000"/>
          <w:sz w:val="28"/>
          <w:szCs w:val="28"/>
          <w:lang w:eastAsia="ru-RU"/>
        </w:rPr>
        <w:t xml:space="preserve">проведение акции «Мы - граждане России" вручение паспортов молодым гражданам России); </w:t>
      </w:r>
    </w:p>
    <w:p w:rsidR="002E6DAC" w:rsidRPr="00475998" w:rsidRDefault="002E6DAC" w:rsidP="002E6DAC">
      <w:pPr>
        <w:spacing w:after="0" w:line="240" w:lineRule="auto"/>
        <w:jc w:val="both"/>
        <w:rPr>
          <w:rFonts w:ascii="Times New Roman" w:eastAsia="Times New Roman" w:hAnsi="Times New Roman" w:cs="Times New Roman"/>
          <w:color w:val="000000"/>
          <w:sz w:val="28"/>
          <w:szCs w:val="28"/>
          <w:lang w:eastAsia="ru-RU"/>
        </w:rPr>
      </w:pPr>
      <w:r w:rsidRPr="00475998">
        <w:rPr>
          <w:rFonts w:ascii="Times New Roman" w:eastAsia="Times New Roman" w:hAnsi="Times New Roman" w:cs="Times New Roman"/>
          <w:color w:val="000000"/>
          <w:sz w:val="28"/>
          <w:szCs w:val="28"/>
          <w:lang w:eastAsia="ru-RU"/>
        </w:rPr>
        <w:t xml:space="preserve">- увековечивание памяти воинов, погибших при защите Отечества (учащиеся образовательных учреждений ежегодно  принимают участие в  поисково-исследовательской деятельности истории жизни и смерти земляков погибших в ВОВ, благоустройстве территории памятников, обновляются экспозиции музеев «Боевой Славы»); </w:t>
      </w:r>
    </w:p>
    <w:p w:rsidR="002E6DAC" w:rsidRPr="00475998" w:rsidRDefault="002E6DAC" w:rsidP="002E6DAC">
      <w:pPr>
        <w:spacing w:after="0" w:line="240" w:lineRule="auto"/>
        <w:jc w:val="both"/>
        <w:rPr>
          <w:rFonts w:ascii="Times New Roman" w:eastAsia="Times New Roman" w:hAnsi="Times New Roman" w:cs="Times New Roman"/>
          <w:color w:val="000000"/>
          <w:sz w:val="28"/>
          <w:szCs w:val="28"/>
          <w:lang w:eastAsia="ru-RU"/>
        </w:rPr>
      </w:pPr>
      <w:r w:rsidRPr="00475998">
        <w:rPr>
          <w:rFonts w:ascii="Times New Roman" w:eastAsia="Times New Roman" w:hAnsi="Times New Roman" w:cs="Times New Roman"/>
          <w:color w:val="000000"/>
          <w:sz w:val="28"/>
          <w:szCs w:val="28"/>
          <w:lang w:eastAsia="ru-RU"/>
        </w:rPr>
        <w:t xml:space="preserve">- воспитание готовности к достойному, самоотверженному служению обществу и государству (проведение оборонно-спортивных лагерей); </w:t>
      </w:r>
    </w:p>
    <w:p w:rsidR="002E6DAC" w:rsidRPr="00475998" w:rsidRDefault="002E6DAC" w:rsidP="002E6DAC">
      <w:pPr>
        <w:spacing w:after="0" w:line="240" w:lineRule="auto"/>
        <w:jc w:val="both"/>
        <w:rPr>
          <w:rFonts w:ascii="Times New Roman" w:eastAsia="Times New Roman" w:hAnsi="Times New Roman" w:cs="Times New Roman"/>
          <w:color w:val="000000"/>
          <w:sz w:val="28"/>
          <w:szCs w:val="28"/>
          <w:lang w:eastAsia="ru-RU"/>
        </w:rPr>
      </w:pPr>
      <w:r w:rsidRPr="00475998">
        <w:rPr>
          <w:rFonts w:ascii="Times New Roman" w:eastAsia="Times New Roman" w:hAnsi="Times New Roman" w:cs="Times New Roman"/>
          <w:color w:val="000000"/>
          <w:sz w:val="28"/>
          <w:szCs w:val="28"/>
          <w:lang w:eastAsia="ru-RU"/>
        </w:rPr>
        <w:t xml:space="preserve">- выполнение обязанностей по защите Родины (проведение праздника «День призывника»); </w:t>
      </w:r>
    </w:p>
    <w:p w:rsidR="002E6DAC" w:rsidRPr="00475998" w:rsidRDefault="002E6DAC" w:rsidP="00E72BED">
      <w:pPr>
        <w:spacing w:after="0" w:line="240" w:lineRule="auto"/>
        <w:jc w:val="both"/>
        <w:rPr>
          <w:rFonts w:ascii="Times New Roman" w:eastAsia="Times New Roman" w:hAnsi="Times New Roman" w:cs="Times New Roman"/>
          <w:color w:val="000000"/>
          <w:sz w:val="28"/>
          <w:szCs w:val="28"/>
          <w:lang w:eastAsia="ru-RU"/>
        </w:rPr>
      </w:pPr>
      <w:r w:rsidRPr="00475998">
        <w:rPr>
          <w:rFonts w:ascii="Times New Roman" w:eastAsia="Times New Roman" w:hAnsi="Times New Roman" w:cs="Times New Roman"/>
          <w:color w:val="000000"/>
          <w:sz w:val="28"/>
          <w:szCs w:val="28"/>
          <w:lang w:eastAsia="ru-RU"/>
        </w:rPr>
        <w:t xml:space="preserve">- чувство любви и уважения к Государственным Символам Российской Федерации (с  2008 года каждое образовательное учреждение имеет свой флаг, герб и гимн, как результат реализации муниципальной программы «Наши флаги под единым Российским»); </w:t>
      </w:r>
    </w:p>
    <w:p w:rsidR="002E6DAC" w:rsidRDefault="002E6DAC" w:rsidP="00E72BED">
      <w:pPr>
        <w:spacing w:after="0" w:line="240" w:lineRule="auto"/>
        <w:jc w:val="both"/>
        <w:rPr>
          <w:rFonts w:ascii="Times New Roman" w:eastAsia="Times New Roman" w:hAnsi="Times New Roman" w:cs="Times New Roman"/>
          <w:color w:val="000000"/>
          <w:sz w:val="28"/>
          <w:szCs w:val="28"/>
          <w:lang w:eastAsia="ru-RU"/>
        </w:rPr>
      </w:pPr>
      <w:r w:rsidRPr="00475998">
        <w:rPr>
          <w:rFonts w:ascii="Times New Roman" w:eastAsia="Times New Roman" w:hAnsi="Times New Roman" w:cs="Times New Roman"/>
          <w:color w:val="000000"/>
          <w:sz w:val="28"/>
          <w:szCs w:val="28"/>
          <w:lang w:eastAsia="ru-RU"/>
        </w:rPr>
        <w:t>- стремление к физическому совершенству, моральной и духовной зрелости и стойкости (организуются муниципальные мероприятия: игра «Зарница», зимний и летний туристические слеты, различные спортивные состязания и игр</w:t>
      </w:r>
      <w:r>
        <w:rPr>
          <w:rFonts w:ascii="Times New Roman" w:eastAsia="Times New Roman" w:hAnsi="Times New Roman" w:cs="Times New Roman"/>
          <w:color w:val="000000"/>
          <w:sz w:val="28"/>
          <w:szCs w:val="28"/>
          <w:lang w:eastAsia="ru-RU"/>
        </w:rPr>
        <w:t>).</w:t>
      </w:r>
    </w:p>
    <w:p w:rsidR="002E6DAC" w:rsidRDefault="002E6DAC" w:rsidP="00E72BED">
      <w:pPr>
        <w:spacing w:after="0" w:line="240" w:lineRule="auto"/>
        <w:ind w:firstLine="539"/>
        <w:jc w:val="both"/>
        <w:rPr>
          <w:rFonts w:ascii="Times New Roman" w:eastAsia="Times New Roman" w:hAnsi="Times New Roman" w:cs="Times New Roman"/>
          <w:sz w:val="28"/>
          <w:szCs w:val="28"/>
          <w:lang w:eastAsia="ru-RU"/>
        </w:rPr>
      </w:pPr>
      <w:r w:rsidRPr="00C749E1">
        <w:rPr>
          <w:rFonts w:ascii="Times New Roman" w:hAnsi="Times New Roman" w:cs="Times New Roman"/>
          <w:sz w:val="28"/>
          <w:szCs w:val="28"/>
        </w:rPr>
        <w:t xml:space="preserve">В 2013 году в рамках реализации Программы «Патриотическое воспитание граждан в муниципальном образовании Алапаевское» на 2012 – 2016 годы проведены пятидневные сборы для учащихся 10,11 классов на базе Костинской СОШ,   </w:t>
      </w:r>
      <w:r>
        <w:rPr>
          <w:rFonts w:ascii="Times New Roman" w:hAnsi="Times New Roman" w:cs="Times New Roman"/>
          <w:sz w:val="28"/>
          <w:szCs w:val="28"/>
        </w:rPr>
        <w:t>организован</w:t>
      </w:r>
      <w:r w:rsidR="0009469E">
        <w:rPr>
          <w:rFonts w:ascii="Times New Roman" w:hAnsi="Times New Roman" w:cs="Times New Roman"/>
          <w:sz w:val="28"/>
          <w:szCs w:val="28"/>
        </w:rPr>
        <w:t xml:space="preserve"> оборонно</w:t>
      </w:r>
      <w:r w:rsidRPr="00C749E1">
        <w:rPr>
          <w:rFonts w:ascii="Times New Roman" w:hAnsi="Times New Roman" w:cs="Times New Roman"/>
          <w:sz w:val="28"/>
          <w:szCs w:val="28"/>
        </w:rPr>
        <w:t xml:space="preserve"> – спортивный лагерь на базе Бубчиковской СОШ</w:t>
      </w:r>
      <w:r w:rsidRPr="00475998">
        <w:rPr>
          <w:rFonts w:ascii="Times New Roman" w:eastAsia="Times New Roman" w:hAnsi="Times New Roman" w:cs="Times New Roman"/>
          <w:color w:val="000000"/>
          <w:sz w:val="28"/>
          <w:szCs w:val="28"/>
          <w:lang w:eastAsia="ru-RU"/>
        </w:rPr>
        <w:t>.</w:t>
      </w:r>
    </w:p>
    <w:p w:rsidR="002E6DAC" w:rsidRPr="00475998" w:rsidRDefault="002E6DAC" w:rsidP="00E72BE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475998">
        <w:rPr>
          <w:rFonts w:ascii="Times New Roman" w:eastAsia="Times New Roman" w:hAnsi="Times New Roman" w:cs="Times New Roman"/>
          <w:color w:val="000000"/>
          <w:sz w:val="28"/>
          <w:szCs w:val="28"/>
          <w:lang w:eastAsia="ru-RU"/>
        </w:rPr>
        <w:t xml:space="preserve">Разработка </w:t>
      </w:r>
      <w:r>
        <w:rPr>
          <w:rFonts w:ascii="Times New Roman" w:eastAsia="Times New Roman" w:hAnsi="Times New Roman" w:cs="Times New Roman"/>
          <w:color w:val="000000"/>
          <w:sz w:val="28"/>
          <w:szCs w:val="28"/>
          <w:lang w:eastAsia="ru-RU"/>
        </w:rPr>
        <w:t>под</w:t>
      </w:r>
      <w:r w:rsidRPr="00475998">
        <w:rPr>
          <w:rFonts w:ascii="Times New Roman" w:eastAsia="Times New Roman" w:hAnsi="Times New Roman" w:cs="Times New Roman"/>
          <w:color w:val="000000"/>
          <w:sz w:val="28"/>
          <w:szCs w:val="28"/>
          <w:lang w:eastAsia="ru-RU"/>
        </w:rPr>
        <w:t xml:space="preserve">программы «Патриотическое воспитание граждан в муниципальном образовании Алапаевское» на 2015 – 2020 годы является логическим продолжением и развитием начатого.   </w:t>
      </w:r>
      <w:r>
        <w:rPr>
          <w:rFonts w:ascii="Times New Roman" w:eastAsia="Times New Roman" w:hAnsi="Times New Roman" w:cs="Times New Roman"/>
          <w:color w:val="000000"/>
          <w:sz w:val="28"/>
          <w:szCs w:val="28"/>
          <w:lang w:eastAsia="ru-RU"/>
        </w:rPr>
        <w:t>Под</w:t>
      </w:r>
      <w:r w:rsidRPr="00475998">
        <w:rPr>
          <w:rFonts w:ascii="Times New Roman" w:eastAsia="Times New Roman" w:hAnsi="Times New Roman" w:cs="Times New Roman"/>
          <w:color w:val="000000"/>
          <w:sz w:val="28"/>
          <w:szCs w:val="28"/>
          <w:lang w:eastAsia="ru-RU"/>
        </w:rPr>
        <w:t>программа позволит способствовать значительной активизации важнейшего для общества и государства направления внутренней политики - воспитания    молодежи МО Алапаевское, как сознательных и достойных восприемников отечественной истории, культуры, ценностей и традиций в единстве национально-самобытных и обще-цивилизованных начал, а также повышению социальной активности в этом процессе, как  граждан России.</w:t>
      </w:r>
    </w:p>
    <w:p w:rsidR="005E5D6C" w:rsidRPr="00475998" w:rsidRDefault="005E5D6C" w:rsidP="00E72BED">
      <w:pPr>
        <w:widowControl w:val="0"/>
        <w:autoSpaceDE w:val="0"/>
        <w:autoSpaceDN w:val="0"/>
        <w:adjustRightInd w:val="0"/>
        <w:spacing w:after="0" w:line="240" w:lineRule="auto"/>
        <w:jc w:val="both"/>
        <w:rPr>
          <w:rFonts w:ascii="Times New Roman" w:hAnsi="Times New Roman" w:cs="Times New Roman"/>
          <w:sz w:val="28"/>
          <w:szCs w:val="28"/>
        </w:rPr>
      </w:pPr>
    </w:p>
    <w:p w:rsidR="002E6DAC" w:rsidRPr="00475998" w:rsidRDefault="002E6DAC" w:rsidP="00E72BED">
      <w:pPr>
        <w:widowControl w:val="0"/>
        <w:autoSpaceDE w:val="0"/>
        <w:autoSpaceDN w:val="0"/>
        <w:adjustRightInd w:val="0"/>
        <w:spacing w:after="0" w:line="240" w:lineRule="auto"/>
        <w:ind w:left="540"/>
        <w:jc w:val="both"/>
        <w:rPr>
          <w:rFonts w:ascii="Times New Roman" w:hAnsi="Times New Roman" w:cs="Times New Roman"/>
          <w:sz w:val="28"/>
          <w:szCs w:val="28"/>
        </w:rPr>
      </w:pPr>
    </w:p>
    <w:p w:rsidR="002E6DAC" w:rsidRPr="00E72BED" w:rsidRDefault="00E72BED" w:rsidP="00CA3FA2">
      <w:pPr>
        <w:widowControl w:val="0"/>
        <w:autoSpaceDE w:val="0"/>
        <w:autoSpaceDN w:val="0"/>
        <w:adjustRightInd w:val="0"/>
        <w:spacing w:after="0" w:line="240" w:lineRule="auto"/>
        <w:jc w:val="both"/>
        <w:outlineLvl w:val="2"/>
        <w:rPr>
          <w:rFonts w:ascii="Times New Roman" w:hAnsi="Times New Roman" w:cs="Times New Roman"/>
          <w:b/>
          <w:sz w:val="28"/>
          <w:szCs w:val="28"/>
        </w:rPr>
      </w:pPr>
      <w:bookmarkStart w:id="1" w:name="Par1307"/>
      <w:bookmarkEnd w:id="1"/>
      <w:r w:rsidRPr="00E72BED">
        <w:rPr>
          <w:rFonts w:ascii="Times New Roman" w:hAnsi="Times New Roman" w:cs="Times New Roman"/>
          <w:b/>
          <w:sz w:val="28"/>
          <w:szCs w:val="28"/>
        </w:rPr>
        <w:t xml:space="preserve">РАЗДЕЛ </w:t>
      </w:r>
      <w:r w:rsidR="00091804">
        <w:rPr>
          <w:rFonts w:ascii="Times New Roman" w:hAnsi="Times New Roman" w:cs="Times New Roman"/>
          <w:b/>
          <w:sz w:val="28"/>
          <w:szCs w:val="28"/>
        </w:rPr>
        <w:t xml:space="preserve">2. ЦЕЛИ И ЗАДАЧИ МУНИЦИПАЛЬНОЙ </w:t>
      </w:r>
      <w:r w:rsidR="002E6DAC" w:rsidRPr="00E72BED">
        <w:rPr>
          <w:rFonts w:ascii="Times New Roman" w:hAnsi="Times New Roman" w:cs="Times New Roman"/>
          <w:b/>
          <w:sz w:val="28"/>
          <w:szCs w:val="28"/>
        </w:rPr>
        <w:t>ПРОГРАММЫ</w:t>
      </w:r>
      <w:r w:rsidR="005E5D6C">
        <w:rPr>
          <w:rFonts w:ascii="Times New Roman" w:hAnsi="Times New Roman" w:cs="Times New Roman"/>
          <w:b/>
          <w:sz w:val="28"/>
          <w:szCs w:val="28"/>
        </w:rPr>
        <w:t xml:space="preserve"> </w:t>
      </w:r>
    </w:p>
    <w:p w:rsidR="00CA3FA2" w:rsidRDefault="00CA3FA2" w:rsidP="00CA3FA2">
      <w:pPr>
        <w:pStyle w:val="ConsPlusNormal"/>
        <w:jc w:val="both"/>
        <w:rPr>
          <w:rFonts w:ascii="Times New Roman" w:hAnsi="Times New Roman" w:cs="Times New Roman"/>
          <w:b/>
          <w:sz w:val="28"/>
          <w:szCs w:val="28"/>
        </w:rPr>
      </w:pPr>
      <w:r w:rsidRPr="0033289F">
        <w:rPr>
          <w:rFonts w:ascii="Times New Roman" w:hAnsi="Times New Roman" w:cs="Times New Roman"/>
          <w:b/>
          <w:sz w:val="28"/>
          <w:szCs w:val="28"/>
        </w:rPr>
        <w:t>«РАЗВИТИЕ ФИЗИЧЕСКОЙ КУЛЬТУРЫ</w:t>
      </w:r>
      <w:r>
        <w:rPr>
          <w:rFonts w:ascii="Times New Roman" w:hAnsi="Times New Roman" w:cs="Times New Roman"/>
          <w:b/>
          <w:sz w:val="28"/>
          <w:szCs w:val="28"/>
        </w:rPr>
        <w:t>,</w:t>
      </w:r>
      <w:r w:rsidRPr="0033289F">
        <w:rPr>
          <w:rFonts w:ascii="Times New Roman" w:hAnsi="Times New Roman" w:cs="Times New Roman"/>
          <w:b/>
          <w:sz w:val="28"/>
          <w:szCs w:val="28"/>
        </w:rPr>
        <w:t xml:space="preserve"> СПОРТА </w:t>
      </w:r>
      <w:r>
        <w:rPr>
          <w:rFonts w:ascii="Times New Roman" w:hAnsi="Times New Roman" w:cs="Times New Roman"/>
          <w:b/>
          <w:sz w:val="28"/>
          <w:szCs w:val="28"/>
        </w:rPr>
        <w:t xml:space="preserve">И МОЛОДЕЖНОЙ ПОЛИТИКИ </w:t>
      </w:r>
      <w:r w:rsidRPr="0033289F">
        <w:rPr>
          <w:rFonts w:ascii="Times New Roman" w:hAnsi="Times New Roman" w:cs="Times New Roman"/>
          <w:b/>
          <w:sz w:val="28"/>
          <w:szCs w:val="28"/>
        </w:rPr>
        <w:t>В МУНИЦИПАЛЬНОМ ОБРАЗОВАНИИ АЛАПАЕВСКОЕ</w:t>
      </w:r>
      <w:r>
        <w:rPr>
          <w:rFonts w:ascii="Times New Roman" w:hAnsi="Times New Roman" w:cs="Times New Roman"/>
          <w:b/>
          <w:sz w:val="28"/>
          <w:szCs w:val="28"/>
        </w:rPr>
        <w:t xml:space="preserve"> ДО 2020 ГОДА</w:t>
      </w:r>
      <w:r w:rsidRPr="0033289F">
        <w:rPr>
          <w:rFonts w:ascii="Times New Roman" w:hAnsi="Times New Roman" w:cs="Times New Roman"/>
          <w:b/>
          <w:sz w:val="28"/>
          <w:szCs w:val="28"/>
        </w:rPr>
        <w:t>»</w:t>
      </w:r>
      <w:r>
        <w:rPr>
          <w:rFonts w:ascii="Times New Roman" w:hAnsi="Times New Roman" w:cs="Times New Roman"/>
          <w:b/>
          <w:sz w:val="28"/>
          <w:szCs w:val="28"/>
        </w:rPr>
        <w:t xml:space="preserve"> </w:t>
      </w:r>
    </w:p>
    <w:p w:rsidR="002E6DAC" w:rsidRPr="00475998" w:rsidRDefault="002E6DAC" w:rsidP="00CA3FA2">
      <w:pPr>
        <w:widowControl w:val="0"/>
        <w:autoSpaceDE w:val="0"/>
        <w:autoSpaceDN w:val="0"/>
        <w:adjustRightInd w:val="0"/>
        <w:spacing w:after="0" w:line="240" w:lineRule="auto"/>
        <w:jc w:val="both"/>
        <w:rPr>
          <w:rFonts w:ascii="Times New Roman" w:hAnsi="Times New Roman" w:cs="Times New Roman"/>
          <w:sz w:val="28"/>
          <w:szCs w:val="28"/>
        </w:rPr>
      </w:pPr>
    </w:p>
    <w:p w:rsidR="002E6DAC" w:rsidRPr="00475998" w:rsidRDefault="002E6DAC" w:rsidP="002E6DA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Цели,  задачи и целевые показатели  </w:t>
      </w:r>
      <w:r w:rsidR="00091804">
        <w:rPr>
          <w:rFonts w:ascii="Times New Roman" w:hAnsi="Times New Roman" w:cs="Times New Roman"/>
          <w:sz w:val="28"/>
          <w:szCs w:val="28"/>
        </w:rPr>
        <w:t xml:space="preserve">приведены в приложении № 1 к муниципальной </w:t>
      </w:r>
      <w:r>
        <w:rPr>
          <w:rFonts w:ascii="Times New Roman" w:hAnsi="Times New Roman" w:cs="Times New Roman"/>
          <w:sz w:val="28"/>
          <w:szCs w:val="28"/>
        </w:rPr>
        <w:t>программе</w:t>
      </w:r>
    </w:p>
    <w:p w:rsidR="002E6DAC" w:rsidRPr="00475998" w:rsidRDefault="002E6DAC" w:rsidP="002E6DAC">
      <w:pPr>
        <w:widowControl w:val="0"/>
        <w:autoSpaceDE w:val="0"/>
        <w:autoSpaceDN w:val="0"/>
        <w:adjustRightInd w:val="0"/>
        <w:spacing w:after="0" w:line="240" w:lineRule="auto"/>
        <w:jc w:val="both"/>
        <w:rPr>
          <w:rFonts w:ascii="Times New Roman" w:hAnsi="Times New Roman" w:cs="Times New Roman"/>
          <w:sz w:val="28"/>
          <w:szCs w:val="28"/>
        </w:rPr>
      </w:pPr>
    </w:p>
    <w:p w:rsidR="00CA3FA2" w:rsidRDefault="005E5D6C" w:rsidP="00CA3FA2">
      <w:pPr>
        <w:pStyle w:val="ConsPlusNormal"/>
        <w:jc w:val="both"/>
        <w:rPr>
          <w:rFonts w:ascii="Times New Roman" w:hAnsi="Times New Roman" w:cs="Times New Roman"/>
          <w:b/>
          <w:sz w:val="28"/>
          <w:szCs w:val="28"/>
        </w:rPr>
      </w:pPr>
      <w:bookmarkStart w:id="2" w:name="Par1313"/>
      <w:bookmarkEnd w:id="2"/>
      <w:r w:rsidRPr="005E5D6C">
        <w:rPr>
          <w:rFonts w:ascii="Times New Roman" w:hAnsi="Times New Roman" w:cs="Times New Roman"/>
          <w:b/>
          <w:sz w:val="28"/>
          <w:szCs w:val="28"/>
        </w:rPr>
        <w:lastRenderedPageBreak/>
        <w:t>РАЗДЕЛ 3</w:t>
      </w:r>
      <w:r w:rsidR="002E6DAC" w:rsidRPr="005E5D6C">
        <w:rPr>
          <w:rFonts w:ascii="Times New Roman" w:hAnsi="Times New Roman" w:cs="Times New Roman"/>
          <w:b/>
          <w:sz w:val="28"/>
          <w:szCs w:val="28"/>
        </w:rPr>
        <w:t>. ПЛ</w:t>
      </w:r>
      <w:r w:rsidR="00091804">
        <w:rPr>
          <w:rFonts w:ascii="Times New Roman" w:hAnsi="Times New Roman" w:cs="Times New Roman"/>
          <w:b/>
          <w:sz w:val="28"/>
          <w:szCs w:val="28"/>
        </w:rPr>
        <w:t xml:space="preserve">АН МЕРОПРИЯТИЙ ПО ВЫПОЛНЕНИЮ МУНИЦИПАЛЬНОЙ </w:t>
      </w:r>
      <w:r w:rsidR="002E6DAC" w:rsidRPr="005E5D6C">
        <w:rPr>
          <w:rFonts w:ascii="Times New Roman" w:hAnsi="Times New Roman" w:cs="Times New Roman"/>
          <w:b/>
          <w:sz w:val="28"/>
          <w:szCs w:val="28"/>
        </w:rPr>
        <w:t>ПРОГРАММЫ</w:t>
      </w:r>
      <w:r>
        <w:rPr>
          <w:rFonts w:ascii="Times New Roman" w:hAnsi="Times New Roman" w:cs="Times New Roman"/>
          <w:b/>
          <w:sz w:val="28"/>
          <w:szCs w:val="28"/>
        </w:rPr>
        <w:t xml:space="preserve"> </w:t>
      </w:r>
      <w:r w:rsidR="00CA3FA2" w:rsidRPr="0033289F">
        <w:rPr>
          <w:rFonts w:ascii="Times New Roman" w:hAnsi="Times New Roman" w:cs="Times New Roman"/>
          <w:b/>
          <w:sz w:val="28"/>
          <w:szCs w:val="28"/>
        </w:rPr>
        <w:t>«РАЗВИТИЕ ФИЗИЧЕСКОЙ КУЛЬТУРЫ</w:t>
      </w:r>
      <w:r w:rsidR="00CA3FA2">
        <w:rPr>
          <w:rFonts w:ascii="Times New Roman" w:hAnsi="Times New Roman" w:cs="Times New Roman"/>
          <w:b/>
          <w:sz w:val="28"/>
          <w:szCs w:val="28"/>
        </w:rPr>
        <w:t>,</w:t>
      </w:r>
      <w:r w:rsidR="00CA3FA2" w:rsidRPr="0033289F">
        <w:rPr>
          <w:rFonts w:ascii="Times New Roman" w:hAnsi="Times New Roman" w:cs="Times New Roman"/>
          <w:b/>
          <w:sz w:val="28"/>
          <w:szCs w:val="28"/>
        </w:rPr>
        <w:t xml:space="preserve"> СПОРТА </w:t>
      </w:r>
      <w:r w:rsidR="00CA3FA2">
        <w:rPr>
          <w:rFonts w:ascii="Times New Roman" w:hAnsi="Times New Roman" w:cs="Times New Roman"/>
          <w:b/>
          <w:sz w:val="28"/>
          <w:szCs w:val="28"/>
        </w:rPr>
        <w:t xml:space="preserve">И МОЛОДЕЖНОЙ ПОЛИТИКИ </w:t>
      </w:r>
      <w:r w:rsidR="00CA3FA2" w:rsidRPr="0033289F">
        <w:rPr>
          <w:rFonts w:ascii="Times New Roman" w:hAnsi="Times New Roman" w:cs="Times New Roman"/>
          <w:b/>
          <w:sz w:val="28"/>
          <w:szCs w:val="28"/>
        </w:rPr>
        <w:t>В МУНИЦИПАЛЬНОМ ОБРАЗОВАНИИ АЛАПАЕВСКОЕ</w:t>
      </w:r>
      <w:r w:rsidR="00CA3FA2">
        <w:rPr>
          <w:rFonts w:ascii="Times New Roman" w:hAnsi="Times New Roman" w:cs="Times New Roman"/>
          <w:b/>
          <w:sz w:val="28"/>
          <w:szCs w:val="28"/>
        </w:rPr>
        <w:t xml:space="preserve"> ДО 2020 ГОДА</w:t>
      </w:r>
      <w:r w:rsidR="00CA3FA2" w:rsidRPr="0033289F">
        <w:rPr>
          <w:rFonts w:ascii="Times New Roman" w:hAnsi="Times New Roman" w:cs="Times New Roman"/>
          <w:b/>
          <w:sz w:val="28"/>
          <w:szCs w:val="28"/>
        </w:rPr>
        <w:t>»</w:t>
      </w:r>
      <w:r w:rsidR="00CA3FA2">
        <w:rPr>
          <w:rFonts w:ascii="Times New Roman" w:hAnsi="Times New Roman" w:cs="Times New Roman"/>
          <w:b/>
          <w:sz w:val="28"/>
          <w:szCs w:val="28"/>
        </w:rPr>
        <w:t xml:space="preserve"> </w:t>
      </w:r>
    </w:p>
    <w:p w:rsidR="002E6DAC" w:rsidRPr="005E5D6C" w:rsidRDefault="002E6DAC" w:rsidP="00CA3FA2">
      <w:pPr>
        <w:widowControl w:val="0"/>
        <w:autoSpaceDE w:val="0"/>
        <w:autoSpaceDN w:val="0"/>
        <w:adjustRightInd w:val="0"/>
        <w:spacing w:after="0" w:line="240" w:lineRule="auto"/>
        <w:jc w:val="both"/>
        <w:outlineLvl w:val="2"/>
        <w:rPr>
          <w:rFonts w:ascii="Times New Roman" w:hAnsi="Times New Roman" w:cs="Times New Roman"/>
          <w:b/>
          <w:sz w:val="28"/>
          <w:szCs w:val="28"/>
        </w:rPr>
      </w:pPr>
    </w:p>
    <w:p w:rsidR="002E6DAC" w:rsidRPr="00475998" w:rsidRDefault="00091804" w:rsidP="002E6DA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муниципальной </w:t>
      </w:r>
      <w:r w:rsidR="002E6DAC" w:rsidRPr="00475998">
        <w:rPr>
          <w:rFonts w:ascii="Times New Roman" w:hAnsi="Times New Roman" w:cs="Times New Roman"/>
          <w:sz w:val="28"/>
          <w:szCs w:val="28"/>
        </w:rPr>
        <w:t xml:space="preserve">программы осуществляется программно-целевым методом. </w:t>
      </w:r>
    </w:p>
    <w:p w:rsidR="002E6DAC" w:rsidRPr="00475998" w:rsidRDefault="002E6DAC" w:rsidP="002E6D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5998">
        <w:rPr>
          <w:rFonts w:ascii="Times New Roman" w:hAnsi="Times New Roman" w:cs="Times New Roman"/>
          <w:sz w:val="28"/>
          <w:szCs w:val="28"/>
        </w:rPr>
        <w:t xml:space="preserve">План мероприятий </w:t>
      </w:r>
      <w:r w:rsidR="00091804">
        <w:rPr>
          <w:rFonts w:ascii="Times New Roman" w:hAnsi="Times New Roman" w:cs="Times New Roman"/>
          <w:sz w:val="28"/>
          <w:szCs w:val="28"/>
        </w:rPr>
        <w:t xml:space="preserve"> муниципальной </w:t>
      </w:r>
      <w:r w:rsidR="0009469E">
        <w:rPr>
          <w:rFonts w:ascii="Times New Roman" w:hAnsi="Times New Roman" w:cs="Times New Roman"/>
          <w:sz w:val="28"/>
          <w:szCs w:val="28"/>
        </w:rPr>
        <w:t>п</w:t>
      </w:r>
      <w:r w:rsidRPr="00475998">
        <w:rPr>
          <w:rFonts w:ascii="Times New Roman" w:hAnsi="Times New Roman" w:cs="Times New Roman"/>
          <w:sz w:val="28"/>
          <w:szCs w:val="28"/>
        </w:rPr>
        <w:t>рограммы с указанием годовых размеров расходов с разбивкой по источникам финансирования привед</w:t>
      </w:r>
      <w:r w:rsidR="005C062F">
        <w:rPr>
          <w:rFonts w:ascii="Times New Roman" w:hAnsi="Times New Roman" w:cs="Times New Roman"/>
          <w:sz w:val="28"/>
          <w:szCs w:val="28"/>
        </w:rPr>
        <w:t xml:space="preserve">ён в Приложении № 2 к настоящей муниципальной </w:t>
      </w:r>
      <w:r w:rsidRPr="00475998">
        <w:rPr>
          <w:rFonts w:ascii="Times New Roman" w:hAnsi="Times New Roman" w:cs="Times New Roman"/>
          <w:sz w:val="28"/>
          <w:szCs w:val="28"/>
        </w:rPr>
        <w:t>программе.</w:t>
      </w:r>
    </w:p>
    <w:p w:rsidR="002E6DAC" w:rsidRPr="00475998" w:rsidRDefault="002E6DAC" w:rsidP="002E6DAC">
      <w:pPr>
        <w:widowControl w:val="0"/>
        <w:autoSpaceDE w:val="0"/>
        <w:autoSpaceDN w:val="0"/>
        <w:adjustRightInd w:val="0"/>
        <w:spacing w:after="0" w:line="240" w:lineRule="auto"/>
        <w:ind w:left="540"/>
        <w:jc w:val="both"/>
        <w:rPr>
          <w:rFonts w:ascii="Times New Roman" w:hAnsi="Times New Roman" w:cs="Times New Roman"/>
          <w:sz w:val="28"/>
          <w:szCs w:val="28"/>
        </w:rPr>
      </w:pPr>
    </w:p>
    <w:p w:rsidR="002E6DAC" w:rsidRPr="00475998" w:rsidRDefault="002E6DAC" w:rsidP="002E6DA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E6DAC" w:rsidRPr="00475998" w:rsidRDefault="002E6DAC" w:rsidP="002E6DA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E6DAC" w:rsidRPr="00475998" w:rsidRDefault="002E6DAC" w:rsidP="002E6DAC">
      <w:pPr>
        <w:widowControl w:val="0"/>
        <w:autoSpaceDE w:val="0"/>
        <w:autoSpaceDN w:val="0"/>
        <w:adjustRightInd w:val="0"/>
        <w:spacing w:after="0" w:line="240" w:lineRule="auto"/>
        <w:rPr>
          <w:rFonts w:ascii="Times New Roman" w:hAnsi="Times New Roman" w:cs="Times New Roman"/>
          <w:sz w:val="28"/>
          <w:szCs w:val="28"/>
        </w:rPr>
      </w:pPr>
    </w:p>
    <w:p w:rsidR="002E6DAC" w:rsidRPr="00475998" w:rsidRDefault="002E6DAC" w:rsidP="002E6DAC">
      <w:pPr>
        <w:widowControl w:val="0"/>
        <w:autoSpaceDE w:val="0"/>
        <w:autoSpaceDN w:val="0"/>
        <w:adjustRightInd w:val="0"/>
        <w:spacing w:after="0" w:line="240" w:lineRule="auto"/>
        <w:rPr>
          <w:rFonts w:ascii="Times New Roman" w:hAnsi="Times New Roman" w:cs="Times New Roman"/>
          <w:sz w:val="28"/>
          <w:szCs w:val="28"/>
        </w:rPr>
      </w:pPr>
    </w:p>
    <w:p w:rsidR="002E6DAC" w:rsidRPr="00475998" w:rsidRDefault="002E6DAC" w:rsidP="002E6DAC">
      <w:pPr>
        <w:widowControl w:val="0"/>
        <w:autoSpaceDE w:val="0"/>
        <w:autoSpaceDN w:val="0"/>
        <w:adjustRightInd w:val="0"/>
        <w:spacing w:after="0" w:line="240" w:lineRule="auto"/>
        <w:rPr>
          <w:rFonts w:ascii="Times New Roman" w:hAnsi="Times New Roman" w:cs="Times New Roman"/>
          <w:sz w:val="28"/>
          <w:szCs w:val="28"/>
        </w:rPr>
      </w:pPr>
    </w:p>
    <w:p w:rsidR="002E6DAC" w:rsidRPr="00475998" w:rsidRDefault="002E6DAC" w:rsidP="002E6DAC">
      <w:pPr>
        <w:widowControl w:val="0"/>
        <w:autoSpaceDE w:val="0"/>
        <w:autoSpaceDN w:val="0"/>
        <w:adjustRightInd w:val="0"/>
        <w:spacing w:after="0" w:line="240" w:lineRule="auto"/>
        <w:rPr>
          <w:rFonts w:ascii="Times New Roman" w:hAnsi="Times New Roman" w:cs="Times New Roman"/>
          <w:sz w:val="28"/>
          <w:szCs w:val="28"/>
        </w:rPr>
      </w:pPr>
    </w:p>
    <w:p w:rsidR="002E6DAC" w:rsidRPr="00475998" w:rsidRDefault="002E6DAC" w:rsidP="002E6DAC">
      <w:pPr>
        <w:widowControl w:val="0"/>
        <w:autoSpaceDE w:val="0"/>
        <w:autoSpaceDN w:val="0"/>
        <w:adjustRightInd w:val="0"/>
        <w:spacing w:after="0" w:line="240" w:lineRule="auto"/>
        <w:rPr>
          <w:rFonts w:ascii="Times New Roman" w:hAnsi="Times New Roman" w:cs="Times New Roman"/>
          <w:sz w:val="28"/>
          <w:szCs w:val="28"/>
        </w:rPr>
      </w:pPr>
    </w:p>
    <w:p w:rsidR="002E6DAC" w:rsidRPr="00475998" w:rsidRDefault="002E6DAC" w:rsidP="002E6DA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E6DAC" w:rsidRPr="00475998" w:rsidRDefault="002E6DAC" w:rsidP="002E6DAC">
      <w:pPr>
        <w:spacing w:after="0"/>
        <w:rPr>
          <w:rFonts w:ascii="Times New Roman" w:hAnsi="Times New Roman" w:cs="Times New Roman"/>
          <w:color w:val="FF6600"/>
          <w:sz w:val="28"/>
          <w:szCs w:val="28"/>
        </w:rPr>
        <w:sectPr w:rsidR="002E6DAC" w:rsidRPr="00475998" w:rsidSect="00AD5B3D">
          <w:pgSz w:w="11906" w:h="16838"/>
          <w:pgMar w:top="142" w:right="851" w:bottom="851" w:left="1701" w:header="709" w:footer="709" w:gutter="0"/>
          <w:cols w:space="720"/>
        </w:sectPr>
      </w:pPr>
    </w:p>
    <w:p w:rsidR="005E5D6C" w:rsidRDefault="005E5D6C" w:rsidP="005E5D6C">
      <w:pPr>
        <w:widowControl w:val="0"/>
        <w:tabs>
          <w:tab w:val="left" w:pos="4892"/>
          <w:tab w:val="right" w:pos="14570"/>
        </w:tabs>
        <w:autoSpaceDE w:val="0"/>
        <w:autoSpaceDN w:val="0"/>
        <w:adjustRightInd w:val="0"/>
        <w:spacing w:after="0" w:line="240" w:lineRule="auto"/>
        <w:outlineLvl w:val="1"/>
        <w:rPr>
          <w:rFonts w:ascii="Times New Roman" w:hAnsi="Times New Roman" w:cs="Times New Roman"/>
          <w:b/>
          <w:sz w:val="28"/>
          <w:szCs w:val="28"/>
        </w:rPr>
      </w:pPr>
      <w:r>
        <w:rPr>
          <w:rFonts w:ascii="Times New Roman" w:hAnsi="Times New Roman" w:cs="Times New Roman"/>
          <w:b/>
          <w:sz w:val="28"/>
          <w:szCs w:val="28"/>
        </w:rPr>
        <w:lastRenderedPageBreak/>
        <w:tab/>
      </w:r>
    </w:p>
    <w:p w:rsidR="005E5D6C" w:rsidRPr="00C845BD" w:rsidRDefault="005E5D6C" w:rsidP="005E5D6C">
      <w:pPr>
        <w:autoSpaceDE w:val="0"/>
        <w:autoSpaceDN w:val="0"/>
        <w:adjustRightInd w:val="0"/>
        <w:outlineLvl w:val="1"/>
      </w:pPr>
      <w:r>
        <w:rPr>
          <w:b/>
          <w:sz w:val="28"/>
          <w:szCs w:val="28"/>
        </w:rPr>
        <w:t xml:space="preserve">                                                 </w:t>
      </w:r>
      <w:r>
        <w:t xml:space="preserve">                                                                                                </w:t>
      </w:r>
    </w:p>
    <w:p w:rsidR="005E5D6C" w:rsidRPr="005E5D6C" w:rsidRDefault="005E5D6C" w:rsidP="005E5D6C">
      <w:pPr>
        <w:spacing w:after="0" w:line="240" w:lineRule="auto"/>
        <w:jc w:val="both"/>
        <w:rPr>
          <w:rFonts w:ascii="Times New Roman" w:hAnsi="Times New Roman" w:cs="Times New Roman"/>
          <w:color w:val="000000"/>
        </w:rPr>
      </w:pPr>
      <w:r w:rsidRPr="005E5D6C">
        <w:rPr>
          <w:rFonts w:ascii="Times New Roman" w:hAnsi="Times New Roman" w:cs="Times New Roman"/>
          <w:color w:val="000000"/>
        </w:rPr>
        <w:t xml:space="preserve">                                                                                                                        Приложение № 1</w:t>
      </w:r>
    </w:p>
    <w:p w:rsidR="005E5D6C" w:rsidRPr="005E5D6C" w:rsidRDefault="005E5D6C" w:rsidP="005E5D6C">
      <w:pPr>
        <w:spacing w:after="0" w:line="240" w:lineRule="auto"/>
        <w:jc w:val="both"/>
        <w:rPr>
          <w:rFonts w:ascii="Times New Roman" w:hAnsi="Times New Roman" w:cs="Times New Roman"/>
          <w:color w:val="000000"/>
        </w:rPr>
      </w:pPr>
      <w:r w:rsidRPr="005E5D6C">
        <w:rPr>
          <w:rFonts w:ascii="Times New Roman" w:hAnsi="Times New Roman" w:cs="Times New Roman"/>
          <w:color w:val="000000"/>
        </w:rPr>
        <w:t xml:space="preserve">                                                                                                            </w:t>
      </w:r>
      <w:r>
        <w:rPr>
          <w:rFonts w:ascii="Times New Roman" w:hAnsi="Times New Roman" w:cs="Times New Roman"/>
          <w:color w:val="000000"/>
        </w:rPr>
        <w:t xml:space="preserve">            к муниципальной  </w:t>
      </w:r>
      <w:r w:rsidRPr="005E5D6C">
        <w:rPr>
          <w:rFonts w:ascii="Times New Roman" w:hAnsi="Times New Roman" w:cs="Times New Roman"/>
          <w:color w:val="000000"/>
        </w:rPr>
        <w:t>программе</w:t>
      </w:r>
      <w:r w:rsidRPr="005E5D6C">
        <w:rPr>
          <w:rFonts w:ascii="Times New Roman" w:hAnsi="Times New Roman" w:cs="Times New Roman"/>
          <w:b/>
          <w:bCs/>
        </w:rPr>
        <w:t xml:space="preserve"> </w:t>
      </w:r>
      <w:r w:rsidRPr="005E5D6C">
        <w:rPr>
          <w:rFonts w:ascii="Times New Roman" w:hAnsi="Times New Roman" w:cs="Times New Roman"/>
          <w:bCs/>
          <w:color w:val="000000"/>
        </w:rPr>
        <w:t>муниципального образования Алапаевское</w:t>
      </w:r>
    </w:p>
    <w:p w:rsidR="005E5D6C" w:rsidRDefault="005E5D6C" w:rsidP="005E5D6C">
      <w:pPr>
        <w:spacing w:after="0" w:line="240" w:lineRule="auto"/>
        <w:jc w:val="both"/>
        <w:rPr>
          <w:rFonts w:ascii="Times New Roman" w:hAnsi="Times New Roman" w:cs="Times New Roman"/>
          <w:color w:val="000000"/>
        </w:rPr>
      </w:pPr>
      <w:r w:rsidRPr="005E5D6C">
        <w:rPr>
          <w:rFonts w:ascii="Times New Roman" w:hAnsi="Times New Roman" w:cs="Times New Roman"/>
          <w:color w:val="000000"/>
        </w:rPr>
        <w:t xml:space="preserve">                                                                                        </w:t>
      </w:r>
      <w:r>
        <w:rPr>
          <w:rFonts w:ascii="Times New Roman" w:hAnsi="Times New Roman" w:cs="Times New Roman"/>
          <w:color w:val="000000"/>
        </w:rPr>
        <w:t xml:space="preserve">                               </w:t>
      </w:r>
      <w:r w:rsidRPr="005E5D6C">
        <w:rPr>
          <w:rFonts w:ascii="Times New Roman" w:hAnsi="Times New Roman" w:cs="Times New Roman"/>
          <w:color w:val="000000"/>
        </w:rPr>
        <w:t>«Развитие физической культуры</w:t>
      </w:r>
      <w:r>
        <w:rPr>
          <w:rFonts w:ascii="Times New Roman" w:hAnsi="Times New Roman" w:cs="Times New Roman"/>
          <w:color w:val="000000"/>
        </w:rPr>
        <w:t>,</w:t>
      </w:r>
      <w:r w:rsidRPr="005E5D6C">
        <w:rPr>
          <w:rFonts w:ascii="Times New Roman" w:hAnsi="Times New Roman" w:cs="Times New Roman"/>
          <w:color w:val="000000"/>
        </w:rPr>
        <w:t xml:space="preserve"> спорта</w:t>
      </w:r>
      <w:r>
        <w:rPr>
          <w:rFonts w:ascii="Times New Roman" w:hAnsi="Times New Roman" w:cs="Times New Roman"/>
          <w:color w:val="000000"/>
        </w:rPr>
        <w:t xml:space="preserve"> и молодежной политики </w:t>
      </w:r>
    </w:p>
    <w:p w:rsidR="005E5D6C" w:rsidRDefault="005E5D6C" w:rsidP="005E5D6C">
      <w:pPr>
        <w:spacing w:after="0" w:line="240" w:lineRule="auto"/>
        <w:jc w:val="both"/>
        <w:rPr>
          <w:rFonts w:ascii="Times New Roman" w:hAnsi="Times New Roman" w:cs="Times New Roman"/>
          <w:bCs/>
          <w:color w:val="000000"/>
        </w:rPr>
      </w:pPr>
      <w:r>
        <w:rPr>
          <w:rFonts w:ascii="Times New Roman" w:hAnsi="Times New Roman" w:cs="Times New Roman"/>
          <w:color w:val="000000"/>
        </w:rPr>
        <w:t xml:space="preserve">                                                                                                                       </w:t>
      </w:r>
      <w:r w:rsidRPr="005E5D6C">
        <w:rPr>
          <w:rFonts w:ascii="Times New Roman" w:hAnsi="Times New Roman" w:cs="Times New Roman"/>
          <w:color w:val="000000"/>
        </w:rPr>
        <w:t xml:space="preserve"> в </w:t>
      </w:r>
      <w:r w:rsidRPr="005E5D6C">
        <w:rPr>
          <w:rFonts w:ascii="Times New Roman" w:hAnsi="Times New Roman" w:cs="Times New Roman"/>
          <w:bCs/>
          <w:color w:val="000000"/>
        </w:rPr>
        <w:t>муниципальном</w:t>
      </w:r>
      <w:r>
        <w:rPr>
          <w:rFonts w:ascii="Times New Roman" w:hAnsi="Times New Roman" w:cs="Times New Roman"/>
          <w:bCs/>
          <w:color w:val="000000"/>
        </w:rPr>
        <w:t xml:space="preserve"> образовании Алапаевское до 2020 года»</w:t>
      </w:r>
    </w:p>
    <w:p w:rsidR="005E5D6C" w:rsidRDefault="005E5D6C" w:rsidP="005E5D6C">
      <w:pPr>
        <w:widowControl w:val="0"/>
        <w:autoSpaceDE w:val="0"/>
        <w:autoSpaceDN w:val="0"/>
        <w:adjustRightInd w:val="0"/>
        <w:jc w:val="center"/>
        <w:rPr>
          <w:b/>
        </w:rPr>
      </w:pPr>
    </w:p>
    <w:p w:rsidR="005E5D6C" w:rsidRPr="005E5D6C" w:rsidRDefault="005E5D6C" w:rsidP="005E5D6C">
      <w:pPr>
        <w:widowControl w:val="0"/>
        <w:autoSpaceDE w:val="0"/>
        <w:autoSpaceDN w:val="0"/>
        <w:adjustRightInd w:val="0"/>
        <w:spacing w:after="0"/>
        <w:jc w:val="center"/>
        <w:rPr>
          <w:rFonts w:ascii="Times New Roman" w:hAnsi="Times New Roman" w:cs="Times New Roman"/>
          <w:b/>
          <w:sz w:val="28"/>
          <w:szCs w:val="28"/>
        </w:rPr>
      </w:pPr>
      <w:r w:rsidRPr="005E5D6C">
        <w:rPr>
          <w:rFonts w:ascii="Times New Roman" w:hAnsi="Times New Roman" w:cs="Times New Roman"/>
          <w:b/>
          <w:sz w:val="28"/>
          <w:szCs w:val="28"/>
        </w:rPr>
        <w:t>ЦЕЛИ, ЗАДАЧИ И Ц</w:t>
      </w:r>
      <w:r w:rsidR="004D5894">
        <w:rPr>
          <w:rFonts w:ascii="Times New Roman" w:hAnsi="Times New Roman" w:cs="Times New Roman"/>
          <w:b/>
          <w:sz w:val="28"/>
          <w:szCs w:val="28"/>
        </w:rPr>
        <w:t xml:space="preserve">ЕЛЕВЫЕ ПОКАЗАТЕЛИ РЕАЛИЗАЦИИ </w:t>
      </w:r>
      <w:r w:rsidR="00DA30A0">
        <w:rPr>
          <w:rFonts w:ascii="Times New Roman" w:hAnsi="Times New Roman" w:cs="Times New Roman"/>
          <w:b/>
          <w:sz w:val="28"/>
          <w:szCs w:val="28"/>
        </w:rPr>
        <w:t xml:space="preserve">МУНИЦИПАЛЬНОЙ </w:t>
      </w:r>
      <w:r w:rsidRPr="005E5D6C">
        <w:rPr>
          <w:rFonts w:ascii="Times New Roman" w:hAnsi="Times New Roman" w:cs="Times New Roman"/>
          <w:b/>
          <w:sz w:val="28"/>
          <w:szCs w:val="28"/>
        </w:rPr>
        <w:t xml:space="preserve">ПРОГРАММЫ </w:t>
      </w:r>
    </w:p>
    <w:p w:rsidR="005E5D6C" w:rsidRPr="007B5A4D" w:rsidRDefault="005E5D6C" w:rsidP="007B5A4D">
      <w:pPr>
        <w:widowControl w:val="0"/>
        <w:autoSpaceDE w:val="0"/>
        <w:autoSpaceDN w:val="0"/>
        <w:adjustRightInd w:val="0"/>
        <w:spacing w:after="0"/>
        <w:jc w:val="center"/>
        <w:rPr>
          <w:rFonts w:ascii="Times New Roman" w:hAnsi="Times New Roman" w:cs="Times New Roman"/>
          <w:b/>
          <w:bCs/>
          <w:sz w:val="28"/>
          <w:szCs w:val="28"/>
        </w:rPr>
      </w:pPr>
      <w:r w:rsidRPr="005E5D6C">
        <w:rPr>
          <w:rFonts w:ascii="Times New Roman" w:hAnsi="Times New Roman" w:cs="Times New Roman"/>
          <w:b/>
          <w:sz w:val="28"/>
          <w:szCs w:val="28"/>
        </w:rPr>
        <w:t>«РАЗВИТИЕ ФИЗИЧЕСКОЙ КУЛЬТУРЫ</w:t>
      </w:r>
      <w:r w:rsidR="004D5894">
        <w:rPr>
          <w:rFonts w:ascii="Times New Roman" w:hAnsi="Times New Roman" w:cs="Times New Roman"/>
          <w:b/>
          <w:sz w:val="28"/>
          <w:szCs w:val="28"/>
        </w:rPr>
        <w:t xml:space="preserve">, </w:t>
      </w:r>
      <w:r w:rsidRPr="005E5D6C">
        <w:rPr>
          <w:rFonts w:ascii="Times New Roman" w:hAnsi="Times New Roman" w:cs="Times New Roman"/>
          <w:b/>
          <w:sz w:val="28"/>
          <w:szCs w:val="28"/>
        </w:rPr>
        <w:t xml:space="preserve"> СПОРТА </w:t>
      </w:r>
      <w:r w:rsidR="004D5894">
        <w:rPr>
          <w:rFonts w:ascii="Times New Roman" w:hAnsi="Times New Roman" w:cs="Times New Roman"/>
          <w:b/>
          <w:sz w:val="28"/>
          <w:szCs w:val="28"/>
        </w:rPr>
        <w:t xml:space="preserve"> И МОЛОДЕЖНОЙ ПОЛИТИКИ </w:t>
      </w:r>
      <w:r w:rsidRPr="005E5D6C">
        <w:rPr>
          <w:rFonts w:ascii="Times New Roman" w:hAnsi="Times New Roman" w:cs="Times New Roman"/>
          <w:b/>
          <w:sz w:val="28"/>
          <w:szCs w:val="28"/>
        </w:rPr>
        <w:t>В МУНИЦИПАЛЬНОМ ОБРАЗОВАНИИ АЛАПАЕВСКОЕ</w:t>
      </w:r>
      <w:r w:rsidR="004D5894">
        <w:rPr>
          <w:rFonts w:ascii="Times New Roman" w:hAnsi="Times New Roman" w:cs="Times New Roman"/>
          <w:b/>
          <w:sz w:val="28"/>
          <w:szCs w:val="28"/>
        </w:rPr>
        <w:t xml:space="preserve"> ДО 2020  ГОДА</w:t>
      </w:r>
      <w:r w:rsidRPr="005E5D6C">
        <w:rPr>
          <w:rFonts w:ascii="Times New Roman" w:hAnsi="Times New Roman" w:cs="Times New Roman"/>
          <w:b/>
          <w:sz w:val="28"/>
          <w:szCs w:val="28"/>
        </w:rPr>
        <w:t>»</w:t>
      </w:r>
      <w:r w:rsidRPr="005E5D6C">
        <w:rPr>
          <w:rFonts w:ascii="Times New Roman" w:hAnsi="Times New Roman" w:cs="Times New Roman"/>
          <w:b/>
          <w:bCs/>
          <w:sz w:val="28"/>
          <w:szCs w:val="28"/>
        </w:rPr>
        <w:t xml:space="preserve"> </w:t>
      </w:r>
    </w:p>
    <w:tbl>
      <w:tblPr>
        <w:tblpPr w:leftFromText="180" w:rightFromText="180" w:vertAnchor="text" w:horzAnchor="margin" w:tblpXSpec="center" w:tblpY="769"/>
        <w:tblW w:w="15876"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54"/>
        <w:gridCol w:w="3795"/>
        <w:gridCol w:w="1920"/>
        <w:gridCol w:w="950"/>
        <w:gridCol w:w="950"/>
        <w:gridCol w:w="950"/>
        <w:gridCol w:w="950"/>
        <w:gridCol w:w="950"/>
        <w:gridCol w:w="950"/>
        <w:gridCol w:w="3307"/>
      </w:tblGrid>
      <w:tr w:rsidR="005E5D6C" w:rsidRPr="00C46E7E" w:rsidTr="005E5D6C">
        <w:trPr>
          <w:tblCellSpacing w:w="5" w:type="nil"/>
        </w:trPr>
        <w:tc>
          <w:tcPr>
            <w:tcW w:w="1154" w:type="dxa"/>
            <w:vMerge w:val="restart"/>
          </w:tcPr>
          <w:p w:rsidR="005E5D6C" w:rsidRPr="00C46E7E" w:rsidRDefault="005E5D6C" w:rsidP="005E5D6C">
            <w:pPr>
              <w:pStyle w:val="ConsPlusCell"/>
              <w:jc w:val="center"/>
              <w:rPr>
                <w:rFonts w:ascii="Times New Roman" w:hAnsi="Times New Roman" w:cs="Times New Roman"/>
              </w:rPr>
            </w:pPr>
            <w:r w:rsidRPr="00C46E7E">
              <w:rPr>
                <w:rFonts w:ascii="Times New Roman" w:hAnsi="Times New Roman" w:cs="Times New Roman"/>
              </w:rPr>
              <w:t>№ строки</w:t>
            </w:r>
          </w:p>
        </w:tc>
        <w:tc>
          <w:tcPr>
            <w:tcW w:w="3795" w:type="dxa"/>
            <w:vMerge w:val="restart"/>
          </w:tcPr>
          <w:p w:rsidR="005E5D6C" w:rsidRPr="00C46E7E" w:rsidRDefault="005E5D6C" w:rsidP="005E5D6C">
            <w:pPr>
              <w:pStyle w:val="ConsPlusCell"/>
              <w:jc w:val="center"/>
              <w:rPr>
                <w:rFonts w:ascii="Times New Roman" w:hAnsi="Times New Roman" w:cs="Times New Roman"/>
              </w:rPr>
            </w:pPr>
            <w:r w:rsidRPr="00C46E7E">
              <w:rPr>
                <w:rFonts w:ascii="Times New Roman" w:hAnsi="Times New Roman" w:cs="Times New Roman"/>
              </w:rPr>
              <w:t>Наименование цели (целей) и задач, целевых показателей</w:t>
            </w:r>
            <w:r w:rsidRPr="00C46E7E">
              <w:rPr>
                <w:rFonts w:ascii="Times New Roman" w:hAnsi="Times New Roman" w:cs="Times New Roman"/>
              </w:rPr>
              <w:br/>
            </w:r>
          </w:p>
        </w:tc>
        <w:tc>
          <w:tcPr>
            <w:tcW w:w="1920" w:type="dxa"/>
            <w:vMerge w:val="restart"/>
          </w:tcPr>
          <w:p w:rsidR="005E5D6C" w:rsidRPr="00C46E7E" w:rsidRDefault="005E5D6C" w:rsidP="005E5D6C">
            <w:pPr>
              <w:pStyle w:val="ConsPlusCell"/>
              <w:jc w:val="center"/>
              <w:rPr>
                <w:rFonts w:ascii="Times New Roman" w:hAnsi="Times New Roman" w:cs="Times New Roman"/>
              </w:rPr>
            </w:pPr>
            <w:r w:rsidRPr="00C46E7E">
              <w:rPr>
                <w:rFonts w:ascii="Times New Roman" w:hAnsi="Times New Roman" w:cs="Times New Roman"/>
              </w:rPr>
              <w:t xml:space="preserve">Единица </w:t>
            </w:r>
            <w:r w:rsidRPr="00C46E7E">
              <w:rPr>
                <w:rFonts w:ascii="Times New Roman" w:hAnsi="Times New Roman" w:cs="Times New Roman"/>
              </w:rPr>
              <w:br/>
              <w:t>измерения</w:t>
            </w:r>
          </w:p>
        </w:tc>
        <w:tc>
          <w:tcPr>
            <w:tcW w:w="5700" w:type="dxa"/>
            <w:gridSpan w:val="6"/>
          </w:tcPr>
          <w:p w:rsidR="005E5D6C" w:rsidRPr="00C46E7E" w:rsidRDefault="005E5D6C" w:rsidP="005E5D6C">
            <w:pPr>
              <w:pStyle w:val="ConsPlusCell"/>
              <w:jc w:val="center"/>
              <w:rPr>
                <w:rFonts w:ascii="Times New Roman" w:hAnsi="Times New Roman" w:cs="Times New Roman"/>
              </w:rPr>
            </w:pPr>
            <w:r w:rsidRPr="00C46E7E">
              <w:rPr>
                <w:rFonts w:ascii="Times New Roman" w:hAnsi="Times New Roman" w:cs="Times New Roman"/>
              </w:rPr>
              <w:t>Значение целевого показателя</w:t>
            </w:r>
          </w:p>
        </w:tc>
        <w:tc>
          <w:tcPr>
            <w:tcW w:w="3307" w:type="dxa"/>
            <w:vMerge w:val="restart"/>
          </w:tcPr>
          <w:p w:rsidR="005E5D6C" w:rsidRPr="00C46E7E" w:rsidRDefault="005E5D6C" w:rsidP="005E5D6C">
            <w:pPr>
              <w:pStyle w:val="ConsPlusCell"/>
              <w:jc w:val="center"/>
              <w:rPr>
                <w:rFonts w:ascii="Times New Roman" w:hAnsi="Times New Roman" w:cs="Times New Roman"/>
              </w:rPr>
            </w:pPr>
            <w:r w:rsidRPr="00C46E7E">
              <w:rPr>
                <w:rFonts w:ascii="Times New Roman" w:hAnsi="Times New Roman" w:cs="Times New Roman"/>
              </w:rPr>
              <w:t>Источник                       значений                   показателей</w:t>
            </w:r>
          </w:p>
        </w:tc>
      </w:tr>
      <w:tr w:rsidR="005E5D6C" w:rsidRPr="00C46E7E" w:rsidTr="005E5D6C">
        <w:trPr>
          <w:tblCellSpacing w:w="5" w:type="nil"/>
        </w:trPr>
        <w:tc>
          <w:tcPr>
            <w:tcW w:w="1154" w:type="dxa"/>
            <w:vMerge/>
          </w:tcPr>
          <w:p w:rsidR="005E5D6C" w:rsidRPr="00C46E7E" w:rsidRDefault="005E5D6C" w:rsidP="005E5D6C">
            <w:pPr>
              <w:widowControl w:val="0"/>
              <w:autoSpaceDE w:val="0"/>
              <w:autoSpaceDN w:val="0"/>
              <w:adjustRightInd w:val="0"/>
              <w:ind w:firstLine="540"/>
              <w:jc w:val="center"/>
              <w:rPr>
                <w:sz w:val="20"/>
                <w:szCs w:val="20"/>
              </w:rPr>
            </w:pPr>
          </w:p>
        </w:tc>
        <w:tc>
          <w:tcPr>
            <w:tcW w:w="3795" w:type="dxa"/>
            <w:vMerge/>
          </w:tcPr>
          <w:p w:rsidR="005E5D6C" w:rsidRPr="00C46E7E" w:rsidRDefault="005E5D6C" w:rsidP="005E5D6C">
            <w:pPr>
              <w:widowControl w:val="0"/>
              <w:autoSpaceDE w:val="0"/>
              <w:autoSpaceDN w:val="0"/>
              <w:adjustRightInd w:val="0"/>
              <w:ind w:firstLine="540"/>
              <w:jc w:val="center"/>
              <w:rPr>
                <w:sz w:val="20"/>
                <w:szCs w:val="20"/>
              </w:rPr>
            </w:pPr>
          </w:p>
        </w:tc>
        <w:tc>
          <w:tcPr>
            <w:tcW w:w="1920" w:type="dxa"/>
            <w:vMerge/>
          </w:tcPr>
          <w:p w:rsidR="005E5D6C" w:rsidRPr="00C46E7E" w:rsidRDefault="005E5D6C" w:rsidP="005E5D6C">
            <w:pPr>
              <w:widowControl w:val="0"/>
              <w:autoSpaceDE w:val="0"/>
              <w:autoSpaceDN w:val="0"/>
              <w:adjustRightInd w:val="0"/>
              <w:ind w:firstLine="540"/>
              <w:jc w:val="center"/>
              <w:rPr>
                <w:sz w:val="20"/>
                <w:szCs w:val="20"/>
              </w:rPr>
            </w:pPr>
          </w:p>
        </w:tc>
        <w:tc>
          <w:tcPr>
            <w:tcW w:w="950" w:type="dxa"/>
          </w:tcPr>
          <w:p w:rsidR="005E5D6C" w:rsidRPr="00C46E7E" w:rsidRDefault="005E5D6C" w:rsidP="002622BB">
            <w:pPr>
              <w:pStyle w:val="ConsPlusCell"/>
              <w:jc w:val="center"/>
              <w:rPr>
                <w:rFonts w:ascii="Times New Roman" w:hAnsi="Times New Roman" w:cs="Times New Roman"/>
              </w:rPr>
            </w:pPr>
            <w:r w:rsidRPr="00C46E7E">
              <w:rPr>
                <w:rFonts w:ascii="Times New Roman" w:hAnsi="Times New Roman" w:cs="Times New Roman"/>
              </w:rPr>
              <w:t>2015 год</w:t>
            </w:r>
          </w:p>
        </w:tc>
        <w:tc>
          <w:tcPr>
            <w:tcW w:w="950" w:type="dxa"/>
          </w:tcPr>
          <w:p w:rsidR="005E5D6C" w:rsidRPr="00C46E7E" w:rsidRDefault="005E5D6C" w:rsidP="005E5D6C">
            <w:pPr>
              <w:pStyle w:val="ConsPlusCell"/>
              <w:jc w:val="center"/>
              <w:rPr>
                <w:rFonts w:ascii="Times New Roman" w:hAnsi="Times New Roman" w:cs="Times New Roman"/>
              </w:rPr>
            </w:pPr>
            <w:r w:rsidRPr="00C46E7E">
              <w:rPr>
                <w:rFonts w:ascii="Times New Roman" w:hAnsi="Times New Roman" w:cs="Times New Roman"/>
              </w:rPr>
              <w:t>2016</w:t>
            </w:r>
          </w:p>
          <w:p w:rsidR="005E5D6C" w:rsidRPr="00C46E7E" w:rsidRDefault="005E5D6C" w:rsidP="005E5D6C">
            <w:pPr>
              <w:pStyle w:val="ConsPlusCell"/>
              <w:jc w:val="center"/>
              <w:rPr>
                <w:rFonts w:ascii="Times New Roman" w:hAnsi="Times New Roman" w:cs="Times New Roman"/>
              </w:rPr>
            </w:pPr>
            <w:r w:rsidRPr="00C46E7E">
              <w:rPr>
                <w:rFonts w:ascii="Times New Roman" w:hAnsi="Times New Roman" w:cs="Times New Roman"/>
              </w:rPr>
              <w:t xml:space="preserve"> год </w:t>
            </w:r>
          </w:p>
        </w:tc>
        <w:tc>
          <w:tcPr>
            <w:tcW w:w="950" w:type="dxa"/>
          </w:tcPr>
          <w:p w:rsidR="005E5D6C" w:rsidRPr="00C46E7E" w:rsidRDefault="005E5D6C" w:rsidP="005E5D6C">
            <w:pPr>
              <w:pStyle w:val="ConsPlusCell"/>
              <w:jc w:val="center"/>
              <w:rPr>
                <w:rFonts w:ascii="Times New Roman" w:hAnsi="Times New Roman" w:cs="Times New Roman"/>
              </w:rPr>
            </w:pPr>
            <w:r w:rsidRPr="00C46E7E">
              <w:rPr>
                <w:rFonts w:ascii="Times New Roman" w:hAnsi="Times New Roman" w:cs="Times New Roman"/>
              </w:rPr>
              <w:t>2017</w:t>
            </w:r>
          </w:p>
          <w:p w:rsidR="005E5D6C" w:rsidRPr="00C46E7E" w:rsidRDefault="005E5D6C" w:rsidP="005E5D6C">
            <w:pPr>
              <w:pStyle w:val="ConsPlusCell"/>
              <w:jc w:val="center"/>
              <w:rPr>
                <w:rFonts w:ascii="Times New Roman" w:hAnsi="Times New Roman" w:cs="Times New Roman"/>
              </w:rPr>
            </w:pPr>
            <w:r w:rsidRPr="00C46E7E">
              <w:rPr>
                <w:rFonts w:ascii="Times New Roman" w:hAnsi="Times New Roman" w:cs="Times New Roman"/>
              </w:rPr>
              <w:t xml:space="preserve">год </w:t>
            </w:r>
          </w:p>
        </w:tc>
        <w:tc>
          <w:tcPr>
            <w:tcW w:w="950" w:type="dxa"/>
          </w:tcPr>
          <w:p w:rsidR="005E5D6C" w:rsidRPr="00C46E7E" w:rsidRDefault="005E5D6C" w:rsidP="005E5D6C">
            <w:pPr>
              <w:pStyle w:val="ConsPlusCell"/>
              <w:jc w:val="center"/>
              <w:rPr>
                <w:rFonts w:ascii="Times New Roman" w:hAnsi="Times New Roman" w:cs="Times New Roman"/>
              </w:rPr>
            </w:pPr>
            <w:r w:rsidRPr="00C46E7E">
              <w:rPr>
                <w:rFonts w:ascii="Times New Roman" w:hAnsi="Times New Roman" w:cs="Times New Roman"/>
              </w:rPr>
              <w:t>2018</w:t>
            </w:r>
          </w:p>
          <w:p w:rsidR="005E5D6C" w:rsidRPr="00C46E7E" w:rsidRDefault="005E5D6C" w:rsidP="005E5D6C">
            <w:pPr>
              <w:pStyle w:val="ConsPlusCell"/>
              <w:jc w:val="center"/>
              <w:rPr>
                <w:rFonts w:ascii="Times New Roman" w:hAnsi="Times New Roman" w:cs="Times New Roman"/>
              </w:rPr>
            </w:pPr>
            <w:r w:rsidRPr="00C46E7E">
              <w:rPr>
                <w:rFonts w:ascii="Times New Roman" w:hAnsi="Times New Roman" w:cs="Times New Roman"/>
              </w:rPr>
              <w:t xml:space="preserve"> год </w:t>
            </w:r>
          </w:p>
        </w:tc>
        <w:tc>
          <w:tcPr>
            <w:tcW w:w="950" w:type="dxa"/>
          </w:tcPr>
          <w:p w:rsidR="005E5D6C" w:rsidRPr="00C46E7E" w:rsidRDefault="005E5D6C" w:rsidP="005E5D6C">
            <w:pPr>
              <w:pStyle w:val="ConsPlusCell"/>
              <w:jc w:val="center"/>
              <w:rPr>
                <w:rFonts w:ascii="Times New Roman" w:hAnsi="Times New Roman" w:cs="Times New Roman"/>
              </w:rPr>
            </w:pPr>
            <w:r w:rsidRPr="00C46E7E">
              <w:rPr>
                <w:rFonts w:ascii="Times New Roman" w:hAnsi="Times New Roman" w:cs="Times New Roman"/>
              </w:rPr>
              <w:t>2019</w:t>
            </w:r>
          </w:p>
          <w:p w:rsidR="005E5D6C" w:rsidRPr="00C46E7E" w:rsidRDefault="005E5D6C" w:rsidP="005E5D6C">
            <w:pPr>
              <w:pStyle w:val="ConsPlusCell"/>
              <w:jc w:val="center"/>
              <w:rPr>
                <w:rFonts w:ascii="Times New Roman" w:hAnsi="Times New Roman" w:cs="Times New Roman"/>
              </w:rPr>
            </w:pPr>
            <w:r w:rsidRPr="00C46E7E">
              <w:rPr>
                <w:rFonts w:ascii="Times New Roman" w:hAnsi="Times New Roman" w:cs="Times New Roman"/>
              </w:rPr>
              <w:t xml:space="preserve"> год </w:t>
            </w:r>
          </w:p>
        </w:tc>
        <w:tc>
          <w:tcPr>
            <w:tcW w:w="950" w:type="dxa"/>
          </w:tcPr>
          <w:p w:rsidR="005E5D6C" w:rsidRPr="00C46E7E" w:rsidRDefault="005E5D6C" w:rsidP="005E5D6C">
            <w:pPr>
              <w:pStyle w:val="ConsPlusCell"/>
              <w:jc w:val="center"/>
              <w:rPr>
                <w:rFonts w:ascii="Times New Roman" w:hAnsi="Times New Roman" w:cs="Times New Roman"/>
              </w:rPr>
            </w:pPr>
            <w:r w:rsidRPr="00C46E7E">
              <w:rPr>
                <w:rFonts w:ascii="Times New Roman" w:hAnsi="Times New Roman" w:cs="Times New Roman"/>
              </w:rPr>
              <w:t>2020</w:t>
            </w:r>
          </w:p>
          <w:p w:rsidR="005E5D6C" w:rsidRPr="00C46E7E" w:rsidRDefault="005E5D6C" w:rsidP="005E5D6C">
            <w:pPr>
              <w:pStyle w:val="ConsPlusCell"/>
              <w:jc w:val="center"/>
              <w:rPr>
                <w:rFonts w:ascii="Times New Roman" w:hAnsi="Times New Roman" w:cs="Times New Roman"/>
              </w:rPr>
            </w:pPr>
            <w:r w:rsidRPr="00C46E7E">
              <w:rPr>
                <w:rFonts w:ascii="Times New Roman" w:hAnsi="Times New Roman" w:cs="Times New Roman"/>
              </w:rPr>
              <w:t xml:space="preserve"> год </w:t>
            </w:r>
          </w:p>
          <w:p w:rsidR="005E5D6C" w:rsidRPr="00C46E7E" w:rsidRDefault="005E5D6C" w:rsidP="005E5D6C">
            <w:pPr>
              <w:pStyle w:val="ConsPlusCell"/>
              <w:jc w:val="center"/>
              <w:rPr>
                <w:rFonts w:ascii="Times New Roman" w:hAnsi="Times New Roman" w:cs="Times New Roman"/>
              </w:rPr>
            </w:pPr>
          </w:p>
        </w:tc>
        <w:tc>
          <w:tcPr>
            <w:tcW w:w="3307" w:type="dxa"/>
            <w:vMerge/>
          </w:tcPr>
          <w:p w:rsidR="005E5D6C" w:rsidRPr="00C46E7E" w:rsidRDefault="005E5D6C" w:rsidP="005E5D6C">
            <w:pPr>
              <w:pStyle w:val="ConsPlusCell"/>
              <w:jc w:val="center"/>
              <w:rPr>
                <w:rFonts w:ascii="Times New Roman" w:hAnsi="Times New Roman" w:cs="Times New Roman"/>
              </w:rPr>
            </w:pPr>
          </w:p>
        </w:tc>
      </w:tr>
      <w:tr w:rsidR="005E5D6C" w:rsidRPr="00C46E7E" w:rsidTr="005E5D6C">
        <w:trPr>
          <w:tblCellSpacing w:w="5" w:type="nil"/>
        </w:trPr>
        <w:tc>
          <w:tcPr>
            <w:tcW w:w="1154" w:type="dxa"/>
          </w:tcPr>
          <w:p w:rsidR="005E5D6C" w:rsidRPr="00C46E7E" w:rsidRDefault="005E5D6C" w:rsidP="005E5D6C">
            <w:pPr>
              <w:widowControl w:val="0"/>
              <w:autoSpaceDE w:val="0"/>
              <w:autoSpaceDN w:val="0"/>
              <w:adjustRightInd w:val="0"/>
              <w:jc w:val="center"/>
              <w:rPr>
                <w:b/>
                <w:sz w:val="20"/>
                <w:szCs w:val="20"/>
                <w:lang w:val="en-US"/>
              </w:rPr>
            </w:pPr>
            <w:r w:rsidRPr="00C46E7E">
              <w:rPr>
                <w:b/>
                <w:sz w:val="20"/>
                <w:szCs w:val="20"/>
                <w:lang w:val="en-US"/>
              </w:rPr>
              <w:t>1</w:t>
            </w:r>
          </w:p>
        </w:tc>
        <w:tc>
          <w:tcPr>
            <w:tcW w:w="3795" w:type="dxa"/>
          </w:tcPr>
          <w:p w:rsidR="005E5D6C" w:rsidRPr="00C46E7E" w:rsidRDefault="005E5D6C" w:rsidP="005E5D6C">
            <w:pPr>
              <w:widowControl w:val="0"/>
              <w:autoSpaceDE w:val="0"/>
              <w:autoSpaceDN w:val="0"/>
              <w:adjustRightInd w:val="0"/>
              <w:jc w:val="center"/>
              <w:rPr>
                <w:b/>
                <w:sz w:val="20"/>
                <w:szCs w:val="20"/>
              </w:rPr>
            </w:pPr>
            <w:r w:rsidRPr="00C46E7E">
              <w:rPr>
                <w:b/>
                <w:sz w:val="20"/>
                <w:szCs w:val="20"/>
              </w:rPr>
              <w:t>2</w:t>
            </w:r>
          </w:p>
        </w:tc>
        <w:tc>
          <w:tcPr>
            <w:tcW w:w="1920" w:type="dxa"/>
          </w:tcPr>
          <w:p w:rsidR="005E5D6C" w:rsidRPr="00C46E7E" w:rsidRDefault="005E5D6C" w:rsidP="005E5D6C">
            <w:pPr>
              <w:pStyle w:val="ConsPlusCell"/>
              <w:jc w:val="center"/>
              <w:rPr>
                <w:rFonts w:ascii="Times New Roman" w:hAnsi="Times New Roman" w:cs="Times New Roman"/>
                <w:b/>
              </w:rPr>
            </w:pPr>
            <w:r w:rsidRPr="00C46E7E">
              <w:rPr>
                <w:rFonts w:ascii="Times New Roman" w:hAnsi="Times New Roman" w:cs="Times New Roman"/>
                <w:b/>
              </w:rPr>
              <w:t>3</w:t>
            </w:r>
          </w:p>
        </w:tc>
        <w:tc>
          <w:tcPr>
            <w:tcW w:w="950" w:type="dxa"/>
          </w:tcPr>
          <w:p w:rsidR="005E5D6C" w:rsidRPr="00C46E7E" w:rsidRDefault="005E5D6C" w:rsidP="005E5D6C">
            <w:pPr>
              <w:pStyle w:val="ConsPlusCell"/>
              <w:jc w:val="center"/>
              <w:rPr>
                <w:rFonts w:ascii="Times New Roman" w:hAnsi="Times New Roman" w:cs="Times New Roman"/>
                <w:b/>
              </w:rPr>
            </w:pPr>
            <w:r>
              <w:rPr>
                <w:rFonts w:ascii="Times New Roman" w:hAnsi="Times New Roman" w:cs="Times New Roman"/>
                <w:b/>
              </w:rPr>
              <w:t>4</w:t>
            </w:r>
          </w:p>
        </w:tc>
        <w:tc>
          <w:tcPr>
            <w:tcW w:w="950" w:type="dxa"/>
          </w:tcPr>
          <w:p w:rsidR="005E5D6C" w:rsidRPr="00C46E7E" w:rsidRDefault="005E5D6C" w:rsidP="005E5D6C">
            <w:pPr>
              <w:pStyle w:val="ConsPlusCell"/>
              <w:jc w:val="center"/>
              <w:rPr>
                <w:rFonts w:ascii="Times New Roman" w:hAnsi="Times New Roman" w:cs="Times New Roman"/>
                <w:b/>
              </w:rPr>
            </w:pPr>
            <w:r>
              <w:rPr>
                <w:rFonts w:ascii="Times New Roman" w:hAnsi="Times New Roman" w:cs="Times New Roman"/>
                <w:b/>
              </w:rPr>
              <w:t>5</w:t>
            </w:r>
          </w:p>
        </w:tc>
        <w:tc>
          <w:tcPr>
            <w:tcW w:w="950" w:type="dxa"/>
          </w:tcPr>
          <w:p w:rsidR="005E5D6C" w:rsidRPr="00C46E7E" w:rsidRDefault="005E5D6C" w:rsidP="005E5D6C">
            <w:pPr>
              <w:pStyle w:val="ConsPlusCell"/>
              <w:jc w:val="center"/>
              <w:rPr>
                <w:rFonts w:ascii="Times New Roman" w:hAnsi="Times New Roman" w:cs="Times New Roman"/>
                <w:b/>
              </w:rPr>
            </w:pPr>
            <w:r>
              <w:rPr>
                <w:rFonts w:ascii="Times New Roman" w:hAnsi="Times New Roman" w:cs="Times New Roman"/>
                <w:b/>
              </w:rPr>
              <w:t>6</w:t>
            </w:r>
          </w:p>
        </w:tc>
        <w:tc>
          <w:tcPr>
            <w:tcW w:w="950" w:type="dxa"/>
          </w:tcPr>
          <w:p w:rsidR="005E5D6C" w:rsidRPr="00C46E7E" w:rsidRDefault="005E5D6C" w:rsidP="005E5D6C">
            <w:pPr>
              <w:pStyle w:val="ConsPlusCell"/>
              <w:jc w:val="center"/>
              <w:rPr>
                <w:rFonts w:ascii="Times New Roman" w:hAnsi="Times New Roman" w:cs="Times New Roman"/>
                <w:b/>
              </w:rPr>
            </w:pPr>
            <w:r>
              <w:rPr>
                <w:rFonts w:ascii="Times New Roman" w:hAnsi="Times New Roman" w:cs="Times New Roman"/>
                <w:b/>
              </w:rPr>
              <w:t>7</w:t>
            </w:r>
          </w:p>
        </w:tc>
        <w:tc>
          <w:tcPr>
            <w:tcW w:w="950" w:type="dxa"/>
          </w:tcPr>
          <w:p w:rsidR="005E5D6C" w:rsidRPr="00C46E7E" w:rsidRDefault="005E5D6C" w:rsidP="005E5D6C">
            <w:pPr>
              <w:pStyle w:val="ConsPlusCell"/>
              <w:jc w:val="center"/>
              <w:rPr>
                <w:rFonts w:ascii="Times New Roman" w:hAnsi="Times New Roman" w:cs="Times New Roman"/>
                <w:b/>
              </w:rPr>
            </w:pPr>
            <w:r>
              <w:rPr>
                <w:rFonts w:ascii="Times New Roman" w:hAnsi="Times New Roman" w:cs="Times New Roman"/>
                <w:b/>
              </w:rPr>
              <w:t>8</w:t>
            </w:r>
          </w:p>
        </w:tc>
        <w:tc>
          <w:tcPr>
            <w:tcW w:w="950" w:type="dxa"/>
          </w:tcPr>
          <w:p w:rsidR="005E5D6C" w:rsidRPr="00E5091F" w:rsidRDefault="005E5D6C" w:rsidP="005E5D6C">
            <w:pPr>
              <w:pStyle w:val="ConsPlusCell"/>
              <w:jc w:val="center"/>
              <w:rPr>
                <w:rFonts w:ascii="Times New Roman" w:hAnsi="Times New Roman" w:cs="Times New Roman"/>
                <w:b/>
              </w:rPr>
            </w:pPr>
            <w:r>
              <w:rPr>
                <w:rFonts w:ascii="Times New Roman" w:hAnsi="Times New Roman" w:cs="Times New Roman"/>
                <w:b/>
              </w:rPr>
              <w:t>9</w:t>
            </w:r>
          </w:p>
        </w:tc>
        <w:tc>
          <w:tcPr>
            <w:tcW w:w="3307" w:type="dxa"/>
          </w:tcPr>
          <w:p w:rsidR="005E5D6C" w:rsidRPr="00C46E7E" w:rsidRDefault="005E5D6C" w:rsidP="005E5D6C">
            <w:pPr>
              <w:pStyle w:val="ConsPlusCell"/>
              <w:jc w:val="center"/>
              <w:rPr>
                <w:rFonts w:ascii="Times New Roman" w:hAnsi="Times New Roman" w:cs="Times New Roman"/>
                <w:b/>
                <w:lang w:val="en-US"/>
              </w:rPr>
            </w:pPr>
            <w:r w:rsidRPr="00C46E7E">
              <w:rPr>
                <w:rFonts w:ascii="Times New Roman" w:hAnsi="Times New Roman" w:cs="Times New Roman"/>
                <w:b/>
                <w:lang w:val="en-US"/>
              </w:rPr>
              <w:t>1</w:t>
            </w:r>
            <w:r>
              <w:rPr>
                <w:rFonts w:ascii="Times New Roman" w:hAnsi="Times New Roman" w:cs="Times New Roman"/>
                <w:b/>
              </w:rPr>
              <w:t>0</w:t>
            </w:r>
          </w:p>
        </w:tc>
      </w:tr>
      <w:tr w:rsidR="005E5D6C" w:rsidRPr="00C46E7E" w:rsidTr="005E5D6C">
        <w:trPr>
          <w:tblCellSpacing w:w="5" w:type="nil"/>
        </w:trPr>
        <w:tc>
          <w:tcPr>
            <w:tcW w:w="1154" w:type="dxa"/>
          </w:tcPr>
          <w:p w:rsidR="005E5D6C" w:rsidRPr="00C46E7E" w:rsidRDefault="005E5D6C" w:rsidP="005E5D6C">
            <w:pPr>
              <w:widowControl w:val="0"/>
              <w:autoSpaceDE w:val="0"/>
              <w:autoSpaceDN w:val="0"/>
              <w:adjustRightInd w:val="0"/>
              <w:jc w:val="center"/>
              <w:rPr>
                <w:sz w:val="20"/>
                <w:szCs w:val="20"/>
              </w:rPr>
            </w:pPr>
            <w:r w:rsidRPr="00C46E7E">
              <w:rPr>
                <w:sz w:val="20"/>
                <w:szCs w:val="20"/>
              </w:rPr>
              <w:t>1</w:t>
            </w:r>
          </w:p>
        </w:tc>
        <w:tc>
          <w:tcPr>
            <w:tcW w:w="14722" w:type="dxa"/>
            <w:gridSpan w:val="9"/>
          </w:tcPr>
          <w:p w:rsidR="005E5D6C" w:rsidRPr="007B5A4D" w:rsidRDefault="00DB4F32" w:rsidP="007B5A4D">
            <w:pPr>
              <w:pStyle w:val="ConsPlusCell"/>
              <w:rPr>
                <w:rFonts w:ascii="Times New Roman" w:hAnsi="Times New Roman" w:cs="Times New Roman"/>
                <w:b/>
                <w:sz w:val="24"/>
                <w:szCs w:val="24"/>
              </w:rPr>
            </w:pPr>
            <w:r w:rsidRPr="007B5A4D">
              <w:rPr>
                <w:rFonts w:ascii="Times New Roman" w:hAnsi="Times New Roman" w:cs="Times New Roman"/>
                <w:b/>
                <w:sz w:val="24"/>
                <w:szCs w:val="24"/>
              </w:rPr>
              <w:t>ПОДПР</w:t>
            </w:r>
            <w:r w:rsidR="005E5D6C" w:rsidRPr="007B5A4D">
              <w:rPr>
                <w:rFonts w:ascii="Times New Roman" w:hAnsi="Times New Roman" w:cs="Times New Roman"/>
                <w:b/>
                <w:sz w:val="24"/>
                <w:szCs w:val="24"/>
              </w:rPr>
              <w:t xml:space="preserve">ОГРАММА 1 «РАЗВИТИЕ ФИЗИЧЕСКОЙ КУЛЬТУРЫ И СПОРТА В МУНИЦИПАЛЬНОМ ОБРАЗОВАНИИ АЛАПАЕВСКОЕ» </w:t>
            </w:r>
          </w:p>
        </w:tc>
      </w:tr>
      <w:tr w:rsidR="005E5D6C" w:rsidRPr="00C46E7E" w:rsidTr="005E5D6C">
        <w:trPr>
          <w:tblCellSpacing w:w="5" w:type="nil"/>
        </w:trPr>
        <w:tc>
          <w:tcPr>
            <w:tcW w:w="1154" w:type="dxa"/>
          </w:tcPr>
          <w:p w:rsidR="005E5D6C" w:rsidRPr="00C46E7E" w:rsidRDefault="005E5D6C" w:rsidP="005E5D6C">
            <w:pPr>
              <w:widowControl w:val="0"/>
              <w:autoSpaceDE w:val="0"/>
              <w:autoSpaceDN w:val="0"/>
              <w:adjustRightInd w:val="0"/>
              <w:jc w:val="center"/>
              <w:rPr>
                <w:sz w:val="20"/>
                <w:szCs w:val="20"/>
              </w:rPr>
            </w:pPr>
            <w:r w:rsidRPr="00C46E7E">
              <w:rPr>
                <w:sz w:val="20"/>
                <w:szCs w:val="20"/>
              </w:rPr>
              <w:t>2</w:t>
            </w:r>
          </w:p>
        </w:tc>
        <w:tc>
          <w:tcPr>
            <w:tcW w:w="14722" w:type="dxa"/>
            <w:gridSpan w:val="9"/>
          </w:tcPr>
          <w:p w:rsidR="005E5D6C" w:rsidRPr="007B5A4D" w:rsidRDefault="005E5D6C" w:rsidP="005E5D6C">
            <w:pPr>
              <w:pStyle w:val="ConsPlusCell"/>
              <w:jc w:val="both"/>
              <w:rPr>
                <w:rFonts w:ascii="Times New Roman" w:hAnsi="Times New Roman" w:cs="Times New Roman"/>
                <w:b/>
                <w:sz w:val="24"/>
                <w:szCs w:val="24"/>
              </w:rPr>
            </w:pPr>
            <w:r w:rsidRPr="007B5A4D">
              <w:rPr>
                <w:rFonts w:ascii="Times New Roman" w:hAnsi="Times New Roman" w:cs="Times New Roman"/>
                <w:b/>
                <w:sz w:val="24"/>
                <w:szCs w:val="24"/>
              </w:rPr>
              <w:t>ЦЕЛЬ</w:t>
            </w:r>
            <w:r w:rsidR="007B5A4D" w:rsidRPr="007B5A4D">
              <w:rPr>
                <w:rFonts w:ascii="Times New Roman" w:hAnsi="Times New Roman" w:cs="Times New Roman"/>
                <w:b/>
                <w:sz w:val="24"/>
                <w:szCs w:val="24"/>
              </w:rPr>
              <w:t xml:space="preserve"> 1</w:t>
            </w:r>
            <w:r w:rsidRPr="007B5A4D">
              <w:rPr>
                <w:rFonts w:ascii="Times New Roman" w:hAnsi="Times New Roman" w:cs="Times New Roman"/>
                <w:b/>
                <w:sz w:val="24"/>
                <w:szCs w:val="24"/>
              </w:rPr>
              <w:t xml:space="preserve">  СОЗДАНИЕ УСЛОВИЙ ДЛЯ РАЗВИТИЯ ФИЗИЧЕСКОЙ КУЛЬТУРЫ И СПОРТА В МУНИЦИПАЛЬНОМ ОБРАЗОВАНИИ АЛАПАЕВСКОЕ В Т.Ч. ДЛЯ ЛИЦ С ОГРАНИЧЕННЫМИ ВОЗМОЖНОСТЯМИ ЗДОРОВЬЯ И ИНВАЛИДОВ</w:t>
            </w:r>
          </w:p>
        </w:tc>
      </w:tr>
      <w:tr w:rsidR="005E5D6C" w:rsidRPr="00C46E7E" w:rsidTr="005E5D6C">
        <w:trPr>
          <w:tblCellSpacing w:w="5" w:type="nil"/>
        </w:trPr>
        <w:tc>
          <w:tcPr>
            <w:tcW w:w="1154" w:type="dxa"/>
          </w:tcPr>
          <w:p w:rsidR="005E5D6C" w:rsidRPr="00C46E7E" w:rsidRDefault="005E5D6C" w:rsidP="005E5D6C">
            <w:pPr>
              <w:widowControl w:val="0"/>
              <w:autoSpaceDE w:val="0"/>
              <w:autoSpaceDN w:val="0"/>
              <w:adjustRightInd w:val="0"/>
              <w:jc w:val="center"/>
              <w:rPr>
                <w:sz w:val="20"/>
                <w:szCs w:val="20"/>
              </w:rPr>
            </w:pPr>
            <w:r w:rsidRPr="00C46E7E">
              <w:rPr>
                <w:sz w:val="20"/>
                <w:szCs w:val="20"/>
              </w:rPr>
              <w:t>3</w:t>
            </w:r>
          </w:p>
        </w:tc>
        <w:tc>
          <w:tcPr>
            <w:tcW w:w="14722" w:type="dxa"/>
            <w:gridSpan w:val="9"/>
          </w:tcPr>
          <w:p w:rsidR="005E5D6C" w:rsidRPr="007B5A4D" w:rsidRDefault="005E5D6C" w:rsidP="005E5D6C">
            <w:pPr>
              <w:pStyle w:val="ConsPlusCell"/>
              <w:rPr>
                <w:rFonts w:ascii="Times New Roman" w:hAnsi="Times New Roman" w:cs="Times New Roman"/>
                <w:b/>
                <w:sz w:val="24"/>
                <w:szCs w:val="24"/>
              </w:rPr>
            </w:pPr>
            <w:r w:rsidRPr="007B5A4D">
              <w:rPr>
                <w:rFonts w:ascii="Times New Roman" w:hAnsi="Times New Roman" w:cs="Times New Roman"/>
                <w:b/>
                <w:sz w:val="24"/>
                <w:szCs w:val="24"/>
              </w:rPr>
              <w:t>ЗАДАЧА 1.  ПРИВЛЕЧЕНИЕ НАСЕЛЕНИЯ МУНИЦИПАЛЬНОГО ОБРАЗОВАНИЯ АЛАПАЕВСКОЕ К ЗДОРОВОМУ ОБРАЗУ ЖИЗНИ</w:t>
            </w:r>
            <w:r w:rsidRPr="007B5A4D">
              <w:rPr>
                <w:rFonts w:ascii="Times New Roman" w:hAnsi="Times New Roman" w:cs="Times New Roman"/>
                <w:sz w:val="24"/>
                <w:szCs w:val="24"/>
              </w:rPr>
              <w:t xml:space="preserve"> </w:t>
            </w:r>
          </w:p>
          <w:p w:rsidR="005E5D6C" w:rsidRPr="007B5A4D" w:rsidRDefault="005E5D6C" w:rsidP="005E5D6C">
            <w:pPr>
              <w:pStyle w:val="ConsPlusCell"/>
              <w:rPr>
                <w:rFonts w:ascii="Times New Roman" w:hAnsi="Times New Roman" w:cs="Times New Roman"/>
                <w:sz w:val="24"/>
                <w:szCs w:val="24"/>
              </w:rPr>
            </w:pPr>
          </w:p>
        </w:tc>
      </w:tr>
      <w:tr w:rsidR="005E5D6C" w:rsidRPr="00C46E7E" w:rsidTr="005E5D6C">
        <w:trPr>
          <w:tblCellSpacing w:w="5" w:type="nil"/>
        </w:trPr>
        <w:tc>
          <w:tcPr>
            <w:tcW w:w="1154" w:type="dxa"/>
          </w:tcPr>
          <w:p w:rsidR="005E5D6C" w:rsidRPr="00C46E7E" w:rsidRDefault="005E5D6C" w:rsidP="005E5D6C">
            <w:pPr>
              <w:widowControl w:val="0"/>
              <w:autoSpaceDE w:val="0"/>
              <w:autoSpaceDN w:val="0"/>
              <w:adjustRightInd w:val="0"/>
              <w:jc w:val="center"/>
              <w:rPr>
                <w:sz w:val="20"/>
                <w:szCs w:val="20"/>
              </w:rPr>
            </w:pPr>
            <w:r w:rsidRPr="00C46E7E">
              <w:rPr>
                <w:sz w:val="20"/>
                <w:szCs w:val="20"/>
              </w:rPr>
              <w:t>4</w:t>
            </w:r>
          </w:p>
        </w:tc>
        <w:tc>
          <w:tcPr>
            <w:tcW w:w="3795" w:type="dxa"/>
          </w:tcPr>
          <w:p w:rsidR="00DA30A0" w:rsidRDefault="00DA30A0" w:rsidP="005E5D6C">
            <w:pPr>
              <w:pStyle w:val="ConsPlusCell"/>
              <w:jc w:val="both"/>
              <w:rPr>
                <w:rFonts w:ascii="Times New Roman" w:hAnsi="Times New Roman" w:cs="Times New Roman"/>
              </w:rPr>
            </w:pPr>
            <w:r>
              <w:rPr>
                <w:rFonts w:ascii="Times New Roman" w:hAnsi="Times New Roman" w:cs="Times New Roman"/>
              </w:rPr>
              <w:t>Целевой показатель 1.</w:t>
            </w:r>
          </w:p>
          <w:p w:rsidR="005E5D6C" w:rsidRPr="00C46E7E" w:rsidRDefault="005E5D6C" w:rsidP="005E5D6C">
            <w:pPr>
              <w:pStyle w:val="ConsPlusCell"/>
              <w:jc w:val="both"/>
              <w:rPr>
                <w:rFonts w:ascii="Times New Roman" w:hAnsi="Times New Roman" w:cs="Times New Roman"/>
              </w:rPr>
            </w:pPr>
            <w:r w:rsidRPr="00C46E7E">
              <w:rPr>
                <w:rFonts w:ascii="Times New Roman" w:hAnsi="Times New Roman" w:cs="Times New Roman"/>
              </w:rPr>
              <w:t>Д</w:t>
            </w:r>
            <w:r>
              <w:rPr>
                <w:rFonts w:ascii="Times New Roman" w:hAnsi="Times New Roman" w:cs="Times New Roman"/>
              </w:rPr>
              <w:t xml:space="preserve">оля жителей </w:t>
            </w:r>
            <w:r>
              <w:rPr>
                <w:rFonts w:ascii="Times New Roman" w:hAnsi="Times New Roman" w:cs="Times New Roman"/>
                <w:bCs/>
              </w:rPr>
              <w:t>муниципального образования</w:t>
            </w:r>
            <w:r w:rsidRPr="008802C4">
              <w:rPr>
                <w:rFonts w:ascii="Times New Roman" w:hAnsi="Times New Roman" w:cs="Times New Roman"/>
                <w:bCs/>
              </w:rPr>
              <w:t xml:space="preserve"> Алапаевское</w:t>
            </w:r>
            <w:r w:rsidRPr="00C46E7E">
              <w:rPr>
                <w:rFonts w:ascii="Times New Roman" w:hAnsi="Times New Roman" w:cs="Times New Roman"/>
              </w:rPr>
              <w:t xml:space="preserve">, систематически занимающихся физической культурой и спортом, в общей численности населения </w:t>
            </w:r>
            <w:r w:rsidRPr="008802C4">
              <w:rPr>
                <w:rFonts w:ascii="Times New Roman" w:hAnsi="Times New Roman" w:cs="Times New Roman"/>
                <w:bCs/>
              </w:rPr>
              <w:t>муниципального образования Алапаевское</w:t>
            </w:r>
          </w:p>
        </w:tc>
        <w:tc>
          <w:tcPr>
            <w:tcW w:w="1920" w:type="dxa"/>
          </w:tcPr>
          <w:p w:rsidR="005E5D6C" w:rsidRPr="00C46E7E" w:rsidRDefault="005E5D6C" w:rsidP="005E5D6C">
            <w:pPr>
              <w:pStyle w:val="ConsPlusCell"/>
              <w:jc w:val="center"/>
              <w:rPr>
                <w:rFonts w:ascii="Times New Roman" w:hAnsi="Times New Roman" w:cs="Times New Roman"/>
              </w:rPr>
            </w:pPr>
            <w:r w:rsidRPr="00C46E7E">
              <w:rPr>
                <w:rFonts w:ascii="Times New Roman" w:hAnsi="Times New Roman" w:cs="Times New Roman"/>
              </w:rPr>
              <w:t>процентов</w:t>
            </w:r>
          </w:p>
        </w:tc>
        <w:tc>
          <w:tcPr>
            <w:tcW w:w="950" w:type="dxa"/>
          </w:tcPr>
          <w:p w:rsidR="005E5D6C" w:rsidRPr="00D974CD" w:rsidRDefault="005E5D6C" w:rsidP="005E5D6C">
            <w:pPr>
              <w:jc w:val="right"/>
            </w:pPr>
            <w:r w:rsidRPr="00D974CD">
              <w:t>25</w:t>
            </w:r>
          </w:p>
        </w:tc>
        <w:tc>
          <w:tcPr>
            <w:tcW w:w="950" w:type="dxa"/>
          </w:tcPr>
          <w:p w:rsidR="005E5D6C" w:rsidRPr="00D974CD" w:rsidRDefault="005E5D6C" w:rsidP="005E5D6C">
            <w:pPr>
              <w:jc w:val="right"/>
            </w:pPr>
            <w:r w:rsidRPr="00D974CD">
              <w:t>30</w:t>
            </w:r>
          </w:p>
        </w:tc>
        <w:tc>
          <w:tcPr>
            <w:tcW w:w="950" w:type="dxa"/>
          </w:tcPr>
          <w:p w:rsidR="005E5D6C" w:rsidRPr="00D974CD" w:rsidRDefault="005E5D6C" w:rsidP="005E5D6C">
            <w:pPr>
              <w:jc w:val="right"/>
            </w:pPr>
            <w:r w:rsidRPr="00D974CD">
              <w:t>32</w:t>
            </w:r>
          </w:p>
        </w:tc>
        <w:tc>
          <w:tcPr>
            <w:tcW w:w="950" w:type="dxa"/>
          </w:tcPr>
          <w:p w:rsidR="005E5D6C" w:rsidRPr="00D974CD" w:rsidRDefault="005E5D6C" w:rsidP="005E5D6C">
            <w:pPr>
              <w:jc w:val="right"/>
            </w:pPr>
            <w:r w:rsidRPr="00D974CD">
              <w:t>35</w:t>
            </w:r>
          </w:p>
        </w:tc>
        <w:tc>
          <w:tcPr>
            <w:tcW w:w="950" w:type="dxa"/>
          </w:tcPr>
          <w:p w:rsidR="005E5D6C" w:rsidRPr="00D974CD" w:rsidRDefault="005E5D6C" w:rsidP="005E5D6C">
            <w:pPr>
              <w:jc w:val="right"/>
            </w:pPr>
            <w:r w:rsidRPr="00D974CD">
              <w:t>38</w:t>
            </w:r>
          </w:p>
        </w:tc>
        <w:tc>
          <w:tcPr>
            <w:tcW w:w="950" w:type="dxa"/>
          </w:tcPr>
          <w:p w:rsidR="005E5D6C" w:rsidRDefault="005E5D6C" w:rsidP="005E5D6C">
            <w:pPr>
              <w:jc w:val="right"/>
            </w:pPr>
            <w:r w:rsidRPr="00D974CD">
              <w:t>40</w:t>
            </w:r>
          </w:p>
        </w:tc>
        <w:tc>
          <w:tcPr>
            <w:tcW w:w="3307" w:type="dxa"/>
          </w:tcPr>
          <w:p w:rsidR="005E5D6C" w:rsidRPr="00C46E7E" w:rsidRDefault="005E5D6C" w:rsidP="005E5D6C">
            <w:pPr>
              <w:pStyle w:val="ConsPlusCell"/>
              <w:jc w:val="both"/>
              <w:rPr>
                <w:rFonts w:ascii="Times New Roman" w:hAnsi="Times New Roman" w:cs="Times New Roman"/>
              </w:rPr>
            </w:pPr>
            <w:r>
              <w:rPr>
                <w:rFonts w:ascii="Times New Roman" w:hAnsi="Times New Roman" w:cs="Times New Roman"/>
              </w:rPr>
              <w:t>Статистический  отчет по форме 1-ФК «Сведени</w:t>
            </w:r>
            <w:r w:rsidR="005C7B7E">
              <w:rPr>
                <w:rFonts w:ascii="Times New Roman" w:hAnsi="Times New Roman" w:cs="Times New Roman"/>
              </w:rPr>
              <w:t>я о физической культуре и спорте</w:t>
            </w:r>
            <w:r>
              <w:rPr>
                <w:rFonts w:ascii="Times New Roman" w:hAnsi="Times New Roman" w:cs="Times New Roman"/>
              </w:rPr>
              <w:t>»</w:t>
            </w:r>
          </w:p>
        </w:tc>
      </w:tr>
      <w:tr w:rsidR="005E5D6C" w:rsidRPr="00C46E7E" w:rsidTr="005E5D6C">
        <w:trPr>
          <w:trHeight w:val="773"/>
          <w:tblCellSpacing w:w="5" w:type="nil"/>
        </w:trPr>
        <w:tc>
          <w:tcPr>
            <w:tcW w:w="1154" w:type="dxa"/>
          </w:tcPr>
          <w:p w:rsidR="005E5D6C" w:rsidRPr="00C46E7E" w:rsidRDefault="005E5D6C" w:rsidP="005E5D6C">
            <w:pPr>
              <w:widowControl w:val="0"/>
              <w:autoSpaceDE w:val="0"/>
              <w:autoSpaceDN w:val="0"/>
              <w:adjustRightInd w:val="0"/>
              <w:jc w:val="center"/>
              <w:rPr>
                <w:sz w:val="20"/>
                <w:szCs w:val="20"/>
              </w:rPr>
            </w:pPr>
            <w:r>
              <w:rPr>
                <w:sz w:val="20"/>
                <w:szCs w:val="20"/>
              </w:rPr>
              <w:lastRenderedPageBreak/>
              <w:t>5</w:t>
            </w:r>
          </w:p>
        </w:tc>
        <w:tc>
          <w:tcPr>
            <w:tcW w:w="3795" w:type="dxa"/>
          </w:tcPr>
          <w:p w:rsidR="00DA30A0" w:rsidRDefault="00DA30A0" w:rsidP="00DA30A0">
            <w:pPr>
              <w:pStyle w:val="ConsPlusCell"/>
              <w:jc w:val="both"/>
              <w:rPr>
                <w:rFonts w:ascii="Times New Roman" w:hAnsi="Times New Roman" w:cs="Times New Roman"/>
              </w:rPr>
            </w:pPr>
            <w:r>
              <w:rPr>
                <w:rFonts w:ascii="Times New Roman" w:hAnsi="Times New Roman" w:cs="Times New Roman"/>
              </w:rPr>
              <w:t>Целевой показатель 2.</w:t>
            </w:r>
          </w:p>
          <w:p w:rsidR="005E5D6C" w:rsidRPr="00C46E7E" w:rsidRDefault="005E5D6C" w:rsidP="005E5D6C">
            <w:pPr>
              <w:pStyle w:val="ConsPlusCell"/>
              <w:jc w:val="both"/>
              <w:rPr>
                <w:rFonts w:ascii="Times New Roman" w:hAnsi="Times New Roman" w:cs="Times New Roman"/>
              </w:rPr>
            </w:pPr>
            <w:r w:rsidRPr="00C46E7E">
              <w:rPr>
                <w:rFonts w:ascii="Times New Roman" w:hAnsi="Times New Roman" w:cs="Times New Roman"/>
              </w:rPr>
              <w:t>Количество спортивно-массовых и физкультурно-оздоровительных мероприятий</w:t>
            </w:r>
          </w:p>
        </w:tc>
        <w:tc>
          <w:tcPr>
            <w:tcW w:w="1920" w:type="dxa"/>
          </w:tcPr>
          <w:p w:rsidR="005E5D6C" w:rsidRPr="00C46E7E" w:rsidRDefault="005E5D6C" w:rsidP="005E5D6C">
            <w:pPr>
              <w:pStyle w:val="ConsPlusCell"/>
              <w:jc w:val="center"/>
              <w:rPr>
                <w:rFonts w:ascii="Times New Roman" w:hAnsi="Times New Roman" w:cs="Times New Roman"/>
              </w:rPr>
            </w:pPr>
            <w:r w:rsidRPr="00C46E7E">
              <w:rPr>
                <w:rFonts w:ascii="Times New Roman" w:hAnsi="Times New Roman" w:cs="Times New Roman"/>
              </w:rPr>
              <w:t>единиц</w:t>
            </w:r>
          </w:p>
        </w:tc>
        <w:tc>
          <w:tcPr>
            <w:tcW w:w="950" w:type="dxa"/>
          </w:tcPr>
          <w:p w:rsidR="005E5D6C" w:rsidRPr="00C469EE" w:rsidRDefault="005E5D6C" w:rsidP="005E5D6C">
            <w:pPr>
              <w:jc w:val="right"/>
            </w:pPr>
            <w:r w:rsidRPr="00C469EE">
              <w:t>205</w:t>
            </w:r>
          </w:p>
        </w:tc>
        <w:tc>
          <w:tcPr>
            <w:tcW w:w="950" w:type="dxa"/>
          </w:tcPr>
          <w:p w:rsidR="005E5D6C" w:rsidRPr="00C469EE" w:rsidRDefault="005E5D6C" w:rsidP="005E5D6C">
            <w:pPr>
              <w:jc w:val="right"/>
            </w:pPr>
            <w:r w:rsidRPr="00C469EE">
              <w:t>210</w:t>
            </w:r>
          </w:p>
        </w:tc>
        <w:tc>
          <w:tcPr>
            <w:tcW w:w="950" w:type="dxa"/>
          </w:tcPr>
          <w:p w:rsidR="005E5D6C" w:rsidRPr="00C469EE" w:rsidRDefault="005E5D6C" w:rsidP="005E5D6C">
            <w:pPr>
              <w:jc w:val="right"/>
            </w:pPr>
            <w:r w:rsidRPr="00C469EE">
              <w:t>215</w:t>
            </w:r>
          </w:p>
        </w:tc>
        <w:tc>
          <w:tcPr>
            <w:tcW w:w="950" w:type="dxa"/>
          </w:tcPr>
          <w:p w:rsidR="005E5D6C" w:rsidRPr="00C469EE" w:rsidRDefault="005E5D6C" w:rsidP="005E5D6C">
            <w:pPr>
              <w:jc w:val="right"/>
            </w:pPr>
            <w:r w:rsidRPr="00C469EE">
              <w:t>220</w:t>
            </w:r>
          </w:p>
        </w:tc>
        <w:tc>
          <w:tcPr>
            <w:tcW w:w="950" w:type="dxa"/>
          </w:tcPr>
          <w:p w:rsidR="005E5D6C" w:rsidRPr="00C469EE" w:rsidRDefault="005E5D6C" w:rsidP="005E5D6C">
            <w:pPr>
              <w:jc w:val="right"/>
            </w:pPr>
            <w:r w:rsidRPr="00C469EE">
              <w:t>225</w:t>
            </w:r>
          </w:p>
        </w:tc>
        <w:tc>
          <w:tcPr>
            <w:tcW w:w="950" w:type="dxa"/>
          </w:tcPr>
          <w:p w:rsidR="005E5D6C" w:rsidRDefault="005E5D6C" w:rsidP="005E5D6C">
            <w:pPr>
              <w:jc w:val="right"/>
            </w:pPr>
            <w:r w:rsidRPr="00C469EE">
              <w:t>230</w:t>
            </w:r>
          </w:p>
        </w:tc>
        <w:tc>
          <w:tcPr>
            <w:tcW w:w="3307" w:type="dxa"/>
          </w:tcPr>
          <w:p w:rsidR="005E5D6C" w:rsidRPr="00C46E7E" w:rsidRDefault="005E5D6C" w:rsidP="005E5D6C">
            <w:pPr>
              <w:pStyle w:val="ConsPlusCell"/>
              <w:jc w:val="both"/>
              <w:rPr>
                <w:rFonts w:ascii="Times New Roman" w:hAnsi="Times New Roman" w:cs="Times New Roman"/>
              </w:rPr>
            </w:pPr>
            <w:r>
              <w:rPr>
                <w:rFonts w:ascii="Times New Roman" w:hAnsi="Times New Roman" w:cs="Times New Roman"/>
              </w:rPr>
              <w:t>Статистический  отчет по форме 1-ФК «Сведени</w:t>
            </w:r>
            <w:r w:rsidR="005C7B7E">
              <w:rPr>
                <w:rFonts w:ascii="Times New Roman" w:hAnsi="Times New Roman" w:cs="Times New Roman"/>
              </w:rPr>
              <w:t>я о физической культуре и спорте</w:t>
            </w:r>
            <w:r>
              <w:rPr>
                <w:rFonts w:ascii="Times New Roman" w:hAnsi="Times New Roman" w:cs="Times New Roman"/>
              </w:rPr>
              <w:t>»</w:t>
            </w:r>
          </w:p>
        </w:tc>
      </w:tr>
      <w:tr w:rsidR="005E5D6C" w:rsidRPr="00C46E7E" w:rsidTr="005E5D6C">
        <w:trPr>
          <w:tblCellSpacing w:w="5" w:type="nil"/>
        </w:trPr>
        <w:tc>
          <w:tcPr>
            <w:tcW w:w="1154" w:type="dxa"/>
          </w:tcPr>
          <w:p w:rsidR="005E5D6C" w:rsidRPr="00C46E7E" w:rsidRDefault="005E5D6C" w:rsidP="005E5D6C">
            <w:pPr>
              <w:widowControl w:val="0"/>
              <w:autoSpaceDE w:val="0"/>
              <w:autoSpaceDN w:val="0"/>
              <w:adjustRightInd w:val="0"/>
              <w:jc w:val="center"/>
              <w:rPr>
                <w:sz w:val="20"/>
                <w:szCs w:val="20"/>
              </w:rPr>
            </w:pPr>
            <w:r>
              <w:rPr>
                <w:sz w:val="20"/>
                <w:szCs w:val="20"/>
              </w:rPr>
              <w:t>6</w:t>
            </w:r>
          </w:p>
        </w:tc>
        <w:tc>
          <w:tcPr>
            <w:tcW w:w="14722" w:type="dxa"/>
            <w:gridSpan w:val="9"/>
          </w:tcPr>
          <w:p w:rsidR="005E5D6C" w:rsidRPr="007B5A4D" w:rsidRDefault="005E5D6C" w:rsidP="005E5D6C">
            <w:pPr>
              <w:pStyle w:val="ConsPlusCell"/>
              <w:rPr>
                <w:rFonts w:ascii="Times New Roman" w:hAnsi="Times New Roman" w:cs="Times New Roman"/>
                <w:sz w:val="24"/>
                <w:szCs w:val="24"/>
              </w:rPr>
            </w:pPr>
            <w:r w:rsidRPr="007B5A4D">
              <w:rPr>
                <w:rFonts w:ascii="Times New Roman" w:hAnsi="Times New Roman" w:cs="Times New Roman"/>
                <w:b/>
                <w:sz w:val="24"/>
                <w:szCs w:val="24"/>
              </w:rPr>
              <w:t>ЗАДАЧА 2. ПРИВЛЕЧЕНИЕ К СИСТЕМАТИЧЕСКИМ ЗАНЯТИЯМ АДАПТИВНОЙ ФИЗИЧЕСКОЙ КУЛЬТУРОЙ И ИЗБРАННЫМИ ВИДАМИ ДВИГАТЕЛЬНОЙ ДЕЯТЕЛЬНОСТИ МАКСИМАЛЬНО БОЛЬШОГО КОЛИЧЕСТВА ЛИЦ С ОГРАНИЧЕННЫМИ ВОЗМОЖНОСТЯМИ ЗДОРОВЬЯ</w:t>
            </w:r>
          </w:p>
        </w:tc>
      </w:tr>
      <w:tr w:rsidR="005E5D6C" w:rsidRPr="00C46E7E" w:rsidTr="005E5D6C">
        <w:trPr>
          <w:trHeight w:val="1638"/>
          <w:tblCellSpacing w:w="5" w:type="nil"/>
        </w:trPr>
        <w:tc>
          <w:tcPr>
            <w:tcW w:w="1154" w:type="dxa"/>
          </w:tcPr>
          <w:p w:rsidR="005E5D6C" w:rsidRPr="00C46E7E" w:rsidRDefault="005E5D6C" w:rsidP="005E5D6C">
            <w:pPr>
              <w:widowControl w:val="0"/>
              <w:autoSpaceDE w:val="0"/>
              <w:autoSpaceDN w:val="0"/>
              <w:adjustRightInd w:val="0"/>
              <w:jc w:val="center"/>
              <w:rPr>
                <w:sz w:val="20"/>
                <w:szCs w:val="20"/>
              </w:rPr>
            </w:pPr>
            <w:r>
              <w:rPr>
                <w:sz w:val="20"/>
                <w:szCs w:val="20"/>
              </w:rPr>
              <w:t>7</w:t>
            </w:r>
          </w:p>
        </w:tc>
        <w:tc>
          <w:tcPr>
            <w:tcW w:w="3795" w:type="dxa"/>
          </w:tcPr>
          <w:p w:rsidR="00DA30A0" w:rsidRDefault="00DA30A0" w:rsidP="00DA30A0">
            <w:pPr>
              <w:pStyle w:val="ConsPlusCell"/>
              <w:jc w:val="both"/>
              <w:rPr>
                <w:rFonts w:ascii="Times New Roman" w:hAnsi="Times New Roman" w:cs="Times New Roman"/>
              </w:rPr>
            </w:pPr>
            <w:r>
              <w:rPr>
                <w:rFonts w:ascii="Times New Roman" w:hAnsi="Times New Roman" w:cs="Times New Roman"/>
              </w:rPr>
              <w:t>Целевой показатель 3.</w:t>
            </w:r>
          </w:p>
          <w:p w:rsidR="005E5D6C" w:rsidRPr="00C46E7E" w:rsidRDefault="005E5D6C" w:rsidP="005E5D6C">
            <w:pPr>
              <w:pStyle w:val="ConsPlusCell"/>
              <w:jc w:val="both"/>
              <w:rPr>
                <w:rFonts w:ascii="Times New Roman" w:hAnsi="Times New Roman" w:cs="Times New Roman"/>
              </w:rPr>
            </w:pPr>
            <w:r w:rsidRPr="00C46E7E">
              <w:rPr>
                <w:rFonts w:ascii="Times New Roman" w:hAnsi="Times New Roman" w:cs="Times New Roman"/>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920" w:type="dxa"/>
          </w:tcPr>
          <w:p w:rsidR="005E5D6C" w:rsidRPr="00C46E7E" w:rsidRDefault="005E5D6C" w:rsidP="005E5D6C">
            <w:pPr>
              <w:pStyle w:val="ConsPlusCell"/>
              <w:jc w:val="center"/>
              <w:rPr>
                <w:rFonts w:ascii="Times New Roman" w:hAnsi="Times New Roman" w:cs="Times New Roman"/>
              </w:rPr>
            </w:pPr>
            <w:r w:rsidRPr="00C46E7E">
              <w:rPr>
                <w:rFonts w:ascii="Times New Roman" w:hAnsi="Times New Roman" w:cs="Times New Roman"/>
              </w:rPr>
              <w:t>процентов</w:t>
            </w:r>
          </w:p>
        </w:tc>
        <w:tc>
          <w:tcPr>
            <w:tcW w:w="950" w:type="dxa"/>
          </w:tcPr>
          <w:p w:rsidR="005E5D6C" w:rsidRPr="00C46E7E" w:rsidRDefault="005E5D6C" w:rsidP="005E5D6C">
            <w:pPr>
              <w:pStyle w:val="ConsPlusCell"/>
              <w:jc w:val="right"/>
              <w:rPr>
                <w:rFonts w:ascii="Times New Roman" w:hAnsi="Times New Roman" w:cs="Times New Roman"/>
              </w:rPr>
            </w:pPr>
            <w:r>
              <w:rPr>
                <w:rFonts w:ascii="Times New Roman" w:hAnsi="Times New Roman" w:cs="Times New Roman"/>
              </w:rPr>
              <w:t>10,0</w:t>
            </w:r>
          </w:p>
        </w:tc>
        <w:tc>
          <w:tcPr>
            <w:tcW w:w="950" w:type="dxa"/>
          </w:tcPr>
          <w:p w:rsidR="005E5D6C" w:rsidRPr="00C46E7E" w:rsidRDefault="005E5D6C" w:rsidP="005E5D6C">
            <w:pPr>
              <w:pStyle w:val="ConsPlusCell"/>
              <w:jc w:val="right"/>
              <w:rPr>
                <w:rFonts w:ascii="Times New Roman" w:hAnsi="Times New Roman" w:cs="Times New Roman"/>
              </w:rPr>
            </w:pPr>
            <w:r w:rsidRPr="00C46E7E">
              <w:rPr>
                <w:rFonts w:ascii="Times New Roman" w:hAnsi="Times New Roman" w:cs="Times New Roman"/>
              </w:rPr>
              <w:t>12,0</w:t>
            </w:r>
          </w:p>
        </w:tc>
        <w:tc>
          <w:tcPr>
            <w:tcW w:w="950" w:type="dxa"/>
          </w:tcPr>
          <w:p w:rsidR="005E5D6C" w:rsidRPr="00C46E7E" w:rsidRDefault="005E5D6C" w:rsidP="005E5D6C">
            <w:pPr>
              <w:pStyle w:val="ConsPlusCell"/>
              <w:jc w:val="right"/>
              <w:rPr>
                <w:rFonts w:ascii="Times New Roman" w:hAnsi="Times New Roman" w:cs="Times New Roman"/>
              </w:rPr>
            </w:pPr>
            <w:r w:rsidRPr="00C46E7E">
              <w:rPr>
                <w:rFonts w:ascii="Times New Roman" w:hAnsi="Times New Roman" w:cs="Times New Roman"/>
              </w:rPr>
              <w:t>14,0</w:t>
            </w:r>
          </w:p>
        </w:tc>
        <w:tc>
          <w:tcPr>
            <w:tcW w:w="950" w:type="dxa"/>
          </w:tcPr>
          <w:p w:rsidR="005E5D6C" w:rsidRPr="00C46E7E" w:rsidRDefault="005E5D6C" w:rsidP="005E5D6C">
            <w:pPr>
              <w:pStyle w:val="ConsPlusCell"/>
              <w:jc w:val="right"/>
              <w:rPr>
                <w:rFonts w:ascii="Times New Roman" w:hAnsi="Times New Roman" w:cs="Times New Roman"/>
              </w:rPr>
            </w:pPr>
            <w:r w:rsidRPr="00C46E7E">
              <w:rPr>
                <w:rFonts w:ascii="Times New Roman" w:hAnsi="Times New Roman" w:cs="Times New Roman"/>
              </w:rPr>
              <w:t>16,0</w:t>
            </w:r>
          </w:p>
        </w:tc>
        <w:tc>
          <w:tcPr>
            <w:tcW w:w="950" w:type="dxa"/>
          </w:tcPr>
          <w:p w:rsidR="005E5D6C" w:rsidRPr="00C46E7E" w:rsidRDefault="005E5D6C" w:rsidP="005E5D6C">
            <w:pPr>
              <w:pStyle w:val="ConsPlusCell"/>
              <w:jc w:val="right"/>
              <w:rPr>
                <w:rFonts w:ascii="Times New Roman" w:hAnsi="Times New Roman" w:cs="Times New Roman"/>
              </w:rPr>
            </w:pPr>
            <w:r w:rsidRPr="00C46E7E">
              <w:rPr>
                <w:rFonts w:ascii="Times New Roman" w:hAnsi="Times New Roman" w:cs="Times New Roman"/>
              </w:rPr>
              <w:t>18,0</w:t>
            </w:r>
          </w:p>
        </w:tc>
        <w:tc>
          <w:tcPr>
            <w:tcW w:w="950" w:type="dxa"/>
          </w:tcPr>
          <w:p w:rsidR="005E5D6C" w:rsidRPr="00C46E7E" w:rsidRDefault="005E5D6C" w:rsidP="005E5D6C">
            <w:pPr>
              <w:pStyle w:val="ConsPlusCell"/>
              <w:jc w:val="right"/>
              <w:rPr>
                <w:rFonts w:ascii="Times New Roman" w:hAnsi="Times New Roman" w:cs="Times New Roman"/>
              </w:rPr>
            </w:pPr>
            <w:r w:rsidRPr="00C46E7E">
              <w:rPr>
                <w:rFonts w:ascii="Times New Roman" w:hAnsi="Times New Roman" w:cs="Times New Roman"/>
              </w:rPr>
              <w:t>20</w:t>
            </w:r>
            <w:r w:rsidR="005C7B7E">
              <w:rPr>
                <w:rFonts w:ascii="Times New Roman" w:hAnsi="Times New Roman" w:cs="Times New Roman"/>
              </w:rPr>
              <w:t>,0</w:t>
            </w:r>
          </w:p>
        </w:tc>
        <w:tc>
          <w:tcPr>
            <w:tcW w:w="3307" w:type="dxa"/>
          </w:tcPr>
          <w:p w:rsidR="005E5D6C" w:rsidRPr="00C46E7E" w:rsidRDefault="005E5D6C" w:rsidP="005E5D6C">
            <w:pPr>
              <w:pStyle w:val="ConsPlusCell"/>
              <w:jc w:val="both"/>
              <w:rPr>
                <w:rFonts w:ascii="Times New Roman" w:hAnsi="Times New Roman" w:cs="Times New Roman"/>
              </w:rPr>
            </w:pPr>
            <w:r>
              <w:rPr>
                <w:rFonts w:ascii="Times New Roman" w:hAnsi="Times New Roman" w:cs="Times New Roman"/>
              </w:rPr>
              <w:t>Статистический  отчет по форме  3-АФК «Сведения об адаптивной физической культуре и спорте»</w:t>
            </w:r>
          </w:p>
        </w:tc>
      </w:tr>
      <w:tr w:rsidR="00270659" w:rsidRPr="00C46E7E" w:rsidTr="00DB4F32">
        <w:trPr>
          <w:trHeight w:val="252"/>
          <w:tblCellSpacing w:w="5" w:type="nil"/>
        </w:trPr>
        <w:tc>
          <w:tcPr>
            <w:tcW w:w="1154" w:type="dxa"/>
          </w:tcPr>
          <w:p w:rsidR="00270659" w:rsidRDefault="00270659" w:rsidP="00270659">
            <w:pPr>
              <w:widowControl w:val="0"/>
              <w:autoSpaceDE w:val="0"/>
              <w:autoSpaceDN w:val="0"/>
              <w:adjustRightInd w:val="0"/>
              <w:jc w:val="center"/>
              <w:rPr>
                <w:sz w:val="20"/>
                <w:szCs w:val="20"/>
              </w:rPr>
            </w:pPr>
          </w:p>
        </w:tc>
        <w:tc>
          <w:tcPr>
            <w:tcW w:w="14722" w:type="dxa"/>
            <w:gridSpan w:val="9"/>
          </w:tcPr>
          <w:p w:rsidR="00270659" w:rsidRPr="007B5A4D" w:rsidRDefault="00270659" w:rsidP="00DB4F32">
            <w:pPr>
              <w:widowControl w:val="0"/>
              <w:autoSpaceDE w:val="0"/>
              <w:autoSpaceDN w:val="0"/>
              <w:adjustRightInd w:val="0"/>
              <w:spacing w:after="0" w:line="240" w:lineRule="auto"/>
              <w:rPr>
                <w:rFonts w:ascii="Times New Roman" w:hAnsi="Times New Roman" w:cs="Times New Roman"/>
                <w:b/>
                <w:sz w:val="24"/>
                <w:szCs w:val="24"/>
              </w:rPr>
            </w:pPr>
            <w:r w:rsidRPr="007B5A4D">
              <w:rPr>
                <w:rFonts w:ascii="Times New Roman" w:hAnsi="Times New Roman" w:cs="Times New Roman"/>
                <w:b/>
                <w:sz w:val="24"/>
                <w:szCs w:val="24"/>
              </w:rPr>
              <w:t xml:space="preserve">ПОДПРОГРАММА 2 "РАЗВИТИЕ ПОТЕНЦИАЛА МОЛОДЕЖИ МУНИЦИПАЛЬНОГО ОБРАЗОВАНИЯ АЛАПАЕВСКОЕ"                                                                        </w:t>
            </w:r>
          </w:p>
        </w:tc>
      </w:tr>
      <w:tr w:rsidR="00270659" w:rsidRPr="00C46E7E" w:rsidTr="00DB4F32">
        <w:trPr>
          <w:trHeight w:val="329"/>
          <w:tblCellSpacing w:w="5" w:type="nil"/>
        </w:trPr>
        <w:tc>
          <w:tcPr>
            <w:tcW w:w="1154" w:type="dxa"/>
          </w:tcPr>
          <w:p w:rsidR="00270659" w:rsidRDefault="00270659" w:rsidP="00270659">
            <w:pPr>
              <w:widowControl w:val="0"/>
              <w:autoSpaceDE w:val="0"/>
              <w:autoSpaceDN w:val="0"/>
              <w:adjustRightInd w:val="0"/>
              <w:jc w:val="center"/>
              <w:rPr>
                <w:sz w:val="20"/>
                <w:szCs w:val="20"/>
              </w:rPr>
            </w:pPr>
          </w:p>
        </w:tc>
        <w:tc>
          <w:tcPr>
            <w:tcW w:w="14722" w:type="dxa"/>
            <w:gridSpan w:val="9"/>
          </w:tcPr>
          <w:p w:rsidR="00270659" w:rsidRPr="007B5A4D" w:rsidRDefault="00DB4F32" w:rsidP="00270659">
            <w:pPr>
              <w:pStyle w:val="ConsPlusCell"/>
              <w:rPr>
                <w:rFonts w:ascii="Times New Roman" w:hAnsi="Times New Roman" w:cs="Times New Roman"/>
                <w:sz w:val="24"/>
                <w:szCs w:val="24"/>
              </w:rPr>
            </w:pPr>
            <w:r w:rsidRPr="007B5A4D">
              <w:rPr>
                <w:rFonts w:ascii="Times New Roman" w:hAnsi="Times New Roman" w:cs="Times New Roman"/>
                <w:b/>
                <w:sz w:val="24"/>
                <w:szCs w:val="24"/>
              </w:rPr>
              <w:t>ЦЕЛЬ 2</w:t>
            </w:r>
            <w:r w:rsidR="00270659" w:rsidRPr="007B5A4D">
              <w:rPr>
                <w:rFonts w:ascii="Times New Roman" w:hAnsi="Times New Roman" w:cs="Times New Roman"/>
                <w:sz w:val="24"/>
                <w:szCs w:val="24"/>
              </w:rPr>
              <w:t xml:space="preserve">  </w:t>
            </w:r>
            <w:r w:rsidRPr="007B5A4D">
              <w:rPr>
                <w:rFonts w:ascii="Times New Roman" w:hAnsi="Times New Roman" w:cs="Times New Roman"/>
                <w:b/>
                <w:sz w:val="24"/>
                <w:szCs w:val="24"/>
              </w:rPr>
              <w:t xml:space="preserve">ПОВЫШЕНИЕ СОЦИАЛЬНОЙ АКТИВНОСТИ И САМОРЕАЛИЗАЦИИ МОЛОДЕЖИ МУНИЦИПАЛЬНОГО ОБРАЗОВАНИЯ АЛАПАЕВСКОЕ    </w:t>
            </w:r>
            <w:r w:rsidR="00270659" w:rsidRPr="007B5A4D">
              <w:rPr>
                <w:rFonts w:ascii="Times New Roman" w:hAnsi="Times New Roman" w:cs="Times New Roman"/>
                <w:b/>
                <w:sz w:val="24"/>
                <w:szCs w:val="24"/>
              </w:rPr>
              <w:t xml:space="preserve">                                                                    </w:t>
            </w:r>
          </w:p>
        </w:tc>
      </w:tr>
      <w:tr w:rsidR="00270659" w:rsidRPr="00C46E7E" w:rsidTr="00DB4F32">
        <w:trPr>
          <w:trHeight w:val="209"/>
          <w:tblCellSpacing w:w="5" w:type="nil"/>
        </w:trPr>
        <w:tc>
          <w:tcPr>
            <w:tcW w:w="1154" w:type="dxa"/>
          </w:tcPr>
          <w:p w:rsidR="00270659" w:rsidRDefault="00270659" w:rsidP="00270659">
            <w:pPr>
              <w:widowControl w:val="0"/>
              <w:autoSpaceDE w:val="0"/>
              <w:autoSpaceDN w:val="0"/>
              <w:adjustRightInd w:val="0"/>
              <w:jc w:val="center"/>
              <w:rPr>
                <w:sz w:val="20"/>
                <w:szCs w:val="20"/>
              </w:rPr>
            </w:pPr>
          </w:p>
        </w:tc>
        <w:tc>
          <w:tcPr>
            <w:tcW w:w="14722" w:type="dxa"/>
            <w:gridSpan w:val="9"/>
          </w:tcPr>
          <w:p w:rsidR="00270659" w:rsidRPr="007B5A4D" w:rsidRDefault="00270659" w:rsidP="00270659">
            <w:pPr>
              <w:pStyle w:val="ConsPlusCell"/>
              <w:rPr>
                <w:rFonts w:ascii="Times New Roman" w:hAnsi="Times New Roman" w:cs="Times New Roman"/>
                <w:b/>
                <w:sz w:val="24"/>
                <w:szCs w:val="24"/>
              </w:rPr>
            </w:pPr>
            <w:r w:rsidRPr="007B5A4D">
              <w:rPr>
                <w:rFonts w:ascii="Times New Roman" w:hAnsi="Times New Roman" w:cs="Times New Roman"/>
                <w:sz w:val="24"/>
                <w:szCs w:val="24"/>
              </w:rPr>
              <w:t xml:space="preserve"> </w:t>
            </w:r>
            <w:r w:rsidR="00DB4F32" w:rsidRPr="007B5A4D">
              <w:rPr>
                <w:rFonts w:ascii="Times New Roman" w:hAnsi="Times New Roman" w:cs="Times New Roman"/>
                <w:b/>
                <w:sz w:val="24"/>
                <w:szCs w:val="24"/>
              </w:rPr>
              <w:t>ЗАДАЧА 1</w:t>
            </w:r>
            <w:r w:rsidRPr="007B5A4D">
              <w:rPr>
                <w:rFonts w:ascii="Times New Roman" w:hAnsi="Times New Roman" w:cs="Times New Roman"/>
                <w:b/>
                <w:sz w:val="24"/>
                <w:szCs w:val="24"/>
              </w:rPr>
              <w:t xml:space="preserve"> ВОВЛЕЧЕНИЕ МОЛОДЁЖИ  В СОЦИАЛЬНУЮ ПРАКТИКУ                                                                            </w:t>
            </w:r>
          </w:p>
        </w:tc>
      </w:tr>
      <w:tr w:rsidR="00153B4C" w:rsidRPr="00C46E7E" w:rsidTr="004D5894">
        <w:trPr>
          <w:trHeight w:val="535"/>
          <w:tblCellSpacing w:w="5" w:type="nil"/>
        </w:trPr>
        <w:tc>
          <w:tcPr>
            <w:tcW w:w="1154" w:type="dxa"/>
          </w:tcPr>
          <w:p w:rsidR="00153B4C" w:rsidRDefault="00153B4C" w:rsidP="00153B4C">
            <w:pPr>
              <w:widowControl w:val="0"/>
              <w:autoSpaceDE w:val="0"/>
              <w:autoSpaceDN w:val="0"/>
              <w:adjustRightInd w:val="0"/>
              <w:jc w:val="center"/>
              <w:rPr>
                <w:sz w:val="20"/>
                <w:szCs w:val="20"/>
              </w:rPr>
            </w:pPr>
          </w:p>
        </w:tc>
        <w:tc>
          <w:tcPr>
            <w:tcW w:w="3795" w:type="dxa"/>
          </w:tcPr>
          <w:p w:rsidR="00DA30A0" w:rsidRDefault="00DA30A0" w:rsidP="00DA30A0">
            <w:pPr>
              <w:pStyle w:val="ConsPlusCell"/>
              <w:jc w:val="both"/>
              <w:rPr>
                <w:rFonts w:ascii="Times New Roman" w:hAnsi="Times New Roman" w:cs="Times New Roman"/>
              </w:rPr>
            </w:pPr>
            <w:r>
              <w:rPr>
                <w:rFonts w:ascii="Times New Roman" w:hAnsi="Times New Roman" w:cs="Times New Roman"/>
              </w:rPr>
              <w:t>Целевой показатель 4.</w:t>
            </w:r>
          </w:p>
          <w:p w:rsidR="00153B4C" w:rsidRPr="00153B4C" w:rsidRDefault="00153B4C" w:rsidP="00153B4C">
            <w:pPr>
              <w:widowControl w:val="0"/>
              <w:autoSpaceDE w:val="0"/>
              <w:autoSpaceDN w:val="0"/>
              <w:adjustRightInd w:val="0"/>
              <w:spacing w:after="0" w:line="240" w:lineRule="auto"/>
              <w:rPr>
                <w:rFonts w:ascii="Times New Roman" w:hAnsi="Times New Roman" w:cs="Times New Roman"/>
              </w:rPr>
            </w:pPr>
            <w:r w:rsidRPr="00153B4C">
              <w:rPr>
                <w:rFonts w:ascii="Times New Roman" w:hAnsi="Times New Roman" w:cs="Times New Roman"/>
              </w:rPr>
              <w:t xml:space="preserve">Доля молодых граждан  в возрасте от 14 до 30 лет, имеющих информацию о возможностях   включения              </w:t>
            </w:r>
          </w:p>
          <w:p w:rsidR="00153B4C" w:rsidRPr="00153B4C" w:rsidRDefault="00153B4C" w:rsidP="00153B4C">
            <w:pPr>
              <w:widowControl w:val="0"/>
              <w:autoSpaceDE w:val="0"/>
              <w:autoSpaceDN w:val="0"/>
              <w:adjustRightInd w:val="0"/>
              <w:spacing w:after="0" w:line="240" w:lineRule="auto"/>
              <w:rPr>
                <w:rFonts w:ascii="Times New Roman" w:hAnsi="Times New Roman" w:cs="Times New Roman"/>
              </w:rPr>
            </w:pPr>
            <w:r w:rsidRPr="00153B4C">
              <w:rPr>
                <w:rFonts w:ascii="Times New Roman" w:hAnsi="Times New Roman" w:cs="Times New Roman"/>
              </w:rPr>
              <w:t xml:space="preserve">в общественную жизнь и </w:t>
            </w:r>
          </w:p>
          <w:p w:rsidR="00153B4C" w:rsidRPr="00153B4C" w:rsidRDefault="00153B4C" w:rsidP="00153B4C">
            <w:pPr>
              <w:widowControl w:val="0"/>
              <w:autoSpaceDE w:val="0"/>
              <w:autoSpaceDN w:val="0"/>
              <w:adjustRightInd w:val="0"/>
              <w:spacing w:after="0" w:line="240" w:lineRule="auto"/>
              <w:rPr>
                <w:rFonts w:ascii="Times New Roman" w:hAnsi="Times New Roman" w:cs="Times New Roman"/>
              </w:rPr>
            </w:pPr>
            <w:r w:rsidRPr="00153B4C">
              <w:rPr>
                <w:rFonts w:ascii="Times New Roman" w:hAnsi="Times New Roman" w:cs="Times New Roman"/>
              </w:rPr>
              <w:t xml:space="preserve">применении потенциала, </w:t>
            </w:r>
          </w:p>
          <w:p w:rsidR="00153B4C" w:rsidRPr="00153B4C" w:rsidRDefault="00153B4C" w:rsidP="00153B4C">
            <w:pPr>
              <w:widowControl w:val="0"/>
              <w:autoSpaceDE w:val="0"/>
              <w:autoSpaceDN w:val="0"/>
              <w:adjustRightInd w:val="0"/>
              <w:spacing w:after="0" w:line="240" w:lineRule="auto"/>
              <w:rPr>
                <w:rFonts w:ascii="Times New Roman" w:hAnsi="Times New Roman" w:cs="Times New Roman"/>
              </w:rPr>
            </w:pPr>
            <w:r w:rsidRPr="00153B4C">
              <w:rPr>
                <w:rFonts w:ascii="Times New Roman" w:hAnsi="Times New Roman" w:cs="Times New Roman"/>
              </w:rPr>
              <w:t xml:space="preserve">содействующую развитию </w:t>
            </w:r>
          </w:p>
          <w:p w:rsidR="00153B4C" w:rsidRPr="00153B4C" w:rsidRDefault="00153B4C" w:rsidP="00153B4C">
            <w:pPr>
              <w:widowControl w:val="0"/>
              <w:autoSpaceDE w:val="0"/>
              <w:autoSpaceDN w:val="0"/>
              <w:adjustRightInd w:val="0"/>
              <w:spacing w:after="0" w:line="240" w:lineRule="auto"/>
              <w:rPr>
                <w:rFonts w:ascii="Times New Roman" w:hAnsi="Times New Roman" w:cs="Times New Roman"/>
              </w:rPr>
            </w:pPr>
            <w:r w:rsidRPr="00153B4C">
              <w:rPr>
                <w:rFonts w:ascii="Times New Roman" w:hAnsi="Times New Roman" w:cs="Times New Roman"/>
              </w:rPr>
              <w:t>навыков самостоятельной</w:t>
            </w:r>
          </w:p>
          <w:p w:rsidR="00153B4C" w:rsidRPr="00153B4C" w:rsidRDefault="00153B4C" w:rsidP="00153B4C">
            <w:pPr>
              <w:pStyle w:val="ConsPlusCell"/>
              <w:rPr>
                <w:rFonts w:ascii="Times New Roman" w:hAnsi="Times New Roman" w:cs="Times New Roman"/>
              </w:rPr>
            </w:pPr>
            <w:r w:rsidRPr="00153B4C">
              <w:rPr>
                <w:rFonts w:ascii="Times New Roman" w:hAnsi="Times New Roman" w:cs="Times New Roman"/>
              </w:rPr>
              <w:t xml:space="preserve">жизнедеятельности      </w:t>
            </w:r>
          </w:p>
        </w:tc>
        <w:tc>
          <w:tcPr>
            <w:tcW w:w="1920" w:type="dxa"/>
          </w:tcPr>
          <w:p w:rsidR="00153B4C" w:rsidRPr="00153B4C" w:rsidRDefault="00153B4C" w:rsidP="00153B4C">
            <w:pPr>
              <w:pStyle w:val="ConsPlusCell"/>
              <w:rPr>
                <w:rFonts w:ascii="Times New Roman" w:hAnsi="Times New Roman" w:cs="Times New Roman"/>
              </w:rPr>
            </w:pPr>
            <w:r w:rsidRPr="00153B4C">
              <w:rPr>
                <w:rFonts w:ascii="Times New Roman" w:hAnsi="Times New Roman" w:cs="Times New Roman"/>
              </w:rPr>
              <w:t>процентов</w:t>
            </w:r>
          </w:p>
        </w:tc>
        <w:tc>
          <w:tcPr>
            <w:tcW w:w="950" w:type="dxa"/>
          </w:tcPr>
          <w:p w:rsidR="00153B4C" w:rsidRPr="00153B4C" w:rsidRDefault="00153B4C" w:rsidP="00153B4C">
            <w:pPr>
              <w:pStyle w:val="ConsPlusCell"/>
              <w:jc w:val="center"/>
              <w:rPr>
                <w:rFonts w:ascii="Times New Roman" w:hAnsi="Times New Roman" w:cs="Times New Roman"/>
              </w:rPr>
            </w:pPr>
            <w:r w:rsidRPr="00153B4C">
              <w:rPr>
                <w:rFonts w:ascii="Times New Roman" w:hAnsi="Times New Roman" w:cs="Times New Roman"/>
              </w:rPr>
              <w:t>20</w:t>
            </w:r>
          </w:p>
        </w:tc>
        <w:tc>
          <w:tcPr>
            <w:tcW w:w="950" w:type="dxa"/>
          </w:tcPr>
          <w:p w:rsidR="00153B4C" w:rsidRPr="00153B4C" w:rsidRDefault="00153B4C" w:rsidP="00153B4C">
            <w:pPr>
              <w:pStyle w:val="ConsPlusCell"/>
              <w:jc w:val="center"/>
              <w:rPr>
                <w:rFonts w:ascii="Times New Roman" w:hAnsi="Times New Roman" w:cs="Times New Roman"/>
              </w:rPr>
            </w:pPr>
            <w:r w:rsidRPr="00153B4C">
              <w:rPr>
                <w:rFonts w:ascii="Times New Roman" w:hAnsi="Times New Roman" w:cs="Times New Roman"/>
              </w:rPr>
              <w:t>23</w:t>
            </w:r>
          </w:p>
        </w:tc>
        <w:tc>
          <w:tcPr>
            <w:tcW w:w="950" w:type="dxa"/>
          </w:tcPr>
          <w:p w:rsidR="00153B4C" w:rsidRPr="00153B4C" w:rsidRDefault="00153B4C" w:rsidP="00153B4C">
            <w:pPr>
              <w:pStyle w:val="ConsPlusCell"/>
              <w:jc w:val="center"/>
              <w:rPr>
                <w:rFonts w:ascii="Times New Roman" w:hAnsi="Times New Roman" w:cs="Times New Roman"/>
              </w:rPr>
            </w:pPr>
            <w:r w:rsidRPr="00153B4C">
              <w:rPr>
                <w:rFonts w:ascii="Times New Roman" w:hAnsi="Times New Roman" w:cs="Times New Roman"/>
              </w:rPr>
              <w:t>25</w:t>
            </w:r>
          </w:p>
        </w:tc>
        <w:tc>
          <w:tcPr>
            <w:tcW w:w="950" w:type="dxa"/>
          </w:tcPr>
          <w:p w:rsidR="00153B4C" w:rsidRPr="00153B4C" w:rsidRDefault="00153B4C" w:rsidP="00153B4C">
            <w:pPr>
              <w:pStyle w:val="ConsPlusCell"/>
              <w:jc w:val="center"/>
              <w:rPr>
                <w:rFonts w:ascii="Times New Roman" w:hAnsi="Times New Roman" w:cs="Times New Roman"/>
              </w:rPr>
            </w:pPr>
            <w:r w:rsidRPr="00153B4C">
              <w:rPr>
                <w:rFonts w:ascii="Times New Roman" w:hAnsi="Times New Roman" w:cs="Times New Roman"/>
              </w:rPr>
              <w:t>28</w:t>
            </w:r>
          </w:p>
        </w:tc>
        <w:tc>
          <w:tcPr>
            <w:tcW w:w="950" w:type="dxa"/>
          </w:tcPr>
          <w:p w:rsidR="00153B4C" w:rsidRPr="00153B4C" w:rsidRDefault="00153B4C" w:rsidP="00153B4C">
            <w:pPr>
              <w:pStyle w:val="ConsPlusCell"/>
              <w:jc w:val="center"/>
              <w:rPr>
                <w:rFonts w:ascii="Times New Roman" w:hAnsi="Times New Roman" w:cs="Times New Roman"/>
              </w:rPr>
            </w:pPr>
            <w:r w:rsidRPr="00153B4C">
              <w:rPr>
                <w:rFonts w:ascii="Times New Roman" w:hAnsi="Times New Roman" w:cs="Times New Roman"/>
              </w:rPr>
              <w:t>30</w:t>
            </w:r>
          </w:p>
        </w:tc>
        <w:tc>
          <w:tcPr>
            <w:tcW w:w="950" w:type="dxa"/>
          </w:tcPr>
          <w:p w:rsidR="00153B4C" w:rsidRPr="00153B4C" w:rsidRDefault="00153B4C" w:rsidP="00153B4C">
            <w:pPr>
              <w:pStyle w:val="ConsPlusCell"/>
              <w:jc w:val="center"/>
              <w:rPr>
                <w:rFonts w:ascii="Times New Roman" w:hAnsi="Times New Roman" w:cs="Times New Roman"/>
              </w:rPr>
            </w:pPr>
            <w:r w:rsidRPr="00153B4C">
              <w:rPr>
                <w:rFonts w:ascii="Times New Roman" w:hAnsi="Times New Roman" w:cs="Times New Roman"/>
              </w:rPr>
              <w:t>32</w:t>
            </w:r>
          </w:p>
        </w:tc>
        <w:tc>
          <w:tcPr>
            <w:tcW w:w="3307" w:type="dxa"/>
          </w:tcPr>
          <w:p w:rsidR="00153B4C" w:rsidRPr="00153B4C" w:rsidRDefault="00153B4C" w:rsidP="00153B4C">
            <w:pPr>
              <w:pStyle w:val="ConsPlusCell"/>
              <w:rPr>
                <w:rFonts w:ascii="Times New Roman" w:hAnsi="Times New Roman" w:cs="Times New Roman"/>
              </w:rPr>
            </w:pPr>
            <w:r w:rsidRPr="00153B4C">
              <w:rPr>
                <w:rFonts w:ascii="Times New Roman" w:hAnsi="Times New Roman" w:cs="Times New Roman"/>
              </w:rPr>
              <w:t>статистический  отчёт</w:t>
            </w:r>
            <w:r w:rsidR="00CA3FA2">
              <w:rPr>
                <w:rFonts w:ascii="Times New Roman" w:hAnsi="Times New Roman" w:cs="Times New Roman"/>
              </w:rPr>
              <w:t xml:space="preserve"> </w:t>
            </w:r>
            <w:r w:rsidRPr="00153B4C">
              <w:rPr>
                <w:rFonts w:ascii="Times New Roman" w:hAnsi="Times New Roman" w:cs="Times New Roman"/>
              </w:rPr>
              <w:t>9 МП «Молодёжные средства массовой информации»</w:t>
            </w:r>
          </w:p>
        </w:tc>
      </w:tr>
      <w:tr w:rsidR="00153B4C" w:rsidRPr="00C46E7E" w:rsidTr="007B5A4D">
        <w:trPr>
          <w:trHeight w:val="535"/>
          <w:tblCellSpacing w:w="5" w:type="nil"/>
        </w:trPr>
        <w:tc>
          <w:tcPr>
            <w:tcW w:w="1154" w:type="dxa"/>
          </w:tcPr>
          <w:p w:rsidR="00153B4C" w:rsidRDefault="00153B4C" w:rsidP="00153B4C">
            <w:pPr>
              <w:widowControl w:val="0"/>
              <w:autoSpaceDE w:val="0"/>
              <w:autoSpaceDN w:val="0"/>
              <w:adjustRightInd w:val="0"/>
              <w:jc w:val="center"/>
              <w:rPr>
                <w:sz w:val="20"/>
                <w:szCs w:val="20"/>
              </w:rPr>
            </w:pPr>
          </w:p>
        </w:tc>
        <w:tc>
          <w:tcPr>
            <w:tcW w:w="14722" w:type="dxa"/>
            <w:gridSpan w:val="9"/>
          </w:tcPr>
          <w:p w:rsidR="00153B4C" w:rsidRPr="007B5A4D" w:rsidRDefault="00153B4C" w:rsidP="00153B4C">
            <w:pPr>
              <w:pStyle w:val="ConsPlusCell"/>
              <w:jc w:val="both"/>
              <w:rPr>
                <w:rFonts w:ascii="Times New Roman" w:hAnsi="Times New Roman" w:cs="Times New Roman"/>
                <w:b/>
                <w:sz w:val="24"/>
                <w:szCs w:val="24"/>
              </w:rPr>
            </w:pPr>
            <w:r w:rsidRPr="00475998">
              <w:rPr>
                <w:rFonts w:ascii="Times New Roman" w:hAnsi="Times New Roman" w:cs="Times New Roman"/>
                <w:sz w:val="28"/>
                <w:szCs w:val="28"/>
              </w:rPr>
              <w:t xml:space="preserve"> </w:t>
            </w:r>
            <w:r w:rsidR="007B5A4D" w:rsidRPr="007B5A4D">
              <w:rPr>
                <w:rFonts w:ascii="Times New Roman" w:hAnsi="Times New Roman" w:cs="Times New Roman"/>
                <w:b/>
                <w:sz w:val="24"/>
                <w:szCs w:val="24"/>
              </w:rPr>
              <w:t>ЗАДАЧА 2</w:t>
            </w:r>
            <w:r w:rsidR="007B5A4D" w:rsidRPr="007B5A4D">
              <w:rPr>
                <w:rFonts w:ascii="Times New Roman" w:hAnsi="Times New Roman" w:cs="Times New Roman"/>
                <w:sz w:val="24"/>
                <w:szCs w:val="24"/>
              </w:rPr>
              <w:t xml:space="preserve"> </w:t>
            </w:r>
            <w:r w:rsidR="00742675">
              <w:rPr>
                <w:rFonts w:ascii="Times New Roman" w:hAnsi="Times New Roman" w:cs="Times New Roman"/>
                <w:b/>
                <w:sz w:val="24"/>
                <w:szCs w:val="24"/>
              </w:rPr>
              <w:t xml:space="preserve">РЕАЛИЗАЦИЯ МЕРОПРИЯТИЙ В РАМКАХ </w:t>
            </w:r>
            <w:r w:rsidRPr="007B5A4D">
              <w:rPr>
                <w:rFonts w:ascii="Times New Roman" w:hAnsi="Times New Roman" w:cs="Times New Roman"/>
                <w:b/>
                <w:sz w:val="24"/>
                <w:szCs w:val="24"/>
              </w:rPr>
              <w:t xml:space="preserve">ПОДДЕРЖКИ ИНИЦИАТИВНОЙ И ТАЛАНТЛИВОЙ МОЛОДЕЖИ, ОБЛАДАЮЩЕЙ ЛИДЕРСКИМИ НАВЫКАМИ                                                                             </w:t>
            </w:r>
          </w:p>
        </w:tc>
      </w:tr>
      <w:tr w:rsidR="00153B4C" w:rsidRPr="00C46E7E" w:rsidTr="004D5894">
        <w:trPr>
          <w:trHeight w:val="561"/>
          <w:tblCellSpacing w:w="5" w:type="nil"/>
        </w:trPr>
        <w:tc>
          <w:tcPr>
            <w:tcW w:w="1154" w:type="dxa"/>
          </w:tcPr>
          <w:p w:rsidR="00153B4C" w:rsidRDefault="00153B4C" w:rsidP="00153B4C">
            <w:pPr>
              <w:widowControl w:val="0"/>
              <w:autoSpaceDE w:val="0"/>
              <w:autoSpaceDN w:val="0"/>
              <w:adjustRightInd w:val="0"/>
              <w:jc w:val="center"/>
              <w:rPr>
                <w:sz w:val="20"/>
                <w:szCs w:val="20"/>
              </w:rPr>
            </w:pPr>
          </w:p>
        </w:tc>
        <w:tc>
          <w:tcPr>
            <w:tcW w:w="3795" w:type="dxa"/>
          </w:tcPr>
          <w:p w:rsidR="00DA30A0" w:rsidRDefault="00153B4C" w:rsidP="00DA30A0">
            <w:pPr>
              <w:pStyle w:val="ConsPlusCell"/>
              <w:jc w:val="both"/>
              <w:rPr>
                <w:rFonts w:ascii="Times New Roman" w:hAnsi="Times New Roman" w:cs="Times New Roman"/>
              </w:rPr>
            </w:pPr>
            <w:r w:rsidRPr="007B5A4D">
              <w:rPr>
                <w:rFonts w:ascii="Times New Roman" w:hAnsi="Times New Roman" w:cs="Times New Roman"/>
              </w:rPr>
              <w:t xml:space="preserve"> </w:t>
            </w:r>
            <w:r w:rsidR="00DA30A0">
              <w:rPr>
                <w:rFonts w:ascii="Times New Roman" w:hAnsi="Times New Roman" w:cs="Times New Roman"/>
              </w:rPr>
              <w:t xml:space="preserve"> Целевой показатель 5.</w:t>
            </w:r>
          </w:p>
          <w:p w:rsidR="00153B4C" w:rsidRPr="007B5A4D" w:rsidRDefault="00153B4C" w:rsidP="00153B4C">
            <w:pPr>
              <w:widowControl w:val="0"/>
              <w:autoSpaceDE w:val="0"/>
              <w:autoSpaceDN w:val="0"/>
              <w:adjustRightInd w:val="0"/>
              <w:spacing w:after="0" w:line="240" w:lineRule="auto"/>
              <w:jc w:val="both"/>
              <w:rPr>
                <w:rFonts w:ascii="Times New Roman" w:hAnsi="Times New Roman" w:cs="Times New Roman"/>
              </w:rPr>
            </w:pPr>
            <w:r w:rsidRPr="007B5A4D">
              <w:rPr>
                <w:rFonts w:ascii="Times New Roman" w:hAnsi="Times New Roman" w:cs="Times New Roman"/>
              </w:rPr>
              <w:t xml:space="preserve">Доля молодых граждан   </w:t>
            </w:r>
          </w:p>
          <w:p w:rsidR="00153B4C" w:rsidRPr="007B5A4D" w:rsidRDefault="00153B4C" w:rsidP="00153B4C">
            <w:pPr>
              <w:widowControl w:val="0"/>
              <w:autoSpaceDE w:val="0"/>
              <w:autoSpaceDN w:val="0"/>
              <w:adjustRightInd w:val="0"/>
              <w:spacing w:after="0" w:line="240" w:lineRule="auto"/>
              <w:jc w:val="both"/>
              <w:rPr>
                <w:rFonts w:ascii="Times New Roman" w:hAnsi="Times New Roman" w:cs="Times New Roman"/>
              </w:rPr>
            </w:pPr>
            <w:r w:rsidRPr="007B5A4D">
              <w:rPr>
                <w:rFonts w:ascii="Times New Roman" w:hAnsi="Times New Roman" w:cs="Times New Roman"/>
              </w:rPr>
              <w:t xml:space="preserve">в возрасте от 14 до 30 лет,       </w:t>
            </w:r>
          </w:p>
          <w:p w:rsidR="00153B4C" w:rsidRPr="007B5A4D" w:rsidRDefault="00153B4C" w:rsidP="00153B4C">
            <w:pPr>
              <w:widowControl w:val="0"/>
              <w:autoSpaceDE w:val="0"/>
              <w:autoSpaceDN w:val="0"/>
              <w:adjustRightInd w:val="0"/>
              <w:spacing w:after="0" w:line="240" w:lineRule="auto"/>
              <w:jc w:val="both"/>
              <w:rPr>
                <w:rFonts w:ascii="Times New Roman" w:hAnsi="Times New Roman" w:cs="Times New Roman"/>
              </w:rPr>
            </w:pPr>
            <w:r w:rsidRPr="007B5A4D">
              <w:rPr>
                <w:rFonts w:ascii="Times New Roman" w:hAnsi="Times New Roman" w:cs="Times New Roman"/>
              </w:rPr>
              <w:t xml:space="preserve">участвующих   в деятельности         </w:t>
            </w:r>
          </w:p>
          <w:p w:rsidR="00153B4C" w:rsidRPr="007B5A4D" w:rsidRDefault="00153B4C" w:rsidP="00153B4C">
            <w:pPr>
              <w:widowControl w:val="0"/>
              <w:autoSpaceDE w:val="0"/>
              <w:autoSpaceDN w:val="0"/>
              <w:adjustRightInd w:val="0"/>
              <w:spacing w:after="0" w:line="240" w:lineRule="auto"/>
              <w:jc w:val="both"/>
              <w:rPr>
                <w:rFonts w:ascii="Times New Roman" w:hAnsi="Times New Roman" w:cs="Times New Roman"/>
              </w:rPr>
            </w:pPr>
            <w:r w:rsidRPr="007B5A4D">
              <w:rPr>
                <w:rFonts w:ascii="Times New Roman" w:hAnsi="Times New Roman" w:cs="Times New Roman"/>
              </w:rPr>
              <w:t xml:space="preserve">общественных объединений,           </w:t>
            </w:r>
          </w:p>
          <w:p w:rsidR="00153B4C" w:rsidRPr="007B5A4D" w:rsidRDefault="00153B4C" w:rsidP="00153B4C">
            <w:pPr>
              <w:widowControl w:val="0"/>
              <w:autoSpaceDE w:val="0"/>
              <w:autoSpaceDN w:val="0"/>
              <w:adjustRightInd w:val="0"/>
              <w:spacing w:after="0" w:line="240" w:lineRule="auto"/>
              <w:jc w:val="both"/>
              <w:rPr>
                <w:rFonts w:ascii="Times New Roman" w:hAnsi="Times New Roman" w:cs="Times New Roman"/>
              </w:rPr>
            </w:pPr>
            <w:r w:rsidRPr="007B5A4D">
              <w:rPr>
                <w:rFonts w:ascii="Times New Roman" w:hAnsi="Times New Roman" w:cs="Times New Roman"/>
              </w:rPr>
              <w:t>различных форм общественного</w:t>
            </w:r>
          </w:p>
          <w:p w:rsidR="00153B4C" w:rsidRPr="007B5A4D" w:rsidRDefault="00153B4C" w:rsidP="00153B4C">
            <w:pPr>
              <w:pStyle w:val="ConsPlusCell"/>
              <w:jc w:val="both"/>
              <w:rPr>
                <w:rFonts w:ascii="Times New Roman" w:hAnsi="Times New Roman" w:cs="Times New Roman"/>
              </w:rPr>
            </w:pPr>
            <w:r w:rsidRPr="007B5A4D">
              <w:rPr>
                <w:rFonts w:ascii="Times New Roman" w:hAnsi="Times New Roman" w:cs="Times New Roman"/>
              </w:rPr>
              <w:t xml:space="preserve">самоуправления         </w:t>
            </w:r>
          </w:p>
        </w:tc>
        <w:tc>
          <w:tcPr>
            <w:tcW w:w="1920" w:type="dxa"/>
          </w:tcPr>
          <w:p w:rsidR="00153B4C" w:rsidRPr="007B5A4D" w:rsidRDefault="00153B4C" w:rsidP="00153B4C">
            <w:pPr>
              <w:pStyle w:val="ConsPlusCell"/>
              <w:rPr>
                <w:rFonts w:ascii="Times New Roman" w:hAnsi="Times New Roman" w:cs="Times New Roman"/>
              </w:rPr>
            </w:pPr>
            <w:r w:rsidRPr="007B5A4D">
              <w:rPr>
                <w:rFonts w:ascii="Times New Roman" w:hAnsi="Times New Roman" w:cs="Times New Roman"/>
              </w:rPr>
              <w:t>процентов</w:t>
            </w:r>
          </w:p>
        </w:tc>
        <w:tc>
          <w:tcPr>
            <w:tcW w:w="950" w:type="dxa"/>
          </w:tcPr>
          <w:p w:rsidR="00153B4C" w:rsidRPr="007B5A4D" w:rsidRDefault="00153B4C" w:rsidP="00153B4C">
            <w:pPr>
              <w:pStyle w:val="ConsPlusCell"/>
              <w:rPr>
                <w:rFonts w:ascii="Times New Roman" w:hAnsi="Times New Roman" w:cs="Times New Roman"/>
              </w:rPr>
            </w:pPr>
            <w:r w:rsidRPr="007B5A4D">
              <w:rPr>
                <w:rFonts w:ascii="Times New Roman" w:hAnsi="Times New Roman" w:cs="Times New Roman"/>
              </w:rPr>
              <w:t>15</w:t>
            </w:r>
          </w:p>
        </w:tc>
        <w:tc>
          <w:tcPr>
            <w:tcW w:w="950" w:type="dxa"/>
          </w:tcPr>
          <w:p w:rsidR="00153B4C" w:rsidRPr="007B5A4D" w:rsidRDefault="00153B4C" w:rsidP="00153B4C">
            <w:pPr>
              <w:pStyle w:val="ConsPlusCell"/>
              <w:rPr>
                <w:rFonts w:ascii="Times New Roman" w:hAnsi="Times New Roman" w:cs="Times New Roman"/>
              </w:rPr>
            </w:pPr>
            <w:r w:rsidRPr="007B5A4D">
              <w:rPr>
                <w:rFonts w:ascii="Times New Roman" w:hAnsi="Times New Roman" w:cs="Times New Roman"/>
              </w:rPr>
              <w:t>16</w:t>
            </w:r>
          </w:p>
        </w:tc>
        <w:tc>
          <w:tcPr>
            <w:tcW w:w="950" w:type="dxa"/>
          </w:tcPr>
          <w:p w:rsidR="00153B4C" w:rsidRPr="007B5A4D" w:rsidRDefault="00153B4C" w:rsidP="00153B4C">
            <w:pPr>
              <w:pStyle w:val="ConsPlusCell"/>
              <w:rPr>
                <w:rFonts w:ascii="Times New Roman" w:hAnsi="Times New Roman" w:cs="Times New Roman"/>
              </w:rPr>
            </w:pPr>
            <w:r w:rsidRPr="007B5A4D">
              <w:rPr>
                <w:rFonts w:ascii="Times New Roman" w:hAnsi="Times New Roman" w:cs="Times New Roman"/>
              </w:rPr>
              <w:t>17</w:t>
            </w:r>
          </w:p>
        </w:tc>
        <w:tc>
          <w:tcPr>
            <w:tcW w:w="950" w:type="dxa"/>
          </w:tcPr>
          <w:p w:rsidR="00153B4C" w:rsidRPr="007B5A4D" w:rsidRDefault="00153B4C" w:rsidP="00153B4C">
            <w:pPr>
              <w:pStyle w:val="ConsPlusCell"/>
              <w:rPr>
                <w:rFonts w:ascii="Times New Roman" w:hAnsi="Times New Roman" w:cs="Times New Roman"/>
              </w:rPr>
            </w:pPr>
            <w:r w:rsidRPr="007B5A4D">
              <w:rPr>
                <w:rFonts w:ascii="Times New Roman" w:hAnsi="Times New Roman" w:cs="Times New Roman"/>
              </w:rPr>
              <w:t>18</w:t>
            </w:r>
          </w:p>
        </w:tc>
        <w:tc>
          <w:tcPr>
            <w:tcW w:w="950" w:type="dxa"/>
          </w:tcPr>
          <w:p w:rsidR="00153B4C" w:rsidRPr="007B5A4D" w:rsidRDefault="00153B4C" w:rsidP="00153B4C">
            <w:pPr>
              <w:pStyle w:val="ConsPlusCell"/>
              <w:rPr>
                <w:rFonts w:ascii="Times New Roman" w:hAnsi="Times New Roman" w:cs="Times New Roman"/>
              </w:rPr>
            </w:pPr>
            <w:r w:rsidRPr="007B5A4D">
              <w:rPr>
                <w:rFonts w:ascii="Times New Roman" w:hAnsi="Times New Roman" w:cs="Times New Roman"/>
              </w:rPr>
              <w:t>19</w:t>
            </w:r>
          </w:p>
        </w:tc>
        <w:tc>
          <w:tcPr>
            <w:tcW w:w="950" w:type="dxa"/>
          </w:tcPr>
          <w:p w:rsidR="00153B4C" w:rsidRPr="007B5A4D" w:rsidRDefault="00153B4C" w:rsidP="00153B4C">
            <w:pPr>
              <w:pStyle w:val="ConsPlusCell"/>
              <w:rPr>
                <w:rFonts w:ascii="Times New Roman" w:hAnsi="Times New Roman" w:cs="Times New Roman"/>
              </w:rPr>
            </w:pPr>
            <w:r w:rsidRPr="007B5A4D">
              <w:rPr>
                <w:rFonts w:ascii="Times New Roman" w:hAnsi="Times New Roman" w:cs="Times New Roman"/>
              </w:rPr>
              <w:t>20</w:t>
            </w:r>
          </w:p>
        </w:tc>
        <w:tc>
          <w:tcPr>
            <w:tcW w:w="3307" w:type="dxa"/>
          </w:tcPr>
          <w:p w:rsidR="00153B4C" w:rsidRPr="007B5A4D" w:rsidRDefault="00153B4C" w:rsidP="00153B4C">
            <w:pPr>
              <w:pStyle w:val="ConsPlusCell"/>
              <w:rPr>
                <w:rFonts w:ascii="Times New Roman" w:hAnsi="Times New Roman" w:cs="Times New Roman"/>
              </w:rPr>
            </w:pPr>
            <w:r w:rsidRPr="007B5A4D">
              <w:rPr>
                <w:rFonts w:ascii="Times New Roman" w:hAnsi="Times New Roman" w:cs="Times New Roman"/>
              </w:rPr>
              <w:t>статистический  отчёт</w:t>
            </w:r>
            <w:r w:rsidR="00CA3FA2">
              <w:rPr>
                <w:rFonts w:ascii="Times New Roman" w:hAnsi="Times New Roman" w:cs="Times New Roman"/>
              </w:rPr>
              <w:t xml:space="preserve"> </w:t>
            </w:r>
            <w:r w:rsidRPr="007B5A4D">
              <w:rPr>
                <w:rFonts w:ascii="Times New Roman" w:hAnsi="Times New Roman" w:cs="Times New Roman"/>
              </w:rPr>
              <w:t>7 МП «Деятельность органов молодёжного самоуправления»</w:t>
            </w:r>
          </w:p>
        </w:tc>
      </w:tr>
      <w:tr w:rsidR="00153B4C" w:rsidRPr="00C46E7E" w:rsidTr="007B5A4D">
        <w:trPr>
          <w:trHeight w:val="331"/>
          <w:tblCellSpacing w:w="5" w:type="nil"/>
        </w:trPr>
        <w:tc>
          <w:tcPr>
            <w:tcW w:w="1154" w:type="dxa"/>
          </w:tcPr>
          <w:p w:rsidR="00153B4C" w:rsidRDefault="00153B4C" w:rsidP="00153B4C">
            <w:pPr>
              <w:widowControl w:val="0"/>
              <w:autoSpaceDE w:val="0"/>
              <w:autoSpaceDN w:val="0"/>
              <w:adjustRightInd w:val="0"/>
              <w:jc w:val="center"/>
              <w:rPr>
                <w:sz w:val="20"/>
                <w:szCs w:val="20"/>
              </w:rPr>
            </w:pPr>
          </w:p>
        </w:tc>
        <w:tc>
          <w:tcPr>
            <w:tcW w:w="14722" w:type="dxa"/>
            <w:gridSpan w:val="9"/>
          </w:tcPr>
          <w:p w:rsidR="00153B4C" w:rsidRPr="007B5A4D" w:rsidRDefault="007B5A4D" w:rsidP="00153B4C">
            <w:pPr>
              <w:widowControl w:val="0"/>
              <w:autoSpaceDE w:val="0"/>
              <w:autoSpaceDN w:val="0"/>
              <w:adjustRightInd w:val="0"/>
              <w:spacing w:after="0" w:line="240" w:lineRule="auto"/>
              <w:outlineLvl w:val="4"/>
              <w:rPr>
                <w:rFonts w:ascii="Times New Roman" w:hAnsi="Times New Roman" w:cs="Times New Roman"/>
                <w:b/>
                <w:sz w:val="24"/>
                <w:szCs w:val="24"/>
              </w:rPr>
            </w:pPr>
            <w:r w:rsidRPr="007B5A4D">
              <w:rPr>
                <w:rFonts w:ascii="Times New Roman" w:hAnsi="Times New Roman" w:cs="Times New Roman"/>
                <w:b/>
                <w:sz w:val="24"/>
                <w:szCs w:val="24"/>
              </w:rPr>
              <w:t>ЗАДАЧА 3</w:t>
            </w:r>
            <w:r w:rsidR="00153B4C" w:rsidRPr="007B5A4D">
              <w:rPr>
                <w:rFonts w:ascii="Times New Roman" w:hAnsi="Times New Roman" w:cs="Times New Roman"/>
                <w:b/>
                <w:sz w:val="24"/>
                <w:szCs w:val="24"/>
              </w:rPr>
              <w:t xml:space="preserve">  ФОРМИРОВАНИЕ КУЛЬТУРЫ ЗДОРОВОГО ОБРАЗА ЖИЗНИ</w:t>
            </w:r>
          </w:p>
          <w:p w:rsidR="00153B4C" w:rsidRDefault="00153B4C" w:rsidP="00153B4C">
            <w:pPr>
              <w:pStyle w:val="ConsPlusCell"/>
              <w:jc w:val="both"/>
              <w:rPr>
                <w:rFonts w:ascii="Times New Roman" w:hAnsi="Times New Roman" w:cs="Times New Roman"/>
              </w:rPr>
            </w:pPr>
          </w:p>
        </w:tc>
      </w:tr>
      <w:tr w:rsidR="00153B4C" w:rsidRPr="00C46E7E" w:rsidTr="004D5894">
        <w:trPr>
          <w:trHeight w:val="561"/>
          <w:tblCellSpacing w:w="5" w:type="nil"/>
        </w:trPr>
        <w:tc>
          <w:tcPr>
            <w:tcW w:w="1154" w:type="dxa"/>
          </w:tcPr>
          <w:p w:rsidR="00153B4C" w:rsidRDefault="00153B4C" w:rsidP="00153B4C">
            <w:pPr>
              <w:widowControl w:val="0"/>
              <w:autoSpaceDE w:val="0"/>
              <w:autoSpaceDN w:val="0"/>
              <w:adjustRightInd w:val="0"/>
              <w:jc w:val="center"/>
              <w:rPr>
                <w:sz w:val="20"/>
                <w:szCs w:val="20"/>
              </w:rPr>
            </w:pPr>
          </w:p>
        </w:tc>
        <w:tc>
          <w:tcPr>
            <w:tcW w:w="3795" w:type="dxa"/>
          </w:tcPr>
          <w:p w:rsidR="00DA30A0" w:rsidRDefault="00153B4C" w:rsidP="00DA30A0">
            <w:pPr>
              <w:pStyle w:val="ConsPlusCell"/>
              <w:jc w:val="both"/>
              <w:rPr>
                <w:rFonts w:ascii="Times New Roman" w:hAnsi="Times New Roman" w:cs="Times New Roman"/>
              </w:rPr>
            </w:pPr>
            <w:r w:rsidRPr="007B5A4D">
              <w:rPr>
                <w:rFonts w:ascii="Times New Roman" w:hAnsi="Times New Roman" w:cs="Times New Roman"/>
              </w:rPr>
              <w:t xml:space="preserve"> </w:t>
            </w:r>
            <w:r w:rsidR="00DA30A0">
              <w:rPr>
                <w:rFonts w:ascii="Times New Roman" w:hAnsi="Times New Roman" w:cs="Times New Roman"/>
              </w:rPr>
              <w:t xml:space="preserve"> Целевой показатель 6.</w:t>
            </w:r>
          </w:p>
          <w:p w:rsidR="00153B4C" w:rsidRPr="007B5A4D" w:rsidRDefault="00153B4C" w:rsidP="00153B4C">
            <w:pPr>
              <w:widowControl w:val="0"/>
              <w:autoSpaceDE w:val="0"/>
              <w:autoSpaceDN w:val="0"/>
              <w:adjustRightInd w:val="0"/>
              <w:spacing w:after="0" w:line="240" w:lineRule="auto"/>
              <w:jc w:val="both"/>
              <w:rPr>
                <w:rFonts w:ascii="Times New Roman" w:hAnsi="Times New Roman" w:cs="Times New Roman"/>
              </w:rPr>
            </w:pPr>
            <w:r w:rsidRPr="007B5A4D">
              <w:rPr>
                <w:rFonts w:ascii="Times New Roman" w:hAnsi="Times New Roman" w:cs="Times New Roman"/>
              </w:rPr>
              <w:t xml:space="preserve">Доля молодых граждан   </w:t>
            </w:r>
          </w:p>
          <w:p w:rsidR="00153B4C" w:rsidRPr="007B5A4D" w:rsidRDefault="00153B4C" w:rsidP="00153B4C">
            <w:pPr>
              <w:widowControl w:val="0"/>
              <w:autoSpaceDE w:val="0"/>
              <w:autoSpaceDN w:val="0"/>
              <w:adjustRightInd w:val="0"/>
              <w:spacing w:after="0" w:line="240" w:lineRule="auto"/>
              <w:jc w:val="both"/>
              <w:rPr>
                <w:rFonts w:ascii="Times New Roman" w:hAnsi="Times New Roman" w:cs="Times New Roman"/>
              </w:rPr>
            </w:pPr>
            <w:r w:rsidRPr="007B5A4D">
              <w:rPr>
                <w:rFonts w:ascii="Times New Roman" w:hAnsi="Times New Roman" w:cs="Times New Roman"/>
              </w:rPr>
              <w:t xml:space="preserve">в возрасте  от 14 до 30 лет        </w:t>
            </w:r>
          </w:p>
          <w:p w:rsidR="00153B4C" w:rsidRPr="007B5A4D" w:rsidRDefault="00153B4C" w:rsidP="00153B4C">
            <w:pPr>
              <w:widowControl w:val="0"/>
              <w:autoSpaceDE w:val="0"/>
              <w:autoSpaceDN w:val="0"/>
              <w:adjustRightInd w:val="0"/>
              <w:spacing w:after="0" w:line="240" w:lineRule="auto"/>
              <w:jc w:val="both"/>
              <w:rPr>
                <w:rFonts w:ascii="Times New Roman" w:hAnsi="Times New Roman" w:cs="Times New Roman"/>
              </w:rPr>
            </w:pPr>
            <w:r w:rsidRPr="007B5A4D">
              <w:rPr>
                <w:rFonts w:ascii="Times New Roman" w:hAnsi="Times New Roman" w:cs="Times New Roman"/>
              </w:rPr>
              <w:t xml:space="preserve">участников проектов   и мероприятий, направленных           </w:t>
            </w:r>
          </w:p>
          <w:p w:rsidR="00153B4C" w:rsidRPr="007B5A4D" w:rsidRDefault="00153B4C" w:rsidP="00153B4C">
            <w:pPr>
              <w:widowControl w:val="0"/>
              <w:autoSpaceDE w:val="0"/>
              <w:autoSpaceDN w:val="0"/>
              <w:adjustRightInd w:val="0"/>
              <w:spacing w:after="0" w:line="240" w:lineRule="auto"/>
              <w:jc w:val="both"/>
              <w:rPr>
                <w:rFonts w:ascii="Times New Roman" w:hAnsi="Times New Roman" w:cs="Times New Roman"/>
              </w:rPr>
            </w:pPr>
            <w:r w:rsidRPr="007B5A4D">
              <w:rPr>
                <w:rFonts w:ascii="Times New Roman" w:hAnsi="Times New Roman" w:cs="Times New Roman"/>
              </w:rPr>
              <w:t>на формирование  здорового</w:t>
            </w:r>
          </w:p>
          <w:p w:rsidR="00153B4C" w:rsidRPr="007B5A4D" w:rsidRDefault="00153B4C" w:rsidP="00153B4C">
            <w:pPr>
              <w:widowControl w:val="0"/>
              <w:autoSpaceDE w:val="0"/>
              <w:autoSpaceDN w:val="0"/>
              <w:adjustRightInd w:val="0"/>
              <w:spacing w:after="0" w:line="240" w:lineRule="auto"/>
              <w:jc w:val="both"/>
              <w:rPr>
                <w:rFonts w:ascii="Times New Roman" w:hAnsi="Times New Roman" w:cs="Times New Roman"/>
              </w:rPr>
            </w:pPr>
            <w:r w:rsidRPr="007B5A4D">
              <w:rPr>
                <w:rFonts w:ascii="Times New Roman" w:hAnsi="Times New Roman" w:cs="Times New Roman"/>
              </w:rPr>
              <w:t xml:space="preserve">образа жизни,  профилактику социально опасных заболеваний    </w:t>
            </w:r>
          </w:p>
        </w:tc>
        <w:tc>
          <w:tcPr>
            <w:tcW w:w="1920" w:type="dxa"/>
          </w:tcPr>
          <w:p w:rsidR="00153B4C" w:rsidRPr="007B5A4D" w:rsidRDefault="00153B4C" w:rsidP="00153B4C">
            <w:pPr>
              <w:pStyle w:val="ConsPlusCell"/>
              <w:rPr>
                <w:rFonts w:ascii="Times New Roman" w:hAnsi="Times New Roman" w:cs="Times New Roman"/>
              </w:rPr>
            </w:pPr>
            <w:r w:rsidRPr="007B5A4D">
              <w:rPr>
                <w:rFonts w:ascii="Times New Roman" w:hAnsi="Times New Roman" w:cs="Times New Roman"/>
              </w:rPr>
              <w:t>процентов</w:t>
            </w:r>
          </w:p>
        </w:tc>
        <w:tc>
          <w:tcPr>
            <w:tcW w:w="950" w:type="dxa"/>
          </w:tcPr>
          <w:p w:rsidR="00153B4C" w:rsidRPr="007B5A4D" w:rsidRDefault="00153B4C" w:rsidP="00153B4C">
            <w:pPr>
              <w:pStyle w:val="ConsPlusCell"/>
              <w:rPr>
                <w:rFonts w:ascii="Times New Roman" w:hAnsi="Times New Roman" w:cs="Times New Roman"/>
              </w:rPr>
            </w:pPr>
            <w:r w:rsidRPr="007B5A4D">
              <w:rPr>
                <w:rFonts w:ascii="Times New Roman" w:hAnsi="Times New Roman" w:cs="Times New Roman"/>
              </w:rPr>
              <w:t>14</w:t>
            </w:r>
          </w:p>
        </w:tc>
        <w:tc>
          <w:tcPr>
            <w:tcW w:w="950" w:type="dxa"/>
          </w:tcPr>
          <w:p w:rsidR="00153B4C" w:rsidRPr="007B5A4D" w:rsidRDefault="00153B4C" w:rsidP="00153B4C">
            <w:pPr>
              <w:pStyle w:val="ConsPlusCell"/>
              <w:rPr>
                <w:rFonts w:ascii="Times New Roman" w:hAnsi="Times New Roman" w:cs="Times New Roman"/>
              </w:rPr>
            </w:pPr>
            <w:r w:rsidRPr="007B5A4D">
              <w:rPr>
                <w:rFonts w:ascii="Times New Roman" w:hAnsi="Times New Roman" w:cs="Times New Roman"/>
              </w:rPr>
              <w:t>15</w:t>
            </w:r>
          </w:p>
        </w:tc>
        <w:tc>
          <w:tcPr>
            <w:tcW w:w="950" w:type="dxa"/>
          </w:tcPr>
          <w:p w:rsidR="00153B4C" w:rsidRPr="007B5A4D" w:rsidRDefault="00153B4C" w:rsidP="00153B4C">
            <w:pPr>
              <w:pStyle w:val="ConsPlusCell"/>
              <w:rPr>
                <w:rFonts w:ascii="Times New Roman" w:hAnsi="Times New Roman" w:cs="Times New Roman"/>
              </w:rPr>
            </w:pPr>
            <w:r w:rsidRPr="007B5A4D">
              <w:rPr>
                <w:rFonts w:ascii="Times New Roman" w:hAnsi="Times New Roman" w:cs="Times New Roman"/>
              </w:rPr>
              <w:t>16</w:t>
            </w:r>
          </w:p>
        </w:tc>
        <w:tc>
          <w:tcPr>
            <w:tcW w:w="950" w:type="dxa"/>
          </w:tcPr>
          <w:p w:rsidR="00153B4C" w:rsidRPr="007B5A4D" w:rsidRDefault="00153B4C" w:rsidP="00153B4C">
            <w:pPr>
              <w:pStyle w:val="ConsPlusCell"/>
              <w:rPr>
                <w:rFonts w:ascii="Times New Roman" w:hAnsi="Times New Roman" w:cs="Times New Roman"/>
              </w:rPr>
            </w:pPr>
            <w:r w:rsidRPr="007B5A4D">
              <w:rPr>
                <w:rFonts w:ascii="Times New Roman" w:hAnsi="Times New Roman" w:cs="Times New Roman"/>
              </w:rPr>
              <w:t>17</w:t>
            </w:r>
          </w:p>
        </w:tc>
        <w:tc>
          <w:tcPr>
            <w:tcW w:w="950" w:type="dxa"/>
          </w:tcPr>
          <w:p w:rsidR="00153B4C" w:rsidRPr="007B5A4D" w:rsidRDefault="00153B4C" w:rsidP="00153B4C">
            <w:pPr>
              <w:pStyle w:val="ConsPlusCell"/>
              <w:rPr>
                <w:rFonts w:ascii="Times New Roman" w:hAnsi="Times New Roman" w:cs="Times New Roman"/>
              </w:rPr>
            </w:pPr>
            <w:r w:rsidRPr="007B5A4D">
              <w:rPr>
                <w:rFonts w:ascii="Times New Roman" w:hAnsi="Times New Roman" w:cs="Times New Roman"/>
              </w:rPr>
              <w:t>18</w:t>
            </w:r>
          </w:p>
        </w:tc>
        <w:tc>
          <w:tcPr>
            <w:tcW w:w="950" w:type="dxa"/>
          </w:tcPr>
          <w:p w:rsidR="00153B4C" w:rsidRPr="007B5A4D" w:rsidRDefault="00153B4C" w:rsidP="00153B4C">
            <w:pPr>
              <w:pStyle w:val="ConsPlusCell"/>
              <w:rPr>
                <w:rFonts w:ascii="Times New Roman" w:hAnsi="Times New Roman" w:cs="Times New Roman"/>
              </w:rPr>
            </w:pPr>
            <w:r w:rsidRPr="007B5A4D">
              <w:rPr>
                <w:rFonts w:ascii="Times New Roman" w:hAnsi="Times New Roman" w:cs="Times New Roman"/>
              </w:rPr>
              <w:t>19</w:t>
            </w:r>
          </w:p>
        </w:tc>
        <w:tc>
          <w:tcPr>
            <w:tcW w:w="3307" w:type="dxa"/>
          </w:tcPr>
          <w:p w:rsidR="00153B4C" w:rsidRPr="007B5A4D" w:rsidRDefault="00153B4C" w:rsidP="00153B4C">
            <w:pPr>
              <w:pStyle w:val="ConsPlusCell"/>
              <w:rPr>
                <w:rFonts w:ascii="Times New Roman" w:hAnsi="Times New Roman" w:cs="Times New Roman"/>
              </w:rPr>
            </w:pPr>
            <w:r w:rsidRPr="007B5A4D">
              <w:rPr>
                <w:rFonts w:ascii="Times New Roman" w:hAnsi="Times New Roman" w:cs="Times New Roman"/>
              </w:rPr>
              <w:t xml:space="preserve">статистический отчёт </w:t>
            </w:r>
            <w:r w:rsidR="00CA3FA2">
              <w:rPr>
                <w:rFonts w:ascii="Times New Roman" w:hAnsi="Times New Roman" w:cs="Times New Roman"/>
              </w:rPr>
              <w:t xml:space="preserve"> </w:t>
            </w:r>
            <w:r w:rsidRPr="007B5A4D">
              <w:rPr>
                <w:rFonts w:ascii="Times New Roman" w:hAnsi="Times New Roman" w:cs="Times New Roman"/>
              </w:rPr>
              <w:t>11 МП «Приоритетные направления  работы с молодёжью»</w:t>
            </w:r>
          </w:p>
        </w:tc>
      </w:tr>
      <w:tr w:rsidR="00153B4C" w:rsidRPr="00C46E7E" w:rsidTr="007B5A4D">
        <w:trPr>
          <w:trHeight w:val="561"/>
          <w:tblCellSpacing w:w="5" w:type="nil"/>
        </w:trPr>
        <w:tc>
          <w:tcPr>
            <w:tcW w:w="1154" w:type="dxa"/>
          </w:tcPr>
          <w:p w:rsidR="00153B4C" w:rsidRDefault="00153B4C" w:rsidP="00153B4C">
            <w:pPr>
              <w:widowControl w:val="0"/>
              <w:autoSpaceDE w:val="0"/>
              <w:autoSpaceDN w:val="0"/>
              <w:adjustRightInd w:val="0"/>
              <w:jc w:val="center"/>
              <w:rPr>
                <w:sz w:val="20"/>
                <w:szCs w:val="20"/>
              </w:rPr>
            </w:pPr>
          </w:p>
        </w:tc>
        <w:tc>
          <w:tcPr>
            <w:tcW w:w="14722" w:type="dxa"/>
            <w:gridSpan w:val="9"/>
          </w:tcPr>
          <w:p w:rsidR="00153B4C" w:rsidRPr="007B5A4D" w:rsidRDefault="00153B4C" w:rsidP="007B5A4D">
            <w:pPr>
              <w:pStyle w:val="ConsPlusCell"/>
              <w:rPr>
                <w:rFonts w:ascii="Times New Roman" w:hAnsi="Times New Roman" w:cs="Times New Roman"/>
                <w:b/>
                <w:sz w:val="24"/>
                <w:szCs w:val="24"/>
              </w:rPr>
            </w:pPr>
            <w:r w:rsidRPr="007B5A4D">
              <w:rPr>
                <w:rFonts w:ascii="Times New Roman" w:hAnsi="Times New Roman" w:cs="Times New Roman"/>
                <w:b/>
                <w:sz w:val="24"/>
                <w:szCs w:val="24"/>
              </w:rPr>
              <w:t>П</w:t>
            </w:r>
            <w:r w:rsidR="007B5A4D" w:rsidRPr="007B5A4D">
              <w:rPr>
                <w:rFonts w:ascii="Times New Roman" w:hAnsi="Times New Roman" w:cs="Times New Roman"/>
                <w:b/>
                <w:sz w:val="24"/>
                <w:szCs w:val="24"/>
              </w:rPr>
              <w:t>ОДПРОГРАММА</w:t>
            </w:r>
            <w:r w:rsidRPr="007B5A4D">
              <w:rPr>
                <w:rFonts w:ascii="Times New Roman" w:hAnsi="Times New Roman" w:cs="Times New Roman"/>
                <w:b/>
                <w:sz w:val="24"/>
                <w:szCs w:val="24"/>
              </w:rPr>
              <w:t xml:space="preserve"> 3 «</w:t>
            </w:r>
            <w:r w:rsidR="007A17D9">
              <w:rPr>
                <w:rFonts w:ascii="Times New Roman" w:hAnsi="Times New Roman" w:cs="Times New Roman"/>
                <w:b/>
                <w:sz w:val="24"/>
                <w:szCs w:val="24"/>
              </w:rPr>
              <w:t>ПАТРИОТИЧЕСКОЕ ВОСПИТАНИЕ МОЛОДЫХ ГРАЖДАН В МУНИЦИПАЛЬНОМ ОБРАЗОВАНИИ</w:t>
            </w:r>
            <w:r w:rsidR="007B5A4D" w:rsidRPr="007B5A4D">
              <w:rPr>
                <w:rFonts w:ascii="Times New Roman" w:hAnsi="Times New Roman" w:cs="Times New Roman"/>
                <w:b/>
                <w:sz w:val="24"/>
                <w:szCs w:val="24"/>
              </w:rPr>
              <w:t xml:space="preserve"> АЛАПАЕВСКОЕ»</w:t>
            </w:r>
          </w:p>
        </w:tc>
      </w:tr>
      <w:tr w:rsidR="00153B4C" w:rsidRPr="00C46E7E" w:rsidTr="007B5A4D">
        <w:trPr>
          <w:trHeight w:val="537"/>
          <w:tblCellSpacing w:w="5" w:type="nil"/>
        </w:trPr>
        <w:tc>
          <w:tcPr>
            <w:tcW w:w="1154" w:type="dxa"/>
          </w:tcPr>
          <w:p w:rsidR="00153B4C" w:rsidRDefault="00153B4C" w:rsidP="00153B4C">
            <w:pPr>
              <w:widowControl w:val="0"/>
              <w:autoSpaceDE w:val="0"/>
              <w:autoSpaceDN w:val="0"/>
              <w:adjustRightInd w:val="0"/>
              <w:jc w:val="center"/>
              <w:rPr>
                <w:sz w:val="20"/>
                <w:szCs w:val="20"/>
              </w:rPr>
            </w:pPr>
          </w:p>
        </w:tc>
        <w:tc>
          <w:tcPr>
            <w:tcW w:w="14722" w:type="dxa"/>
            <w:gridSpan w:val="9"/>
          </w:tcPr>
          <w:p w:rsidR="00153B4C" w:rsidRPr="007B5A4D" w:rsidRDefault="007B5A4D" w:rsidP="007B5A4D">
            <w:pPr>
              <w:widowControl w:val="0"/>
              <w:autoSpaceDE w:val="0"/>
              <w:autoSpaceDN w:val="0"/>
              <w:adjustRightInd w:val="0"/>
              <w:spacing w:after="0" w:line="240" w:lineRule="auto"/>
              <w:outlineLvl w:val="4"/>
              <w:rPr>
                <w:rFonts w:ascii="Times New Roman" w:hAnsi="Times New Roman" w:cs="Times New Roman"/>
                <w:b/>
                <w:sz w:val="24"/>
                <w:szCs w:val="24"/>
              </w:rPr>
            </w:pPr>
            <w:r w:rsidRPr="007B5A4D">
              <w:rPr>
                <w:rFonts w:ascii="Times New Roman" w:hAnsi="Times New Roman" w:cs="Times New Roman"/>
                <w:b/>
                <w:sz w:val="24"/>
                <w:szCs w:val="24"/>
              </w:rPr>
              <w:t>ЦЕЛЬ  3</w:t>
            </w:r>
            <w:r w:rsidRPr="007B5A4D">
              <w:rPr>
                <w:rFonts w:ascii="Times New Roman" w:hAnsi="Times New Roman" w:cs="Times New Roman"/>
                <w:b/>
                <w:sz w:val="24"/>
                <w:szCs w:val="24"/>
                <w:u w:val="single"/>
              </w:rPr>
              <w:t xml:space="preserve"> </w:t>
            </w:r>
            <w:r w:rsidR="007A17D9">
              <w:rPr>
                <w:rFonts w:ascii="Times New Roman" w:hAnsi="Times New Roman" w:cs="Times New Roman"/>
                <w:b/>
                <w:sz w:val="24"/>
                <w:szCs w:val="24"/>
              </w:rPr>
              <w:t xml:space="preserve">РАЗВИТИЕ </w:t>
            </w:r>
            <w:r w:rsidR="00153B4C" w:rsidRPr="007B5A4D">
              <w:rPr>
                <w:rFonts w:ascii="Times New Roman" w:hAnsi="Times New Roman" w:cs="Times New Roman"/>
                <w:b/>
                <w:sz w:val="24"/>
                <w:szCs w:val="24"/>
              </w:rPr>
              <w:t xml:space="preserve"> ПАТРИОТИЧЕСКОГО ВОСПИТАНИЯ МОЛОДЕЖИ МУНИЦИПАЛЬНОГО ОБРАЗОВАНИЯ АЛАПАЕВСКОЕ                                     </w:t>
            </w:r>
          </w:p>
        </w:tc>
      </w:tr>
      <w:tr w:rsidR="00153B4C" w:rsidRPr="00C46E7E" w:rsidTr="007B5A4D">
        <w:trPr>
          <w:trHeight w:val="561"/>
          <w:tblCellSpacing w:w="5" w:type="nil"/>
        </w:trPr>
        <w:tc>
          <w:tcPr>
            <w:tcW w:w="1154" w:type="dxa"/>
          </w:tcPr>
          <w:p w:rsidR="00153B4C" w:rsidRDefault="00153B4C" w:rsidP="00153B4C">
            <w:pPr>
              <w:widowControl w:val="0"/>
              <w:autoSpaceDE w:val="0"/>
              <w:autoSpaceDN w:val="0"/>
              <w:adjustRightInd w:val="0"/>
              <w:jc w:val="center"/>
              <w:rPr>
                <w:sz w:val="20"/>
                <w:szCs w:val="20"/>
              </w:rPr>
            </w:pPr>
          </w:p>
        </w:tc>
        <w:tc>
          <w:tcPr>
            <w:tcW w:w="14722" w:type="dxa"/>
            <w:gridSpan w:val="9"/>
          </w:tcPr>
          <w:p w:rsidR="00153B4C" w:rsidRPr="007B5A4D" w:rsidRDefault="007B5A4D" w:rsidP="00153B4C">
            <w:pPr>
              <w:widowControl w:val="0"/>
              <w:autoSpaceDE w:val="0"/>
              <w:autoSpaceDN w:val="0"/>
              <w:adjustRightInd w:val="0"/>
              <w:spacing w:after="0" w:line="240" w:lineRule="auto"/>
              <w:outlineLvl w:val="4"/>
              <w:rPr>
                <w:rFonts w:ascii="Times New Roman" w:hAnsi="Times New Roman" w:cs="Times New Roman"/>
                <w:b/>
                <w:sz w:val="24"/>
                <w:szCs w:val="24"/>
              </w:rPr>
            </w:pPr>
            <w:r w:rsidRPr="007B5A4D">
              <w:rPr>
                <w:rFonts w:ascii="Times New Roman" w:hAnsi="Times New Roman" w:cs="Times New Roman"/>
                <w:b/>
                <w:sz w:val="24"/>
                <w:szCs w:val="24"/>
              </w:rPr>
              <w:t xml:space="preserve">ЗАДАЧА 1    </w:t>
            </w:r>
            <w:r w:rsidR="00153B4C" w:rsidRPr="007B5A4D">
              <w:rPr>
                <w:rFonts w:ascii="Times New Roman" w:hAnsi="Times New Roman" w:cs="Times New Roman"/>
                <w:b/>
                <w:sz w:val="24"/>
                <w:szCs w:val="24"/>
              </w:rPr>
              <w:t xml:space="preserve">ГРАЖДАНСКО-ПАТРИОТИЧЕСКОЕ ВОСПИТАНИЕ МОЛОДЕЖИ, СОДЕЙСТВИЕ ФОРМИРОВАНИЮ ПРАВОВЫХ,   КУЛЬТУРНЫХ ЦЕННОСТЕЙ В МОЛОДЕЖНОЙ СРЕДЕ                                            </w:t>
            </w:r>
          </w:p>
        </w:tc>
      </w:tr>
      <w:tr w:rsidR="00153B4C" w:rsidRPr="00C46E7E" w:rsidTr="004D5894">
        <w:trPr>
          <w:trHeight w:val="561"/>
          <w:tblCellSpacing w:w="5" w:type="nil"/>
        </w:trPr>
        <w:tc>
          <w:tcPr>
            <w:tcW w:w="1154" w:type="dxa"/>
          </w:tcPr>
          <w:p w:rsidR="00153B4C" w:rsidRDefault="00153B4C" w:rsidP="00153B4C">
            <w:pPr>
              <w:widowControl w:val="0"/>
              <w:autoSpaceDE w:val="0"/>
              <w:autoSpaceDN w:val="0"/>
              <w:adjustRightInd w:val="0"/>
              <w:jc w:val="center"/>
              <w:rPr>
                <w:sz w:val="20"/>
                <w:szCs w:val="20"/>
              </w:rPr>
            </w:pPr>
          </w:p>
        </w:tc>
        <w:tc>
          <w:tcPr>
            <w:tcW w:w="3795" w:type="dxa"/>
          </w:tcPr>
          <w:p w:rsidR="00DA30A0" w:rsidRDefault="00DA30A0" w:rsidP="00DA30A0">
            <w:pPr>
              <w:pStyle w:val="ConsPlusCell"/>
              <w:jc w:val="both"/>
              <w:rPr>
                <w:rFonts w:ascii="Times New Roman" w:hAnsi="Times New Roman" w:cs="Times New Roman"/>
              </w:rPr>
            </w:pPr>
            <w:r>
              <w:rPr>
                <w:rFonts w:ascii="Times New Roman" w:hAnsi="Times New Roman" w:cs="Times New Roman"/>
              </w:rPr>
              <w:t>Целевой показатель 7.</w:t>
            </w:r>
          </w:p>
          <w:p w:rsidR="00153B4C" w:rsidRPr="00F3729B" w:rsidRDefault="00153B4C" w:rsidP="00153B4C">
            <w:pPr>
              <w:widowControl w:val="0"/>
              <w:autoSpaceDE w:val="0"/>
              <w:autoSpaceDN w:val="0"/>
              <w:adjustRightInd w:val="0"/>
              <w:spacing w:after="0" w:line="240" w:lineRule="auto"/>
              <w:jc w:val="both"/>
              <w:rPr>
                <w:rFonts w:ascii="Times New Roman" w:hAnsi="Times New Roman" w:cs="Times New Roman"/>
              </w:rPr>
            </w:pPr>
            <w:r w:rsidRPr="00F3729B">
              <w:rPr>
                <w:rFonts w:ascii="Times New Roman" w:hAnsi="Times New Roman" w:cs="Times New Roman"/>
              </w:rPr>
              <w:t xml:space="preserve">Доля молодых граждан   </w:t>
            </w:r>
          </w:p>
          <w:p w:rsidR="00153B4C" w:rsidRPr="00F3729B" w:rsidRDefault="00153B4C" w:rsidP="00153B4C">
            <w:pPr>
              <w:widowControl w:val="0"/>
              <w:autoSpaceDE w:val="0"/>
              <w:autoSpaceDN w:val="0"/>
              <w:adjustRightInd w:val="0"/>
              <w:spacing w:after="0" w:line="240" w:lineRule="auto"/>
              <w:jc w:val="both"/>
              <w:rPr>
                <w:rFonts w:ascii="Times New Roman" w:hAnsi="Times New Roman" w:cs="Times New Roman"/>
              </w:rPr>
            </w:pPr>
            <w:r w:rsidRPr="00F3729B">
              <w:rPr>
                <w:rFonts w:ascii="Times New Roman" w:hAnsi="Times New Roman" w:cs="Times New Roman"/>
              </w:rPr>
              <w:t xml:space="preserve">в возрасте  от 14 до 30 лет,       </w:t>
            </w:r>
          </w:p>
          <w:p w:rsidR="00153B4C" w:rsidRPr="00F3729B" w:rsidRDefault="00153B4C" w:rsidP="00153B4C">
            <w:pPr>
              <w:widowControl w:val="0"/>
              <w:autoSpaceDE w:val="0"/>
              <w:autoSpaceDN w:val="0"/>
              <w:adjustRightInd w:val="0"/>
              <w:spacing w:after="0" w:line="240" w:lineRule="auto"/>
              <w:jc w:val="both"/>
              <w:rPr>
                <w:rFonts w:ascii="Times New Roman" w:hAnsi="Times New Roman" w:cs="Times New Roman"/>
              </w:rPr>
            </w:pPr>
            <w:r w:rsidRPr="00F3729B">
              <w:rPr>
                <w:rFonts w:ascii="Times New Roman" w:hAnsi="Times New Roman" w:cs="Times New Roman"/>
              </w:rPr>
              <w:t xml:space="preserve">участвующих  в мероприятиях         </w:t>
            </w:r>
          </w:p>
          <w:p w:rsidR="00153B4C" w:rsidRPr="00F3729B" w:rsidRDefault="00153B4C" w:rsidP="00153B4C">
            <w:pPr>
              <w:widowControl w:val="0"/>
              <w:autoSpaceDE w:val="0"/>
              <w:autoSpaceDN w:val="0"/>
              <w:adjustRightInd w:val="0"/>
              <w:spacing w:after="0" w:line="240" w:lineRule="auto"/>
              <w:jc w:val="both"/>
              <w:rPr>
                <w:rFonts w:ascii="Times New Roman" w:hAnsi="Times New Roman" w:cs="Times New Roman"/>
              </w:rPr>
            </w:pPr>
            <w:r w:rsidRPr="00F3729B">
              <w:rPr>
                <w:rFonts w:ascii="Times New Roman" w:hAnsi="Times New Roman" w:cs="Times New Roman"/>
              </w:rPr>
              <w:t xml:space="preserve">гражданско-патриотической         </w:t>
            </w:r>
          </w:p>
          <w:p w:rsidR="00153B4C" w:rsidRPr="00F3729B" w:rsidRDefault="00153B4C" w:rsidP="00153B4C">
            <w:pPr>
              <w:widowControl w:val="0"/>
              <w:autoSpaceDE w:val="0"/>
              <w:autoSpaceDN w:val="0"/>
              <w:adjustRightInd w:val="0"/>
              <w:spacing w:after="0" w:line="240" w:lineRule="auto"/>
              <w:jc w:val="both"/>
              <w:rPr>
                <w:rFonts w:ascii="Times New Roman" w:hAnsi="Times New Roman" w:cs="Times New Roman"/>
              </w:rPr>
            </w:pPr>
            <w:r w:rsidRPr="00F3729B">
              <w:rPr>
                <w:rFonts w:ascii="Times New Roman" w:hAnsi="Times New Roman" w:cs="Times New Roman"/>
              </w:rPr>
              <w:t xml:space="preserve">направленности         </w:t>
            </w:r>
          </w:p>
        </w:tc>
        <w:tc>
          <w:tcPr>
            <w:tcW w:w="1920" w:type="dxa"/>
          </w:tcPr>
          <w:p w:rsidR="00153B4C" w:rsidRPr="00F3729B" w:rsidRDefault="00153B4C" w:rsidP="00153B4C">
            <w:pPr>
              <w:pStyle w:val="ConsPlusCell"/>
              <w:rPr>
                <w:rFonts w:ascii="Times New Roman" w:hAnsi="Times New Roman" w:cs="Times New Roman"/>
              </w:rPr>
            </w:pPr>
            <w:r w:rsidRPr="00F3729B">
              <w:rPr>
                <w:rFonts w:ascii="Times New Roman" w:hAnsi="Times New Roman" w:cs="Times New Roman"/>
              </w:rPr>
              <w:t>процентов</w:t>
            </w:r>
          </w:p>
        </w:tc>
        <w:tc>
          <w:tcPr>
            <w:tcW w:w="950" w:type="dxa"/>
          </w:tcPr>
          <w:p w:rsidR="00153B4C" w:rsidRPr="00F3729B" w:rsidRDefault="00153B4C" w:rsidP="00153B4C">
            <w:pPr>
              <w:pStyle w:val="ConsPlusCell"/>
              <w:rPr>
                <w:rFonts w:ascii="Times New Roman" w:hAnsi="Times New Roman" w:cs="Times New Roman"/>
              </w:rPr>
            </w:pPr>
            <w:r w:rsidRPr="00F3729B">
              <w:rPr>
                <w:rFonts w:ascii="Times New Roman" w:hAnsi="Times New Roman" w:cs="Times New Roman"/>
              </w:rPr>
              <w:t>10</w:t>
            </w:r>
          </w:p>
        </w:tc>
        <w:tc>
          <w:tcPr>
            <w:tcW w:w="950" w:type="dxa"/>
          </w:tcPr>
          <w:p w:rsidR="00153B4C" w:rsidRPr="00F3729B" w:rsidRDefault="00153B4C" w:rsidP="00153B4C">
            <w:pPr>
              <w:pStyle w:val="ConsPlusCell"/>
              <w:rPr>
                <w:rFonts w:ascii="Times New Roman" w:hAnsi="Times New Roman" w:cs="Times New Roman"/>
              </w:rPr>
            </w:pPr>
            <w:r w:rsidRPr="00F3729B">
              <w:rPr>
                <w:rFonts w:ascii="Times New Roman" w:hAnsi="Times New Roman" w:cs="Times New Roman"/>
              </w:rPr>
              <w:t>11</w:t>
            </w:r>
          </w:p>
        </w:tc>
        <w:tc>
          <w:tcPr>
            <w:tcW w:w="950" w:type="dxa"/>
          </w:tcPr>
          <w:p w:rsidR="00153B4C" w:rsidRPr="00F3729B" w:rsidRDefault="00153B4C" w:rsidP="00153B4C">
            <w:pPr>
              <w:pStyle w:val="ConsPlusCell"/>
              <w:rPr>
                <w:rFonts w:ascii="Times New Roman" w:hAnsi="Times New Roman" w:cs="Times New Roman"/>
              </w:rPr>
            </w:pPr>
            <w:r w:rsidRPr="00F3729B">
              <w:rPr>
                <w:rFonts w:ascii="Times New Roman" w:hAnsi="Times New Roman" w:cs="Times New Roman"/>
              </w:rPr>
              <w:t>12</w:t>
            </w:r>
          </w:p>
        </w:tc>
        <w:tc>
          <w:tcPr>
            <w:tcW w:w="950" w:type="dxa"/>
          </w:tcPr>
          <w:p w:rsidR="00153B4C" w:rsidRPr="00F3729B" w:rsidRDefault="00153B4C" w:rsidP="00153B4C">
            <w:pPr>
              <w:pStyle w:val="ConsPlusCell"/>
              <w:rPr>
                <w:rFonts w:ascii="Times New Roman" w:hAnsi="Times New Roman" w:cs="Times New Roman"/>
              </w:rPr>
            </w:pPr>
            <w:r w:rsidRPr="00F3729B">
              <w:rPr>
                <w:rFonts w:ascii="Times New Roman" w:hAnsi="Times New Roman" w:cs="Times New Roman"/>
              </w:rPr>
              <w:t>13</w:t>
            </w:r>
          </w:p>
        </w:tc>
        <w:tc>
          <w:tcPr>
            <w:tcW w:w="950" w:type="dxa"/>
          </w:tcPr>
          <w:p w:rsidR="00153B4C" w:rsidRPr="00F3729B" w:rsidRDefault="00153B4C" w:rsidP="00153B4C">
            <w:pPr>
              <w:pStyle w:val="ConsPlusCell"/>
              <w:rPr>
                <w:rFonts w:ascii="Times New Roman" w:hAnsi="Times New Roman" w:cs="Times New Roman"/>
              </w:rPr>
            </w:pPr>
            <w:r w:rsidRPr="00F3729B">
              <w:rPr>
                <w:rFonts w:ascii="Times New Roman" w:hAnsi="Times New Roman" w:cs="Times New Roman"/>
              </w:rPr>
              <w:t>14</w:t>
            </w:r>
          </w:p>
        </w:tc>
        <w:tc>
          <w:tcPr>
            <w:tcW w:w="950" w:type="dxa"/>
          </w:tcPr>
          <w:p w:rsidR="00153B4C" w:rsidRPr="00F3729B" w:rsidRDefault="00153B4C" w:rsidP="00153B4C">
            <w:pPr>
              <w:pStyle w:val="ConsPlusCell"/>
              <w:rPr>
                <w:rFonts w:ascii="Times New Roman" w:hAnsi="Times New Roman" w:cs="Times New Roman"/>
              </w:rPr>
            </w:pPr>
            <w:r w:rsidRPr="00F3729B">
              <w:rPr>
                <w:rFonts w:ascii="Times New Roman" w:hAnsi="Times New Roman" w:cs="Times New Roman"/>
              </w:rPr>
              <w:t>15</w:t>
            </w:r>
          </w:p>
        </w:tc>
        <w:tc>
          <w:tcPr>
            <w:tcW w:w="3307" w:type="dxa"/>
          </w:tcPr>
          <w:p w:rsidR="00153B4C" w:rsidRPr="00F3729B" w:rsidRDefault="00153B4C" w:rsidP="00153B4C">
            <w:pPr>
              <w:pStyle w:val="ConsPlusCell"/>
              <w:rPr>
                <w:rFonts w:ascii="Times New Roman" w:hAnsi="Times New Roman" w:cs="Times New Roman"/>
              </w:rPr>
            </w:pPr>
            <w:r w:rsidRPr="00F3729B">
              <w:rPr>
                <w:rFonts w:ascii="Times New Roman" w:hAnsi="Times New Roman" w:cs="Times New Roman"/>
              </w:rPr>
              <w:t>статистический  отчёт  11 МП «Приоритет</w:t>
            </w:r>
            <w:r w:rsidR="005C7B7E">
              <w:rPr>
                <w:rFonts w:ascii="Times New Roman" w:hAnsi="Times New Roman" w:cs="Times New Roman"/>
              </w:rPr>
              <w:t>ные</w:t>
            </w:r>
            <w:r w:rsidRPr="00F3729B">
              <w:rPr>
                <w:rFonts w:ascii="Times New Roman" w:hAnsi="Times New Roman" w:cs="Times New Roman"/>
              </w:rPr>
              <w:t xml:space="preserve"> направления  работы с молодёжью»</w:t>
            </w:r>
          </w:p>
        </w:tc>
      </w:tr>
      <w:tr w:rsidR="00153B4C" w:rsidRPr="00C46E7E" w:rsidTr="007B5A4D">
        <w:trPr>
          <w:trHeight w:val="561"/>
          <w:tblCellSpacing w:w="5" w:type="nil"/>
        </w:trPr>
        <w:tc>
          <w:tcPr>
            <w:tcW w:w="1154" w:type="dxa"/>
          </w:tcPr>
          <w:p w:rsidR="00153B4C" w:rsidRDefault="00153B4C" w:rsidP="00153B4C">
            <w:pPr>
              <w:widowControl w:val="0"/>
              <w:autoSpaceDE w:val="0"/>
              <w:autoSpaceDN w:val="0"/>
              <w:adjustRightInd w:val="0"/>
              <w:jc w:val="center"/>
              <w:rPr>
                <w:sz w:val="20"/>
                <w:szCs w:val="20"/>
              </w:rPr>
            </w:pPr>
          </w:p>
        </w:tc>
        <w:tc>
          <w:tcPr>
            <w:tcW w:w="14722" w:type="dxa"/>
            <w:gridSpan w:val="9"/>
          </w:tcPr>
          <w:p w:rsidR="00153B4C" w:rsidRPr="00F3729B" w:rsidRDefault="00F3729B" w:rsidP="00153B4C">
            <w:pPr>
              <w:pStyle w:val="ConsPlusCell"/>
              <w:jc w:val="both"/>
              <w:rPr>
                <w:rFonts w:ascii="Times New Roman" w:hAnsi="Times New Roman" w:cs="Times New Roman"/>
                <w:b/>
                <w:sz w:val="24"/>
                <w:szCs w:val="24"/>
              </w:rPr>
            </w:pPr>
            <w:r w:rsidRPr="00F3729B">
              <w:rPr>
                <w:rFonts w:ascii="Times New Roman" w:hAnsi="Times New Roman" w:cs="Times New Roman"/>
                <w:b/>
                <w:sz w:val="24"/>
                <w:szCs w:val="24"/>
              </w:rPr>
              <w:t>ЗАДАЧА 2</w:t>
            </w:r>
            <w:r w:rsidRPr="00F3729B">
              <w:rPr>
                <w:rFonts w:ascii="Times New Roman" w:hAnsi="Times New Roman" w:cs="Times New Roman"/>
                <w:b/>
                <w:i/>
                <w:sz w:val="24"/>
                <w:szCs w:val="24"/>
              </w:rPr>
              <w:t xml:space="preserve"> </w:t>
            </w:r>
            <w:r w:rsidR="00153B4C" w:rsidRPr="00F3729B">
              <w:rPr>
                <w:rFonts w:ascii="Times New Roman" w:hAnsi="Times New Roman" w:cs="Times New Roman"/>
                <w:b/>
                <w:sz w:val="24"/>
                <w:szCs w:val="24"/>
              </w:rPr>
              <w:t xml:space="preserve">РАЗВИТИЕ ВОЕННО-ПАТРИОТИЧЕСКОГО НАПРАВЛЕНИЯ ВОСПИТАНИЯ МОЛОДЕЖИ МУНИЦИПАЛЬНОГО ОБРАЗОВАНИЯ АЛАПАЕВСКОЕ НА </w:t>
            </w:r>
            <w:r>
              <w:rPr>
                <w:rFonts w:ascii="Times New Roman" w:hAnsi="Times New Roman" w:cs="Times New Roman"/>
                <w:b/>
                <w:sz w:val="24"/>
                <w:szCs w:val="24"/>
              </w:rPr>
              <w:t xml:space="preserve">ОСНОВЕ ФОРМИРОВАНИЯ </w:t>
            </w:r>
            <w:r w:rsidR="00153B4C" w:rsidRPr="00F3729B">
              <w:rPr>
                <w:rFonts w:ascii="Times New Roman" w:hAnsi="Times New Roman" w:cs="Times New Roman"/>
                <w:b/>
                <w:sz w:val="24"/>
                <w:szCs w:val="24"/>
              </w:rPr>
              <w:t>ПРОФЕССИОНАЛЬНО ЗНАЧИМЫХ КАЧЕСТВ, УМЕНИЙ И ГОТОВНОСТИ К ИХ АКТИВНОМУ ПРОЯВЛЕНИЮ В ПРОЦЕССЕ</w:t>
            </w:r>
            <w:r w:rsidR="00153B4C" w:rsidRPr="00F3729B">
              <w:rPr>
                <w:rFonts w:ascii="Times New Roman" w:eastAsiaTheme="minorHAnsi" w:hAnsi="Times New Roman" w:cs="Times New Roman"/>
                <w:b/>
                <w:sz w:val="24"/>
                <w:szCs w:val="24"/>
                <w:lang w:eastAsia="en-US"/>
              </w:rPr>
              <w:t xml:space="preserve">            ВОЕННОЙ И ГОСУДАРСТВЕННОЙ СЛУЖБЫ, ВЕРНОСТИ КОНСТИТУЦИОННОМУ И ВОИНСКОМУ ДОЛГУ                     </w:t>
            </w:r>
          </w:p>
        </w:tc>
      </w:tr>
      <w:tr w:rsidR="00153B4C" w:rsidRPr="00C46E7E" w:rsidTr="004D5894">
        <w:trPr>
          <w:trHeight w:val="561"/>
          <w:tblCellSpacing w:w="5" w:type="nil"/>
        </w:trPr>
        <w:tc>
          <w:tcPr>
            <w:tcW w:w="1154" w:type="dxa"/>
          </w:tcPr>
          <w:p w:rsidR="00153B4C" w:rsidRDefault="00153B4C" w:rsidP="00153B4C">
            <w:pPr>
              <w:widowControl w:val="0"/>
              <w:autoSpaceDE w:val="0"/>
              <w:autoSpaceDN w:val="0"/>
              <w:adjustRightInd w:val="0"/>
              <w:jc w:val="center"/>
              <w:rPr>
                <w:sz w:val="20"/>
                <w:szCs w:val="20"/>
              </w:rPr>
            </w:pPr>
          </w:p>
        </w:tc>
        <w:tc>
          <w:tcPr>
            <w:tcW w:w="3795" w:type="dxa"/>
          </w:tcPr>
          <w:p w:rsidR="005C7B7E" w:rsidRDefault="005C7B7E" w:rsidP="005C7B7E">
            <w:pPr>
              <w:pStyle w:val="ConsPlusCell"/>
              <w:jc w:val="both"/>
              <w:rPr>
                <w:rFonts w:ascii="Times New Roman" w:hAnsi="Times New Roman" w:cs="Times New Roman"/>
              </w:rPr>
            </w:pPr>
            <w:r>
              <w:rPr>
                <w:rFonts w:ascii="Times New Roman" w:hAnsi="Times New Roman" w:cs="Times New Roman"/>
              </w:rPr>
              <w:t>Целевой показатель 8.</w:t>
            </w:r>
          </w:p>
          <w:p w:rsidR="00153B4C" w:rsidRPr="00F3729B" w:rsidRDefault="00153B4C" w:rsidP="00153B4C">
            <w:pPr>
              <w:widowControl w:val="0"/>
              <w:autoSpaceDE w:val="0"/>
              <w:autoSpaceDN w:val="0"/>
              <w:adjustRightInd w:val="0"/>
              <w:spacing w:after="0" w:line="240" w:lineRule="auto"/>
              <w:rPr>
                <w:rFonts w:ascii="Times New Roman" w:hAnsi="Times New Roman" w:cs="Times New Roman"/>
              </w:rPr>
            </w:pPr>
            <w:r w:rsidRPr="00F3729B">
              <w:rPr>
                <w:rFonts w:ascii="Times New Roman" w:hAnsi="Times New Roman" w:cs="Times New Roman"/>
              </w:rPr>
              <w:t xml:space="preserve">Доля граждан   допризывного возраста  (15 - 18 лет),         </w:t>
            </w:r>
          </w:p>
          <w:p w:rsidR="00153B4C" w:rsidRPr="00F3729B" w:rsidRDefault="00153B4C" w:rsidP="00153B4C">
            <w:pPr>
              <w:widowControl w:val="0"/>
              <w:autoSpaceDE w:val="0"/>
              <w:autoSpaceDN w:val="0"/>
              <w:adjustRightInd w:val="0"/>
              <w:spacing w:after="0" w:line="240" w:lineRule="auto"/>
              <w:rPr>
                <w:rFonts w:ascii="Times New Roman" w:hAnsi="Times New Roman" w:cs="Times New Roman"/>
              </w:rPr>
            </w:pPr>
            <w:r w:rsidRPr="00F3729B">
              <w:rPr>
                <w:rFonts w:ascii="Times New Roman" w:hAnsi="Times New Roman" w:cs="Times New Roman"/>
              </w:rPr>
              <w:t xml:space="preserve">проходящих подготовку  </w:t>
            </w:r>
          </w:p>
          <w:p w:rsidR="00153B4C" w:rsidRPr="00F3729B" w:rsidRDefault="00153B4C" w:rsidP="00153B4C">
            <w:pPr>
              <w:widowControl w:val="0"/>
              <w:autoSpaceDE w:val="0"/>
              <w:autoSpaceDN w:val="0"/>
              <w:adjustRightInd w:val="0"/>
              <w:spacing w:after="0" w:line="240" w:lineRule="auto"/>
              <w:rPr>
                <w:rFonts w:ascii="Times New Roman" w:hAnsi="Times New Roman" w:cs="Times New Roman"/>
              </w:rPr>
            </w:pPr>
            <w:r w:rsidRPr="00F3729B">
              <w:rPr>
                <w:rFonts w:ascii="Times New Roman" w:hAnsi="Times New Roman" w:cs="Times New Roman"/>
              </w:rPr>
              <w:t xml:space="preserve">в оборонно-спортивных  </w:t>
            </w:r>
          </w:p>
          <w:p w:rsidR="00153B4C" w:rsidRPr="00F3729B" w:rsidRDefault="00153B4C" w:rsidP="00153B4C">
            <w:pPr>
              <w:widowControl w:val="0"/>
              <w:autoSpaceDE w:val="0"/>
              <w:autoSpaceDN w:val="0"/>
              <w:adjustRightInd w:val="0"/>
              <w:spacing w:after="0" w:line="240" w:lineRule="auto"/>
              <w:rPr>
                <w:rFonts w:ascii="Times New Roman" w:hAnsi="Times New Roman" w:cs="Times New Roman"/>
              </w:rPr>
            </w:pPr>
            <w:r w:rsidRPr="00F3729B">
              <w:rPr>
                <w:rFonts w:ascii="Times New Roman" w:hAnsi="Times New Roman" w:cs="Times New Roman"/>
              </w:rPr>
              <w:t>лагерях</w:t>
            </w:r>
          </w:p>
        </w:tc>
        <w:tc>
          <w:tcPr>
            <w:tcW w:w="1920" w:type="dxa"/>
          </w:tcPr>
          <w:p w:rsidR="00153B4C" w:rsidRPr="00F3729B" w:rsidRDefault="00153B4C" w:rsidP="00153B4C">
            <w:pPr>
              <w:pStyle w:val="ConsPlusCell"/>
              <w:rPr>
                <w:rFonts w:ascii="Times New Roman" w:hAnsi="Times New Roman" w:cs="Times New Roman"/>
              </w:rPr>
            </w:pPr>
            <w:r w:rsidRPr="00F3729B">
              <w:rPr>
                <w:rFonts w:ascii="Times New Roman" w:hAnsi="Times New Roman" w:cs="Times New Roman"/>
              </w:rPr>
              <w:t>процентов</w:t>
            </w:r>
          </w:p>
        </w:tc>
        <w:tc>
          <w:tcPr>
            <w:tcW w:w="950" w:type="dxa"/>
          </w:tcPr>
          <w:p w:rsidR="00153B4C" w:rsidRPr="00F3729B" w:rsidRDefault="00153B4C" w:rsidP="00153B4C">
            <w:pPr>
              <w:pStyle w:val="ConsPlusCell"/>
              <w:rPr>
                <w:rFonts w:ascii="Times New Roman" w:hAnsi="Times New Roman" w:cs="Times New Roman"/>
              </w:rPr>
            </w:pPr>
            <w:r w:rsidRPr="00F3729B">
              <w:rPr>
                <w:rFonts w:ascii="Times New Roman" w:hAnsi="Times New Roman" w:cs="Times New Roman"/>
              </w:rPr>
              <w:t>10</w:t>
            </w:r>
          </w:p>
        </w:tc>
        <w:tc>
          <w:tcPr>
            <w:tcW w:w="950" w:type="dxa"/>
          </w:tcPr>
          <w:p w:rsidR="00153B4C" w:rsidRPr="00F3729B" w:rsidRDefault="00153B4C" w:rsidP="00153B4C">
            <w:pPr>
              <w:pStyle w:val="ConsPlusCell"/>
              <w:rPr>
                <w:rFonts w:ascii="Times New Roman" w:hAnsi="Times New Roman" w:cs="Times New Roman"/>
              </w:rPr>
            </w:pPr>
            <w:r w:rsidRPr="00F3729B">
              <w:rPr>
                <w:rFonts w:ascii="Times New Roman" w:hAnsi="Times New Roman" w:cs="Times New Roman"/>
              </w:rPr>
              <w:t>12</w:t>
            </w:r>
          </w:p>
        </w:tc>
        <w:tc>
          <w:tcPr>
            <w:tcW w:w="950" w:type="dxa"/>
          </w:tcPr>
          <w:p w:rsidR="00153B4C" w:rsidRPr="00F3729B" w:rsidRDefault="00153B4C" w:rsidP="00153B4C">
            <w:pPr>
              <w:pStyle w:val="ConsPlusCell"/>
              <w:rPr>
                <w:rFonts w:ascii="Times New Roman" w:hAnsi="Times New Roman" w:cs="Times New Roman"/>
              </w:rPr>
            </w:pPr>
            <w:r w:rsidRPr="00F3729B">
              <w:rPr>
                <w:rFonts w:ascii="Times New Roman" w:hAnsi="Times New Roman" w:cs="Times New Roman"/>
              </w:rPr>
              <w:t>15</w:t>
            </w:r>
          </w:p>
        </w:tc>
        <w:tc>
          <w:tcPr>
            <w:tcW w:w="950" w:type="dxa"/>
          </w:tcPr>
          <w:p w:rsidR="00153B4C" w:rsidRPr="00F3729B" w:rsidRDefault="00153B4C" w:rsidP="00153B4C">
            <w:pPr>
              <w:pStyle w:val="ConsPlusCell"/>
              <w:rPr>
                <w:rFonts w:ascii="Times New Roman" w:hAnsi="Times New Roman" w:cs="Times New Roman"/>
              </w:rPr>
            </w:pPr>
            <w:r w:rsidRPr="00F3729B">
              <w:rPr>
                <w:rFonts w:ascii="Times New Roman" w:hAnsi="Times New Roman" w:cs="Times New Roman"/>
              </w:rPr>
              <w:t>17</w:t>
            </w:r>
          </w:p>
        </w:tc>
        <w:tc>
          <w:tcPr>
            <w:tcW w:w="950" w:type="dxa"/>
          </w:tcPr>
          <w:p w:rsidR="00153B4C" w:rsidRPr="00F3729B" w:rsidRDefault="00153B4C" w:rsidP="00153B4C">
            <w:pPr>
              <w:pStyle w:val="ConsPlusCell"/>
              <w:rPr>
                <w:rFonts w:ascii="Times New Roman" w:hAnsi="Times New Roman" w:cs="Times New Roman"/>
              </w:rPr>
            </w:pPr>
            <w:r w:rsidRPr="00F3729B">
              <w:rPr>
                <w:rFonts w:ascii="Times New Roman" w:hAnsi="Times New Roman" w:cs="Times New Roman"/>
              </w:rPr>
              <w:t>20</w:t>
            </w:r>
          </w:p>
        </w:tc>
        <w:tc>
          <w:tcPr>
            <w:tcW w:w="950" w:type="dxa"/>
          </w:tcPr>
          <w:p w:rsidR="00153B4C" w:rsidRPr="00F3729B" w:rsidRDefault="00153B4C" w:rsidP="00153B4C">
            <w:pPr>
              <w:pStyle w:val="ConsPlusCell"/>
              <w:rPr>
                <w:rFonts w:ascii="Times New Roman" w:hAnsi="Times New Roman" w:cs="Times New Roman"/>
              </w:rPr>
            </w:pPr>
            <w:r w:rsidRPr="00F3729B">
              <w:rPr>
                <w:rFonts w:ascii="Times New Roman" w:hAnsi="Times New Roman" w:cs="Times New Roman"/>
              </w:rPr>
              <w:t>20</w:t>
            </w:r>
          </w:p>
        </w:tc>
        <w:tc>
          <w:tcPr>
            <w:tcW w:w="3307" w:type="dxa"/>
          </w:tcPr>
          <w:p w:rsidR="00153B4C" w:rsidRPr="00F3729B" w:rsidRDefault="00153B4C" w:rsidP="00153B4C">
            <w:pPr>
              <w:pStyle w:val="ConsPlusCell"/>
              <w:rPr>
                <w:rFonts w:ascii="Times New Roman" w:hAnsi="Times New Roman" w:cs="Times New Roman"/>
              </w:rPr>
            </w:pPr>
            <w:r w:rsidRPr="00F3729B">
              <w:rPr>
                <w:rFonts w:ascii="Times New Roman" w:hAnsi="Times New Roman" w:cs="Times New Roman"/>
              </w:rPr>
              <w:t>статистический  отчёт  11 МП  «Приоритетные направления  работы с молодёжью»</w:t>
            </w:r>
          </w:p>
        </w:tc>
      </w:tr>
    </w:tbl>
    <w:p w:rsidR="005E5D6C" w:rsidRPr="00A72177" w:rsidRDefault="005E5D6C" w:rsidP="004D5894">
      <w:pPr>
        <w:widowControl w:val="0"/>
        <w:autoSpaceDE w:val="0"/>
        <w:autoSpaceDN w:val="0"/>
        <w:adjustRightInd w:val="0"/>
        <w:jc w:val="both"/>
        <w:rPr>
          <w:sz w:val="16"/>
          <w:szCs w:val="16"/>
        </w:rPr>
      </w:pPr>
    </w:p>
    <w:p w:rsidR="00F3729B" w:rsidRDefault="00F3729B" w:rsidP="005E5D6C">
      <w:pPr>
        <w:widowControl w:val="0"/>
        <w:autoSpaceDE w:val="0"/>
        <w:autoSpaceDN w:val="0"/>
        <w:adjustRightInd w:val="0"/>
        <w:jc w:val="both"/>
        <w:rPr>
          <w:sz w:val="20"/>
          <w:szCs w:val="20"/>
        </w:rPr>
      </w:pPr>
    </w:p>
    <w:p w:rsidR="00F3729B" w:rsidRDefault="00F3729B" w:rsidP="005E5D6C">
      <w:pPr>
        <w:widowControl w:val="0"/>
        <w:autoSpaceDE w:val="0"/>
        <w:autoSpaceDN w:val="0"/>
        <w:adjustRightInd w:val="0"/>
        <w:jc w:val="both"/>
        <w:rPr>
          <w:sz w:val="20"/>
          <w:szCs w:val="20"/>
        </w:rPr>
      </w:pPr>
    </w:p>
    <w:tbl>
      <w:tblPr>
        <w:tblW w:w="20440" w:type="dxa"/>
        <w:tblInd w:w="87" w:type="dxa"/>
        <w:tblLook w:val="04A0"/>
      </w:tblPr>
      <w:tblGrid>
        <w:gridCol w:w="20440"/>
      </w:tblGrid>
      <w:tr w:rsidR="005E5D6C" w:rsidTr="004D5894">
        <w:trPr>
          <w:trHeight w:val="1797"/>
        </w:trPr>
        <w:tc>
          <w:tcPr>
            <w:tcW w:w="20440" w:type="dxa"/>
            <w:shd w:val="clear" w:color="auto" w:fill="auto"/>
            <w:noWrap/>
            <w:vAlign w:val="bottom"/>
          </w:tcPr>
          <w:p w:rsidR="005E5D6C" w:rsidRPr="004D5894" w:rsidRDefault="005E5D6C" w:rsidP="004D5894">
            <w:pPr>
              <w:spacing w:after="0" w:line="240" w:lineRule="auto"/>
              <w:jc w:val="both"/>
              <w:rPr>
                <w:rFonts w:ascii="Times New Roman" w:hAnsi="Times New Roman" w:cs="Times New Roman"/>
                <w:color w:val="000000"/>
              </w:rPr>
            </w:pPr>
            <w:r w:rsidRPr="004D5894">
              <w:rPr>
                <w:rFonts w:ascii="Times New Roman" w:hAnsi="Times New Roman" w:cs="Times New Roman"/>
                <w:color w:val="000000"/>
              </w:rPr>
              <w:lastRenderedPageBreak/>
              <w:t xml:space="preserve">                                                                                                                        Приложение № 2</w:t>
            </w:r>
          </w:p>
          <w:p w:rsidR="005E5D6C" w:rsidRPr="004D5894" w:rsidRDefault="005E5D6C" w:rsidP="004D5894">
            <w:pPr>
              <w:spacing w:after="0" w:line="240" w:lineRule="auto"/>
              <w:jc w:val="both"/>
              <w:rPr>
                <w:rFonts w:ascii="Times New Roman" w:hAnsi="Times New Roman" w:cs="Times New Roman"/>
                <w:color w:val="000000"/>
              </w:rPr>
            </w:pPr>
            <w:r w:rsidRPr="004D5894">
              <w:rPr>
                <w:rFonts w:ascii="Times New Roman" w:hAnsi="Times New Roman" w:cs="Times New Roman"/>
                <w:color w:val="000000"/>
              </w:rPr>
              <w:t xml:space="preserve">                                                                                                                        к муниципальной  программе</w:t>
            </w:r>
            <w:r w:rsidRPr="004D5894">
              <w:rPr>
                <w:rFonts w:ascii="Times New Roman" w:hAnsi="Times New Roman" w:cs="Times New Roman"/>
                <w:b/>
                <w:bCs/>
              </w:rPr>
              <w:t xml:space="preserve"> </w:t>
            </w:r>
            <w:r w:rsidRPr="004D5894">
              <w:rPr>
                <w:rFonts w:ascii="Times New Roman" w:hAnsi="Times New Roman" w:cs="Times New Roman"/>
                <w:bCs/>
                <w:color w:val="000000"/>
              </w:rPr>
              <w:t>муниципального образования Алапаевское</w:t>
            </w:r>
          </w:p>
          <w:p w:rsidR="005E5D6C" w:rsidRPr="004D5894" w:rsidRDefault="005E5D6C" w:rsidP="004D5894">
            <w:pPr>
              <w:spacing w:after="0" w:line="240" w:lineRule="auto"/>
              <w:jc w:val="both"/>
              <w:rPr>
                <w:rFonts w:ascii="Times New Roman" w:hAnsi="Times New Roman" w:cs="Times New Roman"/>
                <w:bCs/>
                <w:color w:val="000000"/>
              </w:rPr>
            </w:pPr>
            <w:r w:rsidRPr="004D5894">
              <w:rPr>
                <w:rFonts w:ascii="Times New Roman" w:hAnsi="Times New Roman" w:cs="Times New Roman"/>
                <w:color w:val="000000"/>
              </w:rPr>
              <w:t xml:space="preserve">                                                                                                                        «Развитие физической культуры</w:t>
            </w:r>
            <w:r w:rsidR="00270659">
              <w:rPr>
                <w:rFonts w:ascii="Times New Roman" w:hAnsi="Times New Roman" w:cs="Times New Roman"/>
                <w:color w:val="000000"/>
              </w:rPr>
              <w:t>,</w:t>
            </w:r>
            <w:r w:rsidRPr="004D5894">
              <w:rPr>
                <w:rFonts w:ascii="Times New Roman" w:hAnsi="Times New Roman" w:cs="Times New Roman"/>
                <w:color w:val="000000"/>
              </w:rPr>
              <w:t xml:space="preserve"> спорта </w:t>
            </w:r>
            <w:r w:rsidR="00270659">
              <w:rPr>
                <w:rFonts w:ascii="Times New Roman" w:hAnsi="Times New Roman" w:cs="Times New Roman"/>
                <w:color w:val="000000"/>
              </w:rPr>
              <w:t xml:space="preserve">и молодежной политики </w:t>
            </w:r>
            <w:r w:rsidRPr="004D5894">
              <w:rPr>
                <w:rFonts w:ascii="Times New Roman" w:hAnsi="Times New Roman" w:cs="Times New Roman"/>
                <w:color w:val="000000"/>
              </w:rPr>
              <w:t xml:space="preserve">в </w:t>
            </w:r>
            <w:r w:rsidRPr="004D5894">
              <w:rPr>
                <w:rFonts w:ascii="Times New Roman" w:hAnsi="Times New Roman" w:cs="Times New Roman"/>
                <w:bCs/>
                <w:color w:val="000000"/>
              </w:rPr>
              <w:t>муниципальном</w:t>
            </w:r>
          </w:p>
          <w:p w:rsidR="005E5D6C" w:rsidRPr="004D5894" w:rsidRDefault="005E5D6C" w:rsidP="004D5894">
            <w:pPr>
              <w:spacing w:after="0" w:line="240" w:lineRule="auto"/>
              <w:jc w:val="both"/>
              <w:rPr>
                <w:rFonts w:ascii="Times New Roman" w:hAnsi="Times New Roman" w:cs="Times New Roman"/>
                <w:bCs/>
                <w:color w:val="000000"/>
              </w:rPr>
            </w:pPr>
            <w:r w:rsidRPr="004D5894">
              <w:rPr>
                <w:rFonts w:ascii="Times New Roman" w:hAnsi="Times New Roman" w:cs="Times New Roman"/>
                <w:bCs/>
                <w:color w:val="000000"/>
              </w:rPr>
              <w:t xml:space="preserve">                                                                                                                        образовании Алапаевское</w:t>
            </w:r>
            <w:r w:rsidRPr="004D5894">
              <w:rPr>
                <w:rFonts w:ascii="Times New Roman" w:hAnsi="Times New Roman" w:cs="Times New Roman"/>
                <w:color w:val="000000"/>
              </w:rPr>
              <w:t xml:space="preserve"> </w:t>
            </w:r>
            <w:r w:rsidRPr="004D5894">
              <w:rPr>
                <w:rFonts w:ascii="Times New Roman" w:hAnsi="Times New Roman" w:cs="Times New Roman"/>
                <w:bCs/>
                <w:color w:val="000000"/>
              </w:rPr>
              <w:t>до 2020 года»</w:t>
            </w:r>
          </w:p>
          <w:p w:rsidR="005E5D6C" w:rsidRPr="004D5894" w:rsidRDefault="005E5D6C" w:rsidP="004D5894">
            <w:pPr>
              <w:spacing w:after="0"/>
              <w:jc w:val="both"/>
              <w:rPr>
                <w:rFonts w:ascii="Times New Roman" w:hAnsi="Times New Roman" w:cs="Times New Roman"/>
                <w:color w:val="000000"/>
              </w:rPr>
            </w:pPr>
          </w:p>
          <w:p w:rsidR="00270659" w:rsidRPr="00270659" w:rsidRDefault="00270659" w:rsidP="00270659">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5E5D6C" w:rsidRPr="00270659">
              <w:rPr>
                <w:rFonts w:ascii="Times New Roman" w:hAnsi="Times New Roman" w:cs="Times New Roman"/>
                <w:b/>
                <w:bCs/>
                <w:color w:val="000000"/>
                <w:sz w:val="28"/>
                <w:szCs w:val="28"/>
              </w:rPr>
              <w:t>П</w:t>
            </w:r>
            <w:r w:rsidRPr="00270659">
              <w:rPr>
                <w:rFonts w:ascii="Times New Roman" w:hAnsi="Times New Roman" w:cs="Times New Roman"/>
                <w:b/>
                <w:bCs/>
                <w:color w:val="000000"/>
                <w:sz w:val="28"/>
                <w:szCs w:val="28"/>
              </w:rPr>
              <w:t xml:space="preserve">ЛАН МЕРОПРИЯТИЙ </w:t>
            </w:r>
            <w:r w:rsidR="007A17D9">
              <w:rPr>
                <w:rFonts w:ascii="Times New Roman" w:hAnsi="Times New Roman" w:cs="Times New Roman"/>
                <w:b/>
                <w:bCs/>
                <w:color w:val="000000"/>
                <w:sz w:val="28"/>
                <w:szCs w:val="28"/>
              </w:rPr>
              <w:t>ПО ВЫПОЛНЕНИЮ</w:t>
            </w:r>
            <w:r w:rsidR="000C70B3">
              <w:rPr>
                <w:rFonts w:ascii="Times New Roman" w:hAnsi="Times New Roman" w:cs="Times New Roman"/>
                <w:b/>
                <w:bCs/>
                <w:color w:val="000000"/>
                <w:sz w:val="28"/>
                <w:szCs w:val="28"/>
              </w:rPr>
              <w:t xml:space="preserve"> </w:t>
            </w:r>
            <w:r w:rsidRPr="00270659">
              <w:rPr>
                <w:rFonts w:ascii="Times New Roman" w:hAnsi="Times New Roman" w:cs="Times New Roman"/>
                <w:b/>
                <w:bCs/>
                <w:color w:val="000000"/>
                <w:sz w:val="28"/>
                <w:szCs w:val="28"/>
              </w:rPr>
              <w:t>МУНИЦИПАЛЬНОЙ ПРОГРАММЫ</w:t>
            </w:r>
          </w:p>
          <w:p w:rsidR="00270659" w:rsidRDefault="00270659" w:rsidP="00270659">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270659">
              <w:rPr>
                <w:rFonts w:ascii="Times New Roman" w:hAnsi="Times New Roman" w:cs="Times New Roman"/>
                <w:b/>
                <w:bCs/>
                <w:color w:val="000000"/>
                <w:sz w:val="28"/>
                <w:szCs w:val="28"/>
              </w:rPr>
              <w:t xml:space="preserve">«РАЗВИТИЕ ФИЗИЧЕСКОЙ КУЛЬТУРЫ, СПОРТА И МОЛОДЕЖНОЙ ПОЛИТИКИ </w:t>
            </w:r>
          </w:p>
          <w:p w:rsidR="00270659" w:rsidRPr="00270659" w:rsidRDefault="00270659" w:rsidP="00270659">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270659">
              <w:rPr>
                <w:rFonts w:ascii="Times New Roman" w:hAnsi="Times New Roman" w:cs="Times New Roman"/>
                <w:b/>
                <w:bCs/>
                <w:color w:val="000000"/>
                <w:sz w:val="28"/>
                <w:szCs w:val="28"/>
              </w:rPr>
              <w:t xml:space="preserve">В МУНИЦИПАЛЬНОМ ОБРАЗОВАНИИ </w:t>
            </w:r>
            <w:r>
              <w:rPr>
                <w:rFonts w:ascii="Times New Roman" w:hAnsi="Times New Roman" w:cs="Times New Roman"/>
                <w:b/>
                <w:bCs/>
                <w:color w:val="000000"/>
                <w:sz w:val="28"/>
                <w:szCs w:val="28"/>
              </w:rPr>
              <w:t>АЛАПЕВСКОЕ ДО 2020 ГОДА»</w:t>
            </w:r>
          </w:p>
          <w:p w:rsidR="00117B2A" w:rsidRDefault="00117B2A" w:rsidP="00270659">
            <w:pPr>
              <w:spacing w:after="0"/>
              <w:rPr>
                <w:b/>
                <w:bCs/>
                <w:color w:val="000000"/>
              </w:rPr>
            </w:pPr>
          </w:p>
        </w:tc>
      </w:tr>
    </w:tbl>
    <w:tbl>
      <w:tblPr>
        <w:tblpPr w:leftFromText="180" w:rightFromText="180" w:vertAnchor="text" w:horzAnchor="margin" w:tblpXSpec="center" w:tblpY="313"/>
        <w:tblW w:w="15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3119"/>
        <w:gridCol w:w="1228"/>
        <w:gridCol w:w="48"/>
        <w:gridCol w:w="1843"/>
        <w:gridCol w:w="1559"/>
        <w:gridCol w:w="1418"/>
        <w:gridCol w:w="1463"/>
        <w:gridCol w:w="1540"/>
        <w:gridCol w:w="1295"/>
        <w:gridCol w:w="1655"/>
      </w:tblGrid>
      <w:tr w:rsidR="004D5894" w:rsidRPr="00880C90" w:rsidTr="004D5894">
        <w:trPr>
          <w:trHeight w:val="780"/>
        </w:trPr>
        <w:tc>
          <w:tcPr>
            <w:tcW w:w="723" w:type="dxa"/>
            <w:vMerge w:val="restart"/>
            <w:shd w:val="clear" w:color="auto" w:fill="auto"/>
            <w:vAlign w:val="center"/>
          </w:tcPr>
          <w:p w:rsidR="004D5894" w:rsidRPr="00270659" w:rsidRDefault="004D5894" w:rsidP="002F2BC0">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 строки</w:t>
            </w:r>
          </w:p>
        </w:tc>
        <w:tc>
          <w:tcPr>
            <w:tcW w:w="3119" w:type="dxa"/>
            <w:vMerge w:val="restart"/>
            <w:shd w:val="clear" w:color="auto" w:fill="auto"/>
          </w:tcPr>
          <w:p w:rsidR="004D5894" w:rsidRPr="00270659" w:rsidRDefault="004D5894" w:rsidP="002F2BC0">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Наименование мероприятия/ Источники расходов на финансирование</w:t>
            </w:r>
          </w:p>
        </w:tc>
        <w:tc>
          <w:tcPr>
            <w:tcW w:w="10394" w:type="dxa"/>
            <w:gridSpan w:val="8"/>
            <w:shd w:val="clear" w:color="auto" w:fill="auto"/>
          </w:tcPr>
          <w:p w:rsidR="004D5894" w:rsidRPr="00270659" w:rsidRDefault="004D5894" w:rsidP="002F2BC0">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Объем расходов на выполнение мероприятия за счет всех источников ресурсного обеспечения, тыс рублей</w:t>
            </w:r>
          </w:p>
        </w:tc>
        <w:tc>
          <w:tcPr>
            <w:tcW w:w="1655" w:type="dxa"/>
            <w:vMerge w:val="restart"/>
            <w:shd w:val="clear" w:color="auto" w:fill="auto"/>
          </w:tcPr>
          <w:p w:rsidR="004D5894" w:rsidRPr="00270659" w:rsidRDefault="004D5894" w:rsidP="002F2BC0">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Номер строки целевого показателя, на достижение которого направлены мероприятия</w:t>
            </w:r>
          </w:p>
        </w:tc>
      </w:tr>
      <w:tr w:rsidR="004D5894" w:rsidRPr="00880C90" w:rsidTr="00270659">
        <w:trPr>
          <w:trHeight w:val="1004"/>
        </w:trPr>
        <w:tc>
          <w:tcPr>
            <w:tcW w:w="723" w:type="dxa"/>
            <w:vMerge/>
            <w:vAlign w:val="center"/>
          </w:tcPr>
          <w:p w:rsidR="004D5894" w:rsidRPr="00270659" w:rsidRDefault="004D5894" w:rsidP="002F2BC0">
            <w:pPr>
              <w:spacing w:after="0"/>
              <w:rPr>
                <w:rFonts w:ascii="Times New Roman" w:hAnsi="Times New Roman" w:cs="Times New Roman"/>
                <w:color w:val="000000"/>
                <w:sz w:val="20"/>
                <w:szCs w:val="20"/>
              </w:rPr>
            </w:pPr>
          </w:p>
        </w:tc>
        <w:tc>
          <w:tcPr>
            <w:tcW w:w="3119" w:type="dxa"/>
            <w:vMerge/>
            <w:vAlign w:val="center"/>
          </w:tcPr>
          <w:p w:rsidR="004D5894" w:rsidRPr="00270659" w:rsidRDefault="004D5894" w:rsidP="002F2BC0">
            <w:pPr>
              <w:spacing w:after="0"/>
              <w:rPr>
                <w:rFonts w:ascii="Times New Roman" w:hAnsi="Times New Roman" w:cs="Times New Roman"/>
                <w:color w:val="000000"/>
                <w:sz w:val="20"/>
                <w:szCs w:val="20"/>
              </w:rPr>
            </w:pPr>
          </w:p>
        </w:tc>
        <w:tc>
          <w:tcPr>
            <w:tcW w:w="1276" w:type="dxa"/>
            <w:gridSpan w:val="2"/>
            <w:shd w:val="clear" w:color="auto" w:fill="auto"/>
          </w:tcPr>
          <w:p w:rsidR="004D5894" w:rsidRPr="00270659" w:rsidRDefault="004D5894" w:rsidP="002F2BC0">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Всего</w:t>
            </w:r>
          </w:p>
        </w:tc>
        <w:tc>
          <w:tcPr>
            <w:tcW w:w="1843" w:type="dxa"/>
            <w:shd w:val="clear" w:color="auto" w:fill="auto"/>
          </w:tcPr>
          <w:p w:rsidR="004D5894" w:rsidRPr="00270659" w:rsidRDefault="004D5894" w:rsidP="002F2BC0">
            <w:pPr>
              <w:spacing w:after="0"/>
              <w:rPr>
                <w:rFonts w:ascii="Times New Roman" w:hAnsi="Times New Roman" w:cs="Times New Roman"/>
                <w:color w:val="000000"/>
                <w:sz w:val="20"/>
                <w:szCs w:val="20"/>
              </w:rPr>
            </w:pPr>
            <w:r w:rsidRPr="00270659">
              <w:rPr>
                <w:rFonts w:ascii="Times New Roman" w:hAnsi="Times New Roman" w:cs="Times New Roman"/>
                <w:color w:val="000000"/>
                <w:sz w:val="20"/>
                <w:szCs w:val="20"/>
              </w:rPr>
              <w:t xml:space="preserve">            2015 год</w:t>
            </w:r>
          </w:p>
        </w:tc>
        <w:tc>
          <w:tcPr>
            <w:tcW w:w="1559" w:type="dxa"/>
            <w:shd w:val="clear" w:color="auto" w:fill="auto"/>
          </w:tcPr>
          <w:p w:rsidR="004D5894" w:rsidRPr="00270659" w:rsidRDefault="004D5894" w:rsidP="002F2BC0">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2016 год</w:t>
            </w:r>
          </w:p>
        </w:tc>
        <w:tc>
          <w:tcPr>
            <w:tcW w:w="1418" w:type="dxa"/>
            <w:shd w:val="clear" w:color="auto" w:fill="auto"/>
          </w:tcPr>
          <w:p w:rsidR="004D5894" w:rsidRPr="00270659" w:rsidRDefault="004D5894" w:rsidP="002F2BC0">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2017 год</w:t>
            </w:r>
          </w:p>
        </w:tc>
        <w:tc>
          <w:tcPr>
            <w:tcW w:w="1463" w:type="dxa"/>
            <w:shd w:val="clear" w:color="auto" w:fill="auto"/>
          </w:tcPr>
          <w:p w:rsidR="004D5894" w:rsidRPr="00270659" w:rsidRDefault="004D5894" w:rsidP="002F2BC0">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2018 год</w:t>
            </w:r>
          </w:p>
        </w:tc>
        <w:tc>
          <w:tcPr>
            <w:tcW w:w="1540" w:type="dxa"/>
            <w:shd w:val="clear" w:color="auto" w:fill="auto"/>
          </w:tcPr>
          <w:p w:rsidR="004D5894" w:rsidRPr="00270659" w:rsidRDefault="004D5894" w:rsidP="002F2BC0">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2019 год</w:t>
            </w:r>
          </w:p>
        </w:tc>
        <w:tc>
          <w:tcPr>
            <w:tcW w:w="1295" w:type="dxa"/>
            <w:shd w:val="clear" w:color="auto" w:fill="auto"/>
          </w:tcPr>
          <w:p w:rsidR="004D5894" w:rsidRPr="00270659" w:rsidRDefault="004D5894" w:rsidP="002F2BC0">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2020 год</w:t>
            </w:r>
          </w:p>
        </w:tc>
        <w:tc>
          <w:tcPr>
            <w:tcW w:w="1655" w:type="dxa"/>
            <w:vMerge/>
            <w:vAlign w:val="center"/>
          </w:tcPr>
          <w:p w:rsidR="004D5894" w:rsidRPr="00270659" w:rsidRDefault="004D5894" w:rsidP="002F2BC0">
            <w:pPr>
              <w:spacing w:after="0"/>
              <w:rPr>
                <w:rFonts w:ascii="Times New Roman" w:hAnsi="Times New Roman" w:cs="Times New Roman"/>
                <w:color w:val="000000"/>
                <w:sz w:val="20"/>
                <w:szCs w:val="20"/>
              </w:rPr>
            </w:pPr>
          </w:p>
        </w:tc>
      </w:tr>
      <w:tr w:rsidR="004D5894" w:rsidRPr="00880C90" w:rsidTr="00270659">
        <w:trPr>
          <w:trHeight w:val="285"/>
        </w:trPr>
        <w:tc>
          <w:tcPr>
            <w:tcW w:w="723" w:type="dxa"/>
            <w:shd w:val="clear" w:color="auto" w:fill="auto"/>
          </w:tcPr>
          <w:p w:rsidR="004D5894" w:rsidRPr="00270659" w:rsidRDefault="004D5894" w:rsidP="002F2BC0">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1</w:t>
            </w:r>
          </w:p>
          <w:p w:rsidR="004D5894" w:rsidRPr="00270659" w:rsidRDefault="004D5894" w:rsidP="002F2BC0">
            <w:pPr>
              <w:spacing w:after="0"/>
              <w:jc w:val="center"/>
              <w:rPr>
                <w:rFonts w:ascii="Times New Roman" w:hAnsi="Times New Roman" w:cs="Times New Roman"/>
                <w:sz w:val="20"/>
                <w:szCs w:val="20"/>
              </w:rPr>
            </w:pPr>
          </w:p>
        </w:tc>
        <w:tc>
          <w:tcPr>
            <w:tcW w:w="3119" w:type="dxa"/>
            <w:shd w:val="clear" w:color="auto" w:fill="auto"/>
          </w:tcPr>
          <w:p w:rsidR="004D5894" w:rsidRPr="00270659" w:rsidRDefault="004D5894" w:rsidP="002F2BC0">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2</w:t>
            </w:r>
          </w:p>
        </w:tc>
        <w:tc>
          <w:tcPr>
            <w:tcW w:w="1276" w:type="dxa"/>
            <w:gridSpan w:val="2"/>
            <w:shd w:val="clear" w:color="auto" w:fill="auto"/>
          </w:tcPr>
          <w:p w:rsidR="004D5894" w:rsidRPr="00270659" w:rsidRDefault="004D5894" w:rsidP="002F2BC0">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w:t>
            </w:r>
          </w:p>
          <w:p w:rsidR="004D5894" w:rsidRPr="00270659" w:rsidRDefault="004D5894" w:rsidP="002F2BC0">
            <w:pPr>
              <w:spacing w:after="0"/>
              <w:rPr>
                <w:rFonts w:ascii="Times New Roman" w:hAnsi="Times New Roman" w:cs="Times New Roman"/>
                <w:sz w:val="20"/>
                <w:szCs w:val="20"/>
              </w:rPr>
            </w:pPr>
          </w:p>
        </w:tc>
        <w:tc>
          <w:tcPr>
            <w:tcW w:w="1843" w:type="dxa"/>
            <w:shd w:val="clear" w:color="auto" w:fill="auto"/>
          </w:tcPr>
          <w:p w:rsidR="004D5894" w:rsidRPr="00270659" w:rsidRDefault="004D5894" w:rsidP="002F2BC0">
            <w:pPr>
              <w:spacing w:after="0"/>
              <w:rPr>
                <w:rFonts w:ascii="Times New Roman" w:hAnsi="Times New Roman" w:cs="Times New Roman"/>
                <w:color w:val="000000"/>
                <w:sz w:val="20"/>
                <w:szCs w:val="20"/>
              </w:rPr>
            </w:pPr>
            <w:r w:rsidRPr="00270659">
              <w:rPr>
                <w:rFonts w:ascii="Times New Roman" w:hAnsi="Times New Roman" w:cs="Times New Roman"/>
                <w:color w:val="000000"/>
                <w:sz w:val="20"/>
                <w:szCs w:val="20"/>
              </w:rPr>
              <w:t xml:space="preserve">                       5</w:t>
            </w:r>
          </w:p>
        </w:tc>
        <w:tc>
          <w:tcPr>
            <w:tcW w:w="1559" w:type="dxa"/>
            <w:shd w:val="clear" w:color="auto" w:fill="auto"/>
          </w:tcPr>
          <w:p w:rsidR="004D5894" w:rsidRPr="00270659" w:rsidRDefault="004D5894" w:rsidP="002F2BC0">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6</w:t>
            </w:r>
          </w:p>
          <w:p w:rsidR="004D5894" w:rsidRPr="00270659" w:rsidRDefault="004D5894" w:rsidP="002F2BC0">
            <w:pPr>
              <w:spacing w:after="0"/>
              <w:rPr>
                <w:rFonts w:ascii="Times New Roman" w:hAnsi="Times New Roman" w:cs="Times New Roman"/>
                <w:sz w:val="20"/>
                <w:szCs w:val="20"/>
              </w:rPr>
            </w:pPr>
          </w:p>
        </w:tc>
        <w:tc>
          <w:tcPr>
            <w:tcW w:w="1418" w:type="dxa"/>
            <w:shd w:val="clear" w:color="auto" w:fill="auto"/>
          </w:tcPr>
          <w:p w:rsidR="004D5894" w:rsidRPr="00270659" w:rsidRDefault="004D5894" w:rsidP="002F2BC0">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7</w:t>
            </w:r>
          </w:p>
        </w:tc>
        <w:tc>
          <w:tcPr>
            <w:tcW w:w="1463" w:type="dxa"/>
            <w:shd w:val="clear" w:color="auto" w:fill="auto"/>
          </w:tcPr>
          <w:p w:rsidR="004D5894" w:rsidRPr="00270659" w:rsidRDefault="004D5894" w:rsidP="002F2BC0">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8</w:t>
            </w:r>
          </w:p>
        </w:tc>
        <w:tc>
          <w:tcPr>
            <w:tcW w:w="1540" w:type="dxa"/>
            <w:shd w:val="clear" w:color="auto" w:fill="auto"/>
          </w:tcPr>
          <w:p w:rsidR="004D5894" w:rsidRPr="00270659" w:rsidRDefault="004D5894" w:rsidP="002F2BC0">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9</w:t>
            </w:r>
          </w:p>
        </w:tc>
        <w:tc>
          <w:tcPr>
            <w:tcW w:w="1295" w:type="dxa"/>
            <w:shd w:val="clear" w:color="auto" w:fill="auto"/>
          </w:tcPr>
          <w:p w:rsidR="004D5894" w:rsidRPr="00270659" w:rsidRDefault="004D5894" w:rsidP="002F2BC0">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10</w:t>
            </w:r>
          </w:p>
        </w:tc>
        <w:tc>
          <w:tcPr>
            <w:tcW w:w="1655" w:type="dxa"/>
            <w:shd w:val="clear" w:color="auto" w:fill="auto"/>
          </w:tcPr>
          <w:p w:rsidR="004D5894" w:rsidRPr="00270659" w:rsidRDefault="004D5894" w:rsidP="002F2BC0">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11</w:t>
            </w:r>
          </w:p>
        </w:tc>
      </w:tr>
      <w:tr w:rsidR="00117B2A" w:rsidRPr="00880C90" w:rsidTr="00270659">
        <w:trPr>
          <w:trHeight w:val="285"/>
        </w:trPr>
        <w:tc>
          <w:tcPr>
            <w:tcW w:w="723" w:type="dxa"/>
            <w:shd w:val="clear" w:color="auto" w:fill="auto"/>
          </w:tcPr>
          <w:p w:rsidR="00117B2A" w:rsidRPr="00270659" w:rsidRDefault="006D64BF" w:rsidP="002F2BC0">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119" w:type="dxa"/>
            <w:shd w:val="clear" w:color="auto" w:fill="auto"/>
          </w:tcPr>
          <w:p w:rsidR="00117B2A" w:rsidRPr="00117B2A" w:rsidRDefault="00117B2A" w:rsidP="002F2BC0">
            <w:pPr>
              <w:spacing w:after="0"/>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ВСЕГО ПО </w:t>
            </w:r>
            <w:r w:rsidRPr="00270659">
              <w:rPr>
                <w:rFonts w:ascii="Times New Roman" w:hAnsi="Times New Roman" w:cs="Times New Roman"/>
                <w:b/>
                <w:bCs/>
                <w:color w:val="000000"/>
                <w:sz w:val="20"/>
                <w:szCs w:val="20"/>
              </w:rPr>
              <w:t>ПРОГРАММЕ,</w:t>
            </w:r>
            <w:r>
              <w:rPr>
                <w:rFonts w:ascii="Times New Roman" w:hAnsi="Times New Roman" w:cs="Times New Roman"/>
                <w:b/>
                <w:bCs/>
                <w:color w:val="000000"/>
                <w:sz w:val="20"/>
                <w:szCs w:val="20"/>
              </w:rPr>
              <w:t xml:space="preserve">         </w:t>
            </w:r>
            <w:r w:rsidRPr="00270659">
              <w:rPr>
                <w:rFonts w:ascii="Times New Roman" w:hAnsi="Times New Roman" w:cs="Times New Roman"/>
                <w:b/>
                <w:bCs/>
                <w:color w:val="000000"/>
                <w:sz w:val="20"/>
                <w:szCs w:val="20"/>
              </w:rPr>
              <w:t xml:space="preserve"> В ТОМ ЧИСЛЕ</w:t>
            </w:r>
          </w:p>
        </w:tc>
        <w:tc>
          <w:tcPr>
            <w:tcW w:w="1276" w:type="dxa"/>
            <w:gridSpan w:val="2"/>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339 744</w:t>
            </w:r>
          </w:p>
        </w:tc>
        <w:tc>
          <w:tcPr>
            <w:tcW w:w="1843" w:type="dxa"/>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50 420</w:t>
            </w:r>
          </w:p>
        </w:tc>
        <w:tc>
          <w:tcPr>
            <w:tcW w:w="1559" w:type="dxa"/>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52 077</w:t>
            </w:r>
          </w:p>
        </w:tc>
        <w:tc>
          <w:tcPr>
            <w:tcW w:w="1418" w:type="dxa"/>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55 210</w:t>
            </w:r>
          </w:p>
        </w:tc>
        <w:tc>
          <w:tcPr>
            <w:tcW w:w="1463" w:type="dxa"/>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57 840</w:t>
            </w:r>
          </w:p>
        </w:tc>
        <w:tc>
          <w:tcPr>
            <w:tcW w:w="1540" w:type="dxa"/>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60 653</w:t>
            </w:r>
          </w:p>
        </w:tc>
        <w:tc>
          <w:tcPr>
            <w:tcW w:w="1295" w:type="dxa"/>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63 544</w:t>
            </w:r>
          </w:p>
        </w:tc>
        <w:tc>
          <w:tcPr>
            <w:tcW w:w="1655" w:type="dxa"/>
            <w:shd w:val="clear" w:color="auto" w:fill="auto"/>
          </w:tcPr>
          <w:p w:rsidR="00117B2A" w:rsidRPr="00270659" w:rsidRDefault="00117B2A" w:rsidP="002F2BC0">
            <w:pPr>
              <w:spacing w:after="0"/>
              <w:jc w:val="center"/>
              <w:rPr>
                <w:rFonts w:ascii="Times New Roman" w:hAnsi="Times New Roman" w:cs="Times New Roman"/>
                <w:color w:val="000000"/>
                <w:sz w:val="20"/>
                <w:szCs w:val="20"/>
              </w:rPr>
            </w:pPr>
          </w:p>
        </w:tc>
      </w:tr>
      <w:tr w:rsidR="00117B2A" w:rsidRPr="00880C90" w:rsidTr="00270659">
        <w:trPr>
          <w:trHeight w:val="285"/>
        </w:trPr>
        <w:tc>
          <w:tcPr>
            <w:tcW w:w="723" w:type="dxa"/>
            <w:shd w:val="clear" w:color="auto" w:fill="auto"/>
          </w:tcPr>
          <w:p w:rsidR="00117B2A" w:rsidRPr="00270659" w:rsidRDefault="006D64BF" w:rsidP="002F2BC0">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3119" w:type="dxa"/>
            <w:shd w:val="clear" w:color="auto" w:fill="auto"/>
          </w:tcPr>
          <w:p w:rsidR="00117B2A" w:rsidRPr="00270659" w:rsidRDefault="00117B2A" w:rsidP="002F2BC0">
            <w:pPr>
              <w:spacing w:after="0"/>
              <w:rPr>
                <w:rFonts w:ascii="Times New Roman" w:hAnsi="Times New Roman" w:cs="Times New Roman"/>
                <w:color w:val="000000"/>
                <w:sz w:val="20"/>
                <w:szCs w:val="20"/>
              </w:rPr>
            </w:pPr>
            <w:r>
              <w:rPr>
                <w:rFonts w:ascii="Times New Roman" w:hAnsi="Times New Roman" w:cs="Times New Roman"/>
                <w:color w:val="000000"/>
                <w:sz w:val="20"/>
                <w:szCs w:val="20"/>
              </w:rPr>
              <w:t>областной бюджет</w:t>
            </w:r>
          </w:p>
        </w:tc>
        <w:tc>
          <w:tcPr>
            <w:tcW w:w="1276" w:type="dxa"/>
            <w:gridSpan w:val="2"/>
            <w:shd w:val="clear" w:color="auto" w:fill="auto"/>
          </w:tcPr>
          <w:p w:rsidR="00117B2A" w:rsidRPr="00270659" w:rsidRDefault="00117B2A"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2 550</w:t>
            </w:r>
          </w:p>
        </w:tc>
        <w:tc>
          <w:tcPr>
            <w:tcW w:w="1843" w:type="dxa"/>
            <w:shd w:val="clear" w:color="auto" w:fill="auto"/>
          </w:tcPr>
          <w:p w:rsidR="00117B2A" w:rsidRPr="00270659" w:rsidRDefault="00117B2A"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1559" w:type="dxa"/>
            <w:shd w:val="clear" w:color="auto" w:fill="auto"/>
          </w:tcPr>
          <w:p w:rsidR="00117B2A" w:rsidRPr="00270659" w:rsidRDefault="00117B2A"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410</w:t>
            </w:r>
          </w:p>
        </w:tc>
        <w:tc>
          <w:tcPr>
            <w:tcW w:w="1418" w:type="dxa"/>
            <w:shd w:val="clear" w:color="auto" w:fill="auto"/>
          </w:tcPr>
          <w:p w:rsidR="00117B2A" w:rsidRPr="00270659" w:rsidRDefault="00117B2A"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420</w:t>
            </w:r>
          </w:p>
        </w:tc>
        <w:tc>
          <w:tcPr>
            <w:tcW w:w="1463" w:type="dxa"/>
            <w:shd w:val="clear" w:color="auto" w:fill="auto"/>
          </w:tcPr>
          <w:p w:rsidR="00117B2A" w:rsidRPr="00270659" w:rsidRDefault="00117B2A"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430</w:t>
            </w:r>
          </w:p>
        </w:tc>
        <w:tc>
          <w:tcPr>
            <w:tcW w:w="1540" w:type="dxa"/>
            <w:shd w:val="clear" w:color="auto" w:fill="auto"/>
          </w:tcPr>
          <w:p w:rsidR="00117B2A" w:rsidRPr="00270659" w:rsidRDefault="00117B2A"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440</w:t>
            </w:r>
          </w:p>
        </w:tc>
        <w:tc>
          <w:tcPr>
            <w:tcW w:w="1295" w:type="dxa"/>
            <w:shd w:val="clear" w:color="auto" w:fill="auto"/>
          </w:tcPr>
          <w:p w:rsidR="00117B2A" w:rsidRPr="00270659" w:rsidRDefault="00117B2A"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450</w:t>
            </w:r>
          </w:p>
        </w:tc>
        <w:tc>
          <w:tcPr>
            <w:tcW w:w="1655" w:type="dxa"/>
            <w:shd w:val="clear" w:color="auto" w:fill="auto"/>
          </w:tcPr>
          <w:p w:rsidR="00117B2A" w:rsidRPr="00270659" w:rsidRDefault="00117B2A" w:rsidP="002F2BC0">
            <w:pPr>
              <w:spacing w:after="0"/>
              <w:jc w:val="center"/>
              <w:rPr>
                <w:rFonts w:ascii="Times New Roman" w:hAnsi="Times New Roman" w:cs="Times New Roman"/>
                <w:color w:val="000000"/>
                <w:sz w:val="20"/>
                <w:szCs w:val="20"/>
              </w:rPr>
            </w:pPr>
          </w:p>
        </w:tc>
      </w:tr>
      <w:tr w:rsidR="00117B2A" w:rsidRPr="00880C90" w:rsidTr="00270659">
        <w:trPr>
          <w:trHeight w:val="285"/>
        </w:trPr>
        <w:tc>
          <w:tcPr>
            <w:tcW w:w="723" w:type="dxa"/>
            <w:shd w:val="clear" w:color="auto" w:fill="auto"/>
          </w:tcPr>
          <w:p w:rsidR="00117B2A" w:rsidRPr="00270659" w:rsidRDefault="006D64BF" w:rsidP="002F2BC0">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3119" w:type="dxa"/>
            <w:shd w:val="clear" w:color="auto" w:fill="auto"/>
          </w:tcPr>
          <w:p w:rsidR="00117B2A" w:rsidRPr="00270659" w:rsidRDefault="00117B2A" w:rsidP="002F2BC0">
            <w:pPr>
              <w:spacing w:after="0"/>
              <w:rPr>
                <w:rFonts w:ascii="Times New Roman" w:hAnsi="Times New Roman" w:cs="Times New Roman"/>
                <w:color w:val="000000"/>
                <w:sz w:val="20"/>
                <w:szCs w:val="20"/>
              </w:rPr>
            </w:pPr>
            <w:r w:rsidRPr="00270659">
              <w:rPr>
                <w:rFonts w:ascii="Times New Roman" w:hAnsi="Times New Roman" w:cs="Times New Roman"/>
                <w:color w:val="000000"/>
                <w:sz w:val="20"/>
                <w:szCs w:val="20"/>
              </w:rPr>
              <w:t>местный бюджет</w:t>
            </w:r>
          </w:p>
        </w:tc>
        <w:tc>
          <w:tcPr>
            <w:tcW w:w="1276" w:type="dxa"/>
            <w:gridSpan w:val="2"/>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315 085</w:t>
            </w:r>
          </w:p>
        </w:tc>
        <w:tc>
          <w:tcPr>
            <w:tcW w:w="1843" w:type="dxa"/>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46 775</w:t>
            </w:r>
          </w:p>
        </w:tc>
        <w:tc>
          <w:tcPr>
            <w:tcW w:w="1559" w:type="dxa"/>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48 265</w:t>
            </w:r>
          </w:p>
        </w:tc>
        <w:tc>
          <w:tcPr>
            <w:tcW w:w="1418" w:type="dxa"/>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51 212</w:t>
            </w:r>
          </w:p>
        </w:tc>
        <w:tc>
          <w:tcPr>
            <w:tcW w:w="1463" w:type="dxa"/>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53 659</w:t>
            </w:r>
          </w:p>
        </w:tc>
        <w:tc>
          <w:tcPr>
            <w:tcW w:w="1540" w:type="dxa"/>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56 241</w:t>
            </w:r>
          </w:p>
        </w:tc>
        <w:tc>
          <w:tcPr>
            <w:tcW w:w="1295" w:type="dxa"/>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58 933</w:t>
            </w:r>
          </w:p>
        </w:tc>
        <w:tc>
          <w:tcPr>
            <w:tcW w:w="1655" w:type="dxa"/>
            <w:shd w:val="clear" w:color="auto" w:fill="auto"/>
          </w:tcPr>
          <w:p w:rsidR="00117B2A" w:rsidRPr="00270659" w:rsidRDefault="00117B2A" w:rsidP="002F2BC0">
            <w:pPr>
              <w:spacing w:after="0"/>
              <w:jc w:val="center"/>
              <w:rPr>
                <w:rFonts w:ascii="Times New Roman" w:hAnsi="Times New Roman" w:cs="Times New Roman"/>
                <w:color w:val="000000"/>
                <w:sz w:val="20"/>
                <w:szCs w:val="20"/>
              </w:rPr>
            </w:pPr>
          </w:p>
        </w:tc>
      </w:tr>
      <w:tr w:rsidR="00117B2A" w:rsidRPr="00880C90" w:rsidTr="00270659">
        <w:trPr>
          <w:trHeight w:val="285"/>
        </w:trPr>
        <w:tc>
          <w:tcPr>
            <w:tcW w:w="723" w:type="dxa"/>
            <w:shd w:val="clear" w:color="auto" w:fill="auto"/>
          </w:tcPr>
          <w:p w:rsidR="00117B2A" w:rsidRPr="00270659" w:rsidRDefault="006D64BF" w:rsidP="002F2BC0">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3119" w:type="dxa"/>
            <w:shd w:val="clear" w:color="auto" w:fill="auto"/>
          </w:tcPr>
          <w:p w:rsidR="00117B2A" w:rsidRPr="00270659" w:rsidRDefault="00117B2A" w:rsidP="002F2BC0">
            <w:pPr>
              <w:spacing w:after="0"/>
              <w:rPr>
                <w:rFonts w:ascii="Times New Roman" w:hAnsi="Times New Roman" w:cs="Times New Roman"/>
                <w:color w:val="000000"/>
                <w:sz w:val="20"/>
                <w:szCs w:val="20"/>
              </w:rPr>
            </w:pPr>
            <w:r w:rsidRPr="00270659">
              <w:rPr>
                <w:rFonts w:ascii="Times New Roman" w:hAnsi="Times New Roman" w:cs="Times New Roman"/>
                <w:color w:val="000000"/>
                <w:sz w:val="20"/>
                <w:szCs w:val="20"/>
              </w:rPr>
              <w:t>внебюджетные источники</w:t>
            </w:r>
          </w:p>
        </w:tc>
        <w:tc>
          <w:tcPr>
            <w:tcW w:w="1276" w:type="dxa"/>
            <w:gridSpan w:val="2"/>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22 109</w:t>
            </w:r>
          </w:p>
        </w:tc>
        <w:tc>
          <w:tcPr>
            <w:tcW w:w="1843" w:type="dxa"/>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3 245</w:t>
            </w:r>
          </w:p>
        </w:tc>
        <w:tc>
          <w:tcPr>
            <w:tcW w:w="1559" w:type="dxa"/>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3 402</w:t>
            </w:r>
          </w:p>
        </w:tc>
        <w:tc>
          <w:tcPr>
            <w:tcW w:w="1418" w:type="dxa"/>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3 578</w:t>
            </w:r>
          </w:p>
        </w:tc>
        <w:tc>
          <w:tcPr>
            <w:tcW w:w="1463" w:type="dxa"/>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3 751</w:t>
            </w:r>
          </w:p>
        </w:tc>
        <w:tc>
          <w:tcPr>
            <w:tcW w:w="1540" w:type="dxa"/>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3 972</w:t>
            </w:r>
          </w:p>
        </w:tc>
        <w:tc>
          <w:tcPr>
            <w:tcW w:w="1295" w:type="dxa"/>
            <w:shd w:val="clear" w:color="auto" w:fill="auto"/>
          </w:tcPr>
          <w:p w:rsidR="00117B2A" w:rsidRPr="00270659" w:rsidRDefault="006D64BF" w:rsidP="00CA3F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4 161</w:t>
            </w:r>
          </w:p>
        </w:tc>
        <w:tc>
          <w:tcPr>
            <w:tcW w:w="1655" w:type="dxa"/>
            <w:shd w:val="clear" w:color="auto" w:fill="auto"/>
          </w:tcPr>
          <w:p w:rsidR="00117B2A" w:rsidRPr="00270659" w:rsidRDefault="00117B2A" w:rsidP="002F2BC0">
            <w:pPr>
              <w:spacing w:after="0"/>
              <w:jc w:val="center"/>
              <w:rPr>
                <w:rFonts w:ascii="Times New Roman" w:hAnsi="Times New Roman" w:cs="Times New Roman"/>
                <w:color w:val="000000"/>
                <w:sz w:val="20"/>
                <w:szCs w:val="20"/>
              </w:rPr>
            </w:pPr>
          </w:p>
        </w:tc>
      </w:tr>
      <w:tr w:rsidR="005C062F" w:rsidRPr="00880C90" w:rsidTr="00270659">
        <w:trPr>
          <w:trHeight w:val="285"/>
        </w:trPr>
        <w:tc>
          <w:tcPr>
            <w:tcW w:w="723" w:type="dxa"/>
            <w:shd w:val="clear" w:color="auto" w:fill="auto"/>
          </w:tcPr>
          <w:p w:rsidR="005C062F" w:rsidRDefault="005C062F" w:rsidP="005C062F">
            <w:pPr>
              <w:spacing w:after="0"/>
              <w:jc w:val="center"/>
              <w:rPr>
                <w:rFonts w:ascii="Times New Roman" w:hAnsi="Times New Roman" w:cs="Times New Roman"/>
                <w:color w:val="000000"/>
                <w:sz w:val="20"/>
                <w:szCs w:val="20"/>
              </w:rPr>
            </w:pPr>
          </w:p>
        </w:tc>
        <w:tc>
          <w:tcPr>
            <w:tcW w:w="3119" w:type="dxa"/>
            <w:shd w:val="clear" w:color="auto" w:fill="auto"/>
          </w:tcPr>
          <w:p w:rsidR="005C062F" w:rsidRPr="00270659" w:rsidRDefault="005C062F" w:rsidP="005C062F">
            <w:pPr>
              <w:spacing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 Прочие нужды</w:t>
            </w:r>
          </w:p>
        </w:tc>
        <w:tc>
          <w:tcPr>
            <w:tcW w:w="1276" w:type="dxa"/>
            <w:gridSpan w:val="2"/>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339 744</w:t>
            </w:r>
          </w:p>
        </w:tc>
        <w:tc>
          <w:tcPr>
            <w:tcW w:w="1843"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50 420</w:t>
            </w:r>
          </w:p>
        </w:tc>
        <w:tc>
          <w:tcPr>
            <w:tcW w:w="1559"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52 077</w:t>
            </w:r>
          </w:p>
        </w:tc>
        <w:tc>
          <w:tcPr>
            <w:tcW w:w="1418"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55 210</w:t>
            </w:r>
          </w:p>
        </w:tc>
        <w:tc>
          <w:tcPr>
            <w:tcW w:w="1463"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57 840</w:t>
            </w:r>
          </w:p>
        </w:tc>
        <w:tc>
          <w:tcPr>
            <w:tcW w:w="1540"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60 653</w:t>
            </w:r>
          </w:p>
        </w:tc>
        <w:tc>
          <w:tcPr>
            <w:tcW w:w="1295"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63 544</w:t>
            </w:r>
          </w:p>
        </w:tc>
        <w:tc>
          <w:tcPr>
            <w:tcW w:w="1655"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p>
        </w:tc>
      </w:tr>
      <w:tr w:rsidR="005C062F" w:rsidRPr="00880C90" w:rsidTr="00270659">
        <w:trPr>
          <w:trHeight w:val="285"/>
        </w:trPr>
        <w:tc>
          <w:tcPr>
            <w:tcW w:w="723" w:type="dxa"/>
            <w:shd w:val="clear" w:color="auto" w:fill="auto"/>
          </w:tcPr>
          <w:p w:rsidR="005C062F" w:rsidRDefault="005C062F" w:rsidP="005C062F">
            <w:pPr>
              <w:spacing w:after="0"/>
              <w:jc w:val="center"/>
              <w:rPr>
                <w:rFonts w:ascii="Times New Roman" w:hAnsi="Times New Roman" w:cs="Times New Roman"/>
                <w:color w:val="000000"/>
                <w:sz w:val="20"/>
                <w:szCs w:val="20"/>
              </w:rPr>
            </w:pPr>
          </w:p>
        </w:tc>
        <w:tc>
          <w:tcPr>
            <w:tcW w:w="3119" w:type="dxa"/>
            <w:shd w:val="clear" w:color="auto" w:fill="auto"/>
          </w:tcPr>
          <w:p w:rsidR="005C062F" w:rsidRPr="00270659" w:rsidRDefault="005C062F" w:rsidP="005C062F">
            <w:pPr>
              <w:spacing w:after="0"/>
              <w:rPr>
                <w:rFonts w:ascii="Times New Roman" w:hAnsi="Times New Roman" w:cs="Times New Roman"/>
                <w:color w:val="000000"/>
                <w:sz w:val="20"/>
                <w:szCs w:val="20"/>
              </w:rPr>
            </w:pPr>
            <w:r>
              <w:rPr>
                <w:rFonts w:ascii="Times New Roman" w:hAnsi="Times New Roman" w:cs="Times New Roman"/>
                <w:color w:val="000000"/>
                <w:sz w:val="20"/>
                <w:szCs w:val="20"/>
              </w:rPr>
              <w:t>областной бюджет</w:t>
            </w:r>
          </w:p>
        </w:tc>
        <w:tc>
          <w:tcPr>
            <w:tcW w:w="1276" w:type="dxa"/>
            <w:gridSpan w:val="2"/>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2 550</w:t>
            </w:r>
          </w:p>
        </w:tc>
        <w:tc>
          <w:tcPr>
            <w:tcW w:w="1843"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1559"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410</w:t>
            </w:r>
          </w:p>
        </w:tc>
        <w:tc>
          <w:tcPr>
            <w:tcW w:w="1418"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420</w:t>
            </w:r>
          </w:p>
        </w:tc>
        <w:tc>
          <w:tcPr>
            <w:tcW w:w="1463"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430</w:t>
            </w:r>
          </w:p>
        </w:tc>
        <w:tc>
          <w:tcPr>
            <w:tcW w:w="1540"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440</w:t>
            </w:r>
          </w:p>
        </w:tc>
        <w:tc>
          <w:tcPr>
            <w:tcW w:w="1295"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450</w:t>
            </w:r>
          </w:p>
        </w:tc>
        <w:tc>
          <w:tcPr>
            <w:tcW w:w="1655"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p>
        </w:tc>
      </w:tr>
      <w:tr w:rsidR="005C062F" w:rsidRPr="00880C90" w:rsidTr="00270659">
        <w:trPr>
          <w:trHeight w:val="285"/>
        </w:trPr>
        <w:tc>
          <w:tcPr>
            <w:tcW w:w="723" w:type="dxa"/>
            <w:shd w:val="clear" w:color="auto" w:fill="auto"/>
          </w:tcPr>
          <w:p w:rsidR="005C062F" w:rsidRDefault="005C062F" w:rsidP="005C062F">
            <w:pPr>
              <w:spacing w:after="0"/>
              <w:jc w:val="center"/>
              <w:rPr>
                <w:rFonts w:ascii="Times New Roman" w:hAnsi="Times New Roman" w:cs="Times New Roman"/>
                <w:color w:val="000000"/>
                <w:sz w:val="20"/>
                <w:szCs w:val="20"/>
              </w:rPr>
            </w:pPr>
          </w:p>
        </w:tc>
        <w:tc>
          <w:tcPr>
            <w:tcW w:w="3119" w:type="dxa"/>
            <w:shd w:val="clear" w:color="auto" w:fill="auto"/>
          </w:tcPr>
          <w:p w:rsidR="005C062F" w:rsidRPr="00270659" w:rsidRDefault="005C062F" w:rsidP="005C062F">
            <w:pPr>
              <w:spacing w:after="0"/>
              <w:rPr>
                <w:rFonts w:ascii="Times New Roman" w:hAnsi="Times New Roman" w:cs="Times New Roman"/>
                <w:color w:val="000000"/>
                <w:sz w:val="20"/>
                <w:szCs w:val="20"/>
              </w:rPr>
            </w:pPr>
            <w:r w:rsidRPr="00270659">
              <w:rPr>
                <w:rFonts w:ascii="Times New Roman" w:hAnsi="Times New Roman" w:cs="Times New Roman"/>
                <w:color w:val="000000"/>
                <w:sz w:val="20"/>
                <w:szCs w:val="20"/>
              </w:rPr>
              <w:t>местный бюджет</w:t>
            </w:r>
          </w:p>
        </w:tc>
        <w:tc>
          <w:tcPr>
            <w:tcW w:w="1276" w:type="dxa"/>
            <w:gridSpan w:val="2"/>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315 085</w:t>
            </w:r>
          </w:p>
        </w:tc>
        <w:tc>
          <w:tcPr>
            <w:tcW w:w="1843"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46 775</w:t>
            </w:r>
          </w:p>
        </w:tc>
        <w:tc>
          <w:tcPr>
            <w:tcW w:w="1559"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48 265</w:t>
            </w:r>
          </w:p>
        </w:tc>
        <w:tc>
          <w:tcPr>
            <w:tcW w:w="1418"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51 212</w:t>
            </w:r>
          </w:p>
        </w:tc>
        <w:tc>
          <w:tcPr>
            <w:tcW w:w="1463"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53 659</w:t>
            </w:r>
          </w:p>
        </w:tc>
        <w:tc>
          <w:tcPr>
            <w:tcW w:w="1540"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56 241</w:t>
            </w:r>
          </w:p>
        </w:tc>
        <w:tc>
          <w:tcPr>
            <w:tcW w:w="1295"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58 933</w:t>
            </w:r>
          </w:p>
        </w:tc>
        <w:tc>
          <w:tcPr>
            <w:tcW w:w="1655"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p>
        </w:tc>
      </w:tr>
      <w:tr w:rsidR="005C062F" w:rsidRPr="00880C90" w:rsidTr="00270659">
        <w:trPr>
          <w:trHeight w:val="285"/>
        </w:trPr>
        <w:tc>
          <w:tcPr>
            <w:tcW w:w="723" w:type="dxa"/>
            <w:shd w:val="clear" w:color="auto" w:fill="auto"/>
          </w:tcPr>
          <w:p w:rsidR="005C062F" w:rsidRDefault="005C062F" w:rsidP="005C062F">
            <w:pPr>
              <w:spacing w:after="0"/>
              <w:jc w:val="center"/>
              <w:rPr>
                <w:rFonts w:ascii="Times New Roman" w:hAnsi="Times New Roman" w:cs="Times New Roman"/>
                <w:color w:val="000000"/>
                <w:sz w:val="20"/>
                <w:szCs w:val="20"/>
              </w:rPr>
            </w:pPr>
          </w:p>
        </w:tc>
        <w:tc>
          <w:tcPr>
            <w:tcW w:w="3119" w:type="dxa"/>
            <w:shd w:val="clear" w:color="auto" w:fill="auto"/>
          </w:tcPr>
          <w:p w:rsidR="005C062F" w:rsidRPr="00270659" w:rsidRDefault="005C062F" w:rsidP="005C062F">
            <w:pPr>
              <w:spacing w:after="0"/>
              <w:rPr>
                <w:rFonts w:ascii="Times New Roman" w:hAnsi="Times New Roman" w:cs="Times New Roman"/>
                <w:color w:val="000000"/>
                <w:sz w:val="20"/>
                <w:szCs w:val="20"/>
              </w:rPr>
            </w:pPr>
            <w:r w:rsidRPr="00270659">
              <w:rPr>
                <w:rFonts w:ascii="Times New Roman" w:hAnsi="Times New Roman" w:cs="Times New Roman"/>
                <w:color w:val="000000"/>
                <w:sz w:val="20"/>
                <w:szCs w:val="20"/>
              </w:rPr>
              <w:t>внебюджетные источники</w:t>
            </w:r>
          </w:p>
        </w:tc>
        <w:tc>
          <w:tcPr>
            <w:tcW w:w="1276" w:type="dxa"/>
            <w:gridSpan w:val="2"/>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22 109</w:t>
            </w:r>
          </w:p>
        </w:tc>
        <w:tc>
          <w:tcPr>
            <w:tcW w:w="1843"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3 245</w:t>
            </w:r>
          </w:p>
        </w:tc>
        <w:tc>
          <w:tcPr>
            <w:tcW w:w="1559"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3 402</w:t>
            </w:r>
          </w:p>
        </w:tc>
        <w:tc>
          <w:tcPr>
            <w:tcW w:w="1418"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3 578</w:t>
            </w:r>
          </w:p>
        </w:tc>
        <w:tc>
          <w:tcPr>
            <w:tcW w:w="1463"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3 751</w:t>
            </w:r>
          </w:p>
        </w:tc>
        <w:tc>
          <w:tcPr>
            <w:tcW w:w="1540"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3 972</w:t>
            </w:r>
          </w:p>
        </w:tc>
        <w:tc>
          <w:tcPr>
            <w:tcW w:w="1295"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4 161</w:t>
            </w:r>
          </w:p>
        </w:tc>
        <w:tc>
          <w:tcPr>
            <w:tcW w:w="1655" w:type="dxa"/>
            <w:shd w:val="clear" w:color="auto" w:fill="auto"/>
          </w:tcPr>
          <w:p w:rsidR="005C062F" w:rsidRPr="00270659" w:rsidRDefault="005C062F" w:rsidP="005C062F">
            <w:pPr>
              <w:spacing w:after="0"/>
              <w:jc w:val="center"/>
              <w:rPr>
                <w:rFonts w:ascii="Times New Roman" w:hAnsi="Times New Roman" w:cs="Times New Roman"/>
                <w:color w:val="000000"/>
                <w:sz w:val="20"/>
                <w:szCs w:val="20"/>
              </w:rPr>
            </w:pP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5168" w:type="dxa"/>
            <w:gridSpan w:val="10"/>
            <w:shd w:val="clear" w:color="000000" w:fill="FFFFFF"/>
          </w:tcPr>
          <w:p w:rsidR="005C062F" w:rsidRPr="00117B2A" w:rsidRDefault="005C062F" w:rsidP="005C062F">
            <w:pPr>
              <w:spacing w:after="0"/>
              <w:rPr>
                <w:rFonts w:ascii="Times New Roman" w:hAnsi="Times New Roman" w:cs="Times New Roman"/>
                <w:b/>
                <w:bCs/>
                <w:color w:val="000000"/>
                <w:sz w:val="24"/>
                <w:szCs w:val="24"/>
              </w:rPr>
            </w:pPr>
            <w:r w:rsidRPr="00117B2A">
              <w:rPr>
                <w:rFonts w:ascii="Times New Roman" w:hAnsi="Times New Roman" w:cs="Times New Roman"/>
                <w:b/>
                <w:bCs/>
                <w:color w:val="000000"/>
                <w:sz w:val="24"/>
                <w:szCs w:val="24"/>
              </w:rPr>
              <w:t>ПОДПРОГРАММА 1  "РАЗВИТИЕ ФИЗИЧЕСКОЙ КУЛЬТУРЫ И СПОРТА В МУНИЦИПАЛЬНОМ ОБРАЗОВАНИИ АЛАПАЕВСКОЕ до 2020 года»"</w:t>
            </w:r>
          </w:p>
        </w:tc>
      </w:tr>
      <w:tr w:rsidR="005C062F" w:rsidRPr="00880C90" w:rsidTr="006D64BF">
        <w:trPr>
          <w:trHeight w:val="1266"/>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3119" w:type="dxa"/>
            <w:shd w:val="clear" w:color="000000" w:fill="FFFFFF"/>
          </w:tcPr>
          <w:p w:rsidR="005C062F" w:rsidRPr="00270659" w:rsidRDefault="005C062F" w:rsidP="005C062F">
            <w:pPr>
              <w:spacing w:after="0"/>
              <w:rPr>
                <w:rFonts w:ascii="Times New Roman" w:hAnsi="Times New Roman" w:cs="Times New Roman"/>
                <w:b/>
                <w:bCs/>
                <w:color w:val="000000"/>
                <w:sz w:val="20"/>
                <w:szCs w:val="20"/>
              </w:rPr>
            </w:pPr>
            <w:r w:rsidRPr="00270659">
              <w:rPr>
                <w:rFonts w:ascii="Times New Roman" w:hAnsi="Times New Roman" w:cs="Times New Roman"/>
                <w:b/>
                <w:bCs/>
                <w:color w:val="000000"/>
                <w:sz w:val="20"/>
                <w:szCs w:val="20"/>
              </w:rPr>
              <w:t>ВСЕГО</w:t>
            </w:r>
            <w:r>
              <w:rPr>
                <w:rFonts w:ascii="Times New Roman" w:hAnsi="Times New Roman" w:cs="Times New Roman"/>
                <w:b/>
                <w:bCs/>
                <w:color w:val="000000"/>
                <w:sz w:val="20"/>
                <w:szCs w:val="20"/>
              </w:rPr>
              <w:t xml:space="preserve"> </w:t>
            </w:r>
            <w:r w:rsidRPr="00270659">
              <w:rPr>
                <w:rFonts w:ascii="Times New Roman" w:hAnsi="Times New Roman" w:cs="Times New Roman"/>
                <w:b/>
                <w:bCs/>
                <w:color w:val="000000"/>
                <w:sz w:val="20"/>
                <w:szCs w:val="20"/>
              </w:rPr>
              <w:t xml:space="preserve"> ПО </w:t>
            </w:r>
            <w:r>
              <w:rPr>
                <w:rFonts w:ascii="Times New Roman" w:hAnsi="Times New Roman" w:cs="Times New Roman"/>
                <w:b/>
                <w:bCs/>
                <w:color w:val="000000"/>
                <w:sz w:val="20"/>
                <w:szCs w:val="20"/>
              </w:rPr>
              <w:t xml:space="preserve">      </w:t>
            </w:r>
            <w:r w:rsidRPr="00270659">
              <w:rPr>
                <w:rFonts w:ascii="Times New Roman" w:hAnsi="Times New Roman" w:cs="Times New Roman"/>
                <w:b/>
                <w:bCs/>
                <w:color w:val="000000"/>
                <w:sz w:val="20"/>
                <w:szCs w:val="20"/>
              </w:rPr>
              <w:t>ПОДПРОГРАММЕ</w:t>
            </w:r>
            <w:r>
              <w:rPr>
                <w:rFonts w:ascii="Times New Roman" w:hAnsi="Times New Roman" w:cs="Times New Roman"/>
                <w:b/>
                <w:bCs/>
                <w:color w:val="000000"/>
                <w:sz w:val="20"/>
                <w:szCs w:val="20"/>
              </w:rPr>
              <w:t xml:space="preserve"> 1 </w:t>
            </w:r>
            <w:r w:rsidRPr="00270659">
              <w:rPr>
                <w:rFonts w:ascii="Times New Roman" w:hAnsi="Times New Roman" w:cs="Times New Roman"/>
                <w:b/>
                <w:bCs/>
                <w:color w:val="000000"/>
                <w:sz w:val="20"/>
                <w:szCs w:val="20"/>
              </w:rPr>
              <w:t xml:space="preserve">  МУНИЦИПАЛЬНОЙ ПРОГРАММЫ, </w:t>
            </w:r>
            <w:r>
              <w:rPr>
                <w:rFonts w:ascii="Times New Roman" w:hAnsi="Times New Roman" w:cs="Times New Roman"/>
                <w:b/>
                <w:bCs/>
                <w:color w:val="000000"/>
                <w:sz w:val="20"/>
                <w:szCs w:val="20"/>
              </w:rPr>
              <w:t xml:space="preserve">                           </w:t>
            </w:r>
            <w:r w:rsidRPr="00270659">
              <w:rPr>
                <w:rFonts w:ascii="Times New Roman" w:hAnsi="Times New Roman" w:cs="Times New Roman"/>
                <w:b/>
                <w:bCs/>
                <w:color w:val="000000"/>
                <w:sz w:val="20"/>
                <w:szCs w:val="20"/>
              </w:rPr>
              <w:t>В ТОМ ЧИСЛЕ</w:t>
            </w:r>
          </w:p>
        </w:tc>
        <w:tc>
          <w:tcPr>
            <w:tcW w:w="1276" w:type="dxa"/>
            <w:gridSpan w:val="2"/>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331 334</w:t>
            </w:r>
          </w:p>
        </w:tc>
        <w:tc>
          <w:tcPr>
            <w:tcW w:w="184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49 160</w:t>
            </w:r>
          </w:p>
        </w:tc>
        <w:tc>
          <w:tcPr>
            <w:tcW w:w="1559"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50 767</w:t>
            </w:r>
          </w:p>
        </w:tc>
        <w:tc>
          <w:tcPr>
            <w:tcW w:w="1418"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53 830</w:t>
            </w:r>
          </w:p>
        </w:tc>
        <w:tc>
          <w:tcPr>
            <w:tcW w:w="146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56 410</w:t>
            </w:r>
          </w:p>
        </w:tc>
        <w:tc>
          <w:tcPr>
            <w:tcW w:w="1540"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59 163</w:t>
            </w:r>
          </w:p>
        </w:tc>
        <w:tc>
          <w:tcPr>
            <w:tcW w:w="129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62 004</w:t>
            </w:r>
          </w:p>
        </w:tc>
        <w:tc>
          <w:tcPr>
            <w:tcW w:w="165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х</w:t>
            </w:r>
          </w:p>
        </w:tc>
      </w:tr>
      <w:tr w:rsidR="005C062F" w:rsidRPr="00880C90" w:rsidTr="004D5894">
        <w:trPr>
          <w:trHeight w:val="37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3119" w:type="dxa"/>
            <w:shd w:val="clear" w:color="000000" w:fill="FFFFFF"/>
          </w:tcPr>
          <w:p w:rsidR="005C062F" w:rsidRPr="00270659" w:rsidRDefault="005C062F" w:rsidP="005C062F">
            <w:pPr>
              <w:spacing w:after="0"/>
              <w:rPr>
                <w:rFonts w:ascii="Times New Roman" w:hAnsi="Times New Roman" w:cs="Times New Roman"/>
                <w:color w:val="000000"/>
                <w:sz w:val="20"/>
                <w:szCs w:val="20"/>
              </w:rPr>
            </w:pPr>
            <w:r w:rsidRPr="00270659">
              <w:rPr>
                <w:rFonts w:ascii="Times New Roman" w:hAnsi="Times New Roman" w:cs="Times New Roman"/>
                <w:color w:val="000000"/>
                <w:sz w:val="20"/>
                <w:szCs w:val="20"/>
              </w:rPr>
              <w:t>местный бюджет</w:t>
            </w:r>
          </w:p>
        </w:tc>
        <w:tc>
          <w:tcPr>
            <w:tcW w:w="1276" w:type="dxa"/>
            <w:gridSpan w:val="2"/>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309 225</w:t>
            </w:r>
          </w:p>
        </w:tc>
        <w:tc>
          <w:tcPr>
            <w:tcW w:w="184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45 915</w:t>
            </w:r>
          </w:p>
        </w:tc>
        <w:tc>
          <w:tcPr>
            <w:tcW w:w="1559"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47 365</w:t>
            </w:r>
          </w:p>
        </w:tc>
        <w:tc>
          <w:tcPr>
            <w:tcW w:w="1418"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50 252</w:t>
            </w:r>
          </w:p>
        </w:tc>
        <w:tc>
          <w:tcPr>
            <w:tcW w:w="146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52 659</w:t>
            </w:r>
          </w:p>
        </w:tc>
        <w:tc>
          <w:tcPr>
            <w:tcW w:w="1540"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55 191</w:t>
            </w:r>
          </w:p>
        </w:tc>
        <w:tc>
          <w:tcPr>
            <w:tcW w:w="129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57 843</w:t>
            </w:r>
          </w:p>
        </w:tc>
        <w:tc>
          <w:tcPr>
            <w:tcW w:w="165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х</w:t>
            </w:r>
          </w:p>
        </w:tc>
      </w:tr>
      <w:tr w:rsidR="005C062F" w:rsidRPr="00880C90" w:rsidTr="004D5894">
        <w:trPr>
          <w:trHeight w:val="37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9</w:t>
            </w:r>
          </w:p>
        </w:tc>
        <w:tc>
          <w:tcPr>
            <w:tcW w:w="3119" w:type="dxa"/>
            <w:shd w:val="clear" w:color="000000" w:fill="FFFFFF"/>
          </w:tcPr>
          <w:p w:rsidR="005C062F" w:rsidRPr="00270659" w:rsidRDefault="005C062F" w:rsidP="005C062F">
            <w:pPr>
              <w:spacing w:after="0"/>
              <w:rPr>
                <w:rFonts w:ascii="Times New Roman" w:hAnsi="Times New Roman" w:cs="Times New Roman"/>
                <w:color w:val="000000"/>
                <w:sz w:val="20"/>
                <w:szCs w:val="20"/>
              </w:rPr>
            </w:pPr>
            <w:r w:rsidRPr="00270659">
              <w:rPr>
                <w:rFonts w:ascii="Times New Roman" w:hAnsi="Times New Roman" w:cs="Times New Roman"/>
                <w:color w:val="000000"/>
                <w:sz w:val="20"/>
                <w:szCs w:val="20"/>
              </w:rPr>
              <w:t>внебюджетные источники</w:t>
            </w:r>
          </w:p>
        </w:tc>
        <w:tc>
          <w:tcPr>
            <w:tcW w:w="1276" w:type="dxa"/>
            <w:gridSpan w:val="2"/>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22 109</w:t>
            </w:r>
          </w:p>
        </w:tc>
        <w:tc>
          <w:tcPr>
            <w:tcW w:w="184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3 245</w:t>
            </w:r>
          </w:p>
        </w:tc>
        <w:tc>
          <w:tcPr>
            <w:tcW w:w="1559"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3 402</w:t>
            </w:r>
          </w:p>
        </w:tc>
        <w:tc>
          <w:tcPr>
            <w:tcW w:w="1418"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3 578</w:t>
            </w:r>
          </w:p>
        </w:tc>
        <w:tc>
          <w:tcPr>
            <w:tcW w:w="146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3 751</w:t>
            </w:r>
          </w:p>
        </w:tc>
        <w:tc>
          <w:tcPr>
            <w:tcW w:w="1540"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3 972</w:t>
            </w:r>
          </w:p>
        </w:tc>
        <w:tc>
          <w:tcPr>
            <w:tcW w:w="129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4 161</w:t>
            </w:r>
          </w:p>
        </w:tc>
        <w:tc>
          <w:tcPr>
            <w:tcW w:w="165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p>
        </w:tc>
      </w:tr>
      <w:tr w:rsidR="005C062F" w:rsidRPr="00880C90" w:rsidTr="004D5894">
        <w:trPr>
          <w:trHeight w:val="37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5168" w:type="dxa"/>
            <w:gridSpan w:val="10"/>
            <w:shd w:val="clear" w:color="000000" w:fill="FFFFFF"/>
          </w:tcPr>
          <w:p w:rsidR="005C062F" w:rsidRPr="00270659" w:rsidRDefault="005C062F" w:rsidP="005C062F">
            <w:pPr>
              <w:spacing w:after="0"/>
              <w:jc w:val="center"/>
              <w:rPr>
                <w:rFonts w:ascii="Times New Roman" w:hAnsi="Times New Roman" w:cs="Times New Roman"/>
                <w:b/>
                <w:bCs/>
                <w:color w:val="000000"/>
                <w:sz w:val="20"/>
                <w:szCs w:val="20"/>
              </w:rPr>
            </w:pPr>
            <w:r w:rsidRPr="00270659">
              <w:rPr>
                <w:rFonts w:ascii="Times New Roman" w:hAnsi="Times New Roman" w:cs="Times New Roman"/>
                <w:b/>
                <w:bCs/>
                <w:color w:val="000000"/>
                <w:sz w:val="20"/>
                <w:szCs w:val="20"/>
              </w:rPr>
              <w:t>Прочие нужды</w:t>
            </w:r>
          </w:p>
        </w:tc>
      </w:tr>
      <w:tr w:rsidR="00F76763" w:rsidRPr="00880C90" w:rsidTr="004D5894">
        <w:trPr>
          <w:trHeight w:val="630"/>
        </w:trPr>
        <w:tc>
          <w:tcPr>
            <w:tcW w:w="723" w:type="dxa"/>
            <w:shd w:val="clear" w:color="auto" w:fill="auto"/>
            <w:vAlign w:val="center"/>
          </w:tcPr>
          <w:p w:rsidR="00F76763" w:rsidRPr="00270659" w:rsidRDefault="00F76763" w:rsidP="00F7676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3119" w:type="dxa"/>
            <w:shd w:val="clear" w:color="000000" w:fill="FFFFFF"/>
          </w:tcPr>
          <w:p w:rsidR="00F76763" w:rsidRPr="00270659" w:rsidRDefault="00F76763" w:rsidP="00F76763">
            <w:pPr>
              <w:spacing w:after="0"/>
              <w:rPr>
                <w:rFonts w:ascii="Times New Roman" w:hAnsi="Times New Roman" w:cs="Times New Roman"/>
                <w:b/>
                <w:bCs/>
                <w:color w:val="000000"/>
                <w:sz w:val="20"/>
                <w:szCs w:val="20"/>
              </w:rPr>
            </w:pPr>
            <w:r w:rsidRPr="00270659">
              <w:rPr>
                <w:rFonts w:ascii="Times New Roman" w:hAnsi="Times New Roman" w:cs="Times New Roman"/>
                <w:b/>
                <w:bCs/>
                <w:color w:val="000000"/>
                <w:sz w:val="20"/>
                <w:szCs w:val="20"/>
              </w:rPr>
              <w:t>Всего по направлению «Прочие нужды», в том числе</w:t>
            </w:r>
          </w:p>
        </w:tc>
        <w:tc>
          <w:tcPr>
            <w:tcW w:w="1276" w:type="dxa"/>
            <w:gridSpan w:val="2"/>
            <w:shd w:val="clear" w:color="000000" w:fill="FFFFFF"/>
          </w:tcPr>
          <w:p w:rsidR="00F76763" w:rsidRPr="00270659" w:rsidRDefault="00F76763" w:rsidP="00F76763">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331 334</w:t>
            </w:r>
          </w:p>
        </w:tc>
        <w:tc>
          <w:tcPr>
            <w:tcW w:w="1843" w:type="dxa"/>
            <w:shd w:val="clear" w:color="000000" w:fill="FFFFFF"/>
          </w:tcPr>
          <w:p w:rsidR="00F76763" w:rsidRPr="00270659" w:rsidRDefault="00F76763" w:rsidP="00F7676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49 160</w:t>
            </w:r>
          </w:p>
        </w:tc>
        <w:tc>
          <w:tcPr>
            <w:tcW w:w="1559" w:type="dxa"/>
            <w:shd w:val="clear" w:color="000000" w:fill="FFFFFF"/>
          </w:tcPr>
          <w:p w:rsidR="00F76763" w:rsidRPr="00270659" w:rsidRDefault="00F76763" w:rsidP="00F7676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50 767</w:t>
            </w:r>
          </w:p>
        </w:tc>
        <w:tc>
          <w:tcPr>
            <w:tcW w:w="1418" w:type="dxa"/>
            <w:shd w:val="clear" w:color="000000" w:fill="FFFFFF"/>
          </w:tcPr>
          <w:p w:rsidR="00F76763" w:rsidRPr="00270659" w:rsidRDefault="00F76763" w:rsidP="00F7676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53 830</w:t>
            </w:r>
          </w:p>
        </w:tc>
        <w:tc>
          <w:tcPr>
            <w:tcW w:w="1463" w:type="dxa"/>
            <w:shd w:val="clear" w:color="000000" w:fill="FFFFFF"/>
          </w:tcPr>
          <w:p w:rsidR="00F76763" w:rsidRPr="00270659" w:rsidRDefault="00F76763" w:rsidP="00F7676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56 410</w:t>
            </w:r>
          </w:p>
        </w:tc>
        <w:tc>
          <w:tcPr>
            <w:tcW w:w="1540" w:type="dxa"/>
            <w:shd w:val="clear" w:color="000000" w:fill="FFFFFF"/>
          </w:tcPr>
          <w:p w:rsidR="00F76763" w:rsidRPr="00270659" w:rsidRDefault="00F76763" w:rsidP="00F7676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59 163</w:t>
            </w:r>
          </w:p>
        </w:tc>
        <w:tc>
          <w:tcPr>
            <w:tcW w:w="1295" w:type="dxa"/>
            <w:shd w:val="clear" w:color="000000" w:fill="FFFFFF"/>
          </w:tcPr>
          <w:p w:rsidR="00F76763" w:rsidRPr="00270659" w:rsidRDefault="00F76763" w:rsidP="00F7676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62 004</w:t>
            </w:r>
          </w:p>
        </w:tc>
        <w:tc>
          <w:tcPr>
            <w:tcW w:w="1655" w:type="dxa"/>
            <w:shd w:val="clear" w:color="000000" w:fill="FFFFFF"/>
          </w:tcPr>
          <w:p w:rsidR="00F76763" w:rsidRPr="00270659" w:rsidRDefault="00F76763" w:rsidP="00F76763">
            <w:pPr>
              <w:spacing w:after="0"/>
              <w:jc w:val="center"/>
              <w:rPr>
                <w:rFonts w:ascii="Times New Roman" w:hAnsi="Times New Roman" w:cs="Times New Roman"/>
                <w:color w:val="000000"/>
                <w:sz w:val="20"/>
                <w:szCs w:val="20"/>
              </w:rPr>
            </w:pPr>
          </w:p>
        </w:tc>
      </w:tr>
      <w:tr w:rsidR="005C062F" w:rsidRPr="00880C90" w:rsidTr="004D5894">
        <w:trPr>
          <w:trHeight w:val="37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3119" w:type="dxa"/>
            <w:shd w:val="clear" w:color="000000" w:fill="FFFFFF"/>
            <w:vAlign w:val="bottom"/>
          </w:tcPr>
          <w:p w:rsidR="005C062F" w:rsidRPr="00270659" w:rsidRDefault="005C062F" w:rsidP="005C062F">
            <w:pPr>
              <w:spacing w:after="0"/>
              <w:rPr>
                <w:rFonts w:ascii="Times New Roman" w:hAnsi="Times New Roman" w:cs="Times New Roman"/>
                <w:color w:val="000000"/>
                <w:sz w:val="20"/>
                <w:szCs w:val="20"/>
              </w:rPr>
            </w:pPr>
            <w:r w:rsidRPr="00270659">
              <w:rPr>
                <w:rFonts w:ascii="Times New Roman" w:hAnsi="Times New Roman" w:cs="Times New Roman"/>
                <w:color w:val="000000"/>
                <w:sz w:val="20"/>
                <w:szCs w:val="20"/>
              </w:rPr>
              <w:t>местный бюджет</w:t>
            </w:r>
          </w:p>
        </w:tc>
        <w:tc>
          <w:tcPr>
            <w:tcW w:w="1276" w:type="dxa"/>
            <w:gridSpan w:val="2"/>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309 225</w:t>
            </w:r>
          </w:p>
        </w:tc>
        <w:tc>
          <w:tcPr>
            <w:tcW w:w="184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45 915</w:t>
            </w:r>
          </w:p>
        </w:tc>
        <w:tc>
          <w:tcPr>
            <w:tcW w:w="1559"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47 365</w:t>
            </w:r>
          </w:p>
        </w:tc>
        <w:tc>
          <w:tcPr>
            <w:tcW w:w="1418"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50 252</w:t>
            </w:r>
          </w:p>
        </w:tc>
        <w:tc>
          <w:tcPr>
            <w:tcW w:w="146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52 659</w:t>
            </w:r>
          </w:p>
        </w:tc>
        <w:tc>
          <w:tcPr>
            <w:tcW w:w="1540"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55 191</w:t>
            </w:r>
          </w:p>
        </w:tc>
        <w:tc>
          <w:tcPr>
            <w:tcW w:w="129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57 843</w:t>
            </w:r>
          </w:p>
        </w:tc>
        <w:tc>
          <w:tcPr>
            <w:tcW w:w="165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p>
        </w:tc>
      </w:tr>
      <w:tr w:rsidR="005C062F" w:rsidRPr="00880C90" w:rsidTr="004D5894">
        <w:trPr>
          <w:trHeight w:val="37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3119" w:type="dxa"/>
            <w:shd w:val="clear" w:color="000000" w:fill="FFFFFF"/>
          </w:tcPr>
          <w:p w:rsidR="005C062F" w:rsidRPr="00270659" w:rsidRDefault="005C062F" w:rsidP="005C062F">
            <w:pPr>
              <w:spacing w:after="0"/>
              <w:rPr>
                <w:rFonts w:ascii="Times New Roman" w:hAnsi="Times New Roman" w:cs="Times New Roman"/>
                <w:color w:val="000000"/>
                <w:sz w:val="20"/>
                <w:szCs w:val="20"/>
              </w:rPr>
            </w:pPr>
            <w:r w:rsidRPr="00270659">
              <w:rPr>
                <w:rFonts w:ascii="Times New Roman" w:hAnsi="Times New Roman" w:cs="Times New Roman"/>
                <w:color w:val="000000"/>
                <w:sz w:val="20"/>
                <w:szCs w:val="20"/>
              </w:rPr>
              <w:t>внебюджетные источники</w:t>
            </w:r>
          </w:p>
        </w:tc>
        <w:tc>
          <w:tcPr>
            <w:tcW w:w="1276" w:type="dxa"/>
            <w:gridSpan w:val="2"/>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22 109</w:t>
            </w:r>
          </w:p>
        </w:tc>
        <w:tc>
          <w:tcPr>
            <w:tcW w:w="184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3 245</w:t>
            </w:r>
          </w:p>
        </w:tc>
        <w:tc>
          <w:tcPr>
            <w:tcW w:w="1559"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3 402</w:t>
            </w:r>
          </w:p>
        </w:tc>
        <w:tc>
          <w:tcPr>
            <w:tcW w:w="1418"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3 578</w:t>
            </w:r>
          </w:p>
        </w:tc>
        <w:tc>
          <w:tcPr>
            <w:tcW w:w="146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3 751</w:t>
            </w:r>
          </w:p>
        </w:tc>
        <w:tc>
          <w:tcPr>
            <w:tcW w:w="1540"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3 972</w:t>
            </w:r>
          </w:p>
        </w:tc>
        <w:tc>
          <w:tcPr>
            <w:tcW w:w="129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4 161</w:t>
            </w:r>
          </w:p>
        </w:tc>
        <w:tc>
          <w:tcPr>
            <w:tcW w:w="165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p>
        </w:tc>
      </w:tr>
      <w:tr w:rsidR="005C062F" w:rsidRPr="00880C90" w:rsidTr="004D5894">
        <w:trPr>
          <w:trHeight w:val="1340"/>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3119" w:type="dxa"/>
            <w:shd w:val="clear" w:color="auto" w:fill="auto"/>
          </w:tcPr>
          <w:p w:rsidR="005C062F" w:rsidRPr="00270659" w:rsidRDefault="005C062F" w:rsidP="005C062F">
            <w:pPr>
              <w:spacing w:after="0" w:line="240" w:lineRule="auto"/>
              <w:rPr>
                <w:rFonts w:ascii="Times New Roman" w:hAnsi="Times New Roman" w:cs="Times New Roman"/>
                <w:color w:val="000000"/>
                <w:sz w:val="20"/>
                <w:szCs w:val="20"/>
              </w:rPr>
            </w:pPr>
            <w:r w:rsidRPr="00270659">
              <w:rPr>
                <w:rFonts w:ascii="Times New Roman" w:hAnsi="Times New Roman" w:cs="Times New Roman"/>
                <w:b/>
                <w:bCs/>
                <w:color w:val="000000"/>
                <w:sz w:val="20"/>
                <w:szCs w:val="20"/>
              </w:rPr>
              <w:t>Мероприятие 1.</w:t>
            </w:r>
            <w:r w:rsidRPr="00270659">
              <w:rPr>
                <w:rFonts w:ascii="Times New Roman" w:hAnsi="Times New Roman" w:cs="Times New Roman"/>
                <w:color w:val="000000"/>
                <w:sz w:val="20"/>
                <w:szCs w:val="20"/>
              </w:rPr>
              <w:t xml:space="preserve">                             Организация предоставления услуг (выполнения работ) в сфере физической культуры и спорта, всего, из них:                  </w:t>
            </w:r>
          </w:p>
        </w:tc>
        <w:tc>
          <w:tcPr>
            <w:tcW w:w="1276" w:type="dxa"/>
            <w:gridSpan w:val="2"/>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312 773</w:t>
            </w:r>
          </w:p>
          <w:p w:rsidR="005C062F" w:rsidRPr="00270659" w:rsidRDefault="005C062F" w:rsidP="005C062F">
            <w:pPr>
              <w:spacing w:after="0"/>
              <w:rPr>
                <w:rFonts w:ascii="Times New Roman" w:hAnsi="Times New Roman" w:cs="Times New Roman"/>
                <w:sz w:val="20"/>
                <w:szCs w:val="20"/>
              </w:rPr>
            </w:pPr>
          </w:p>
        </w:tc>
        <w:tc>
          <w:tcPr>
            <w:tcW w:w="1843" w:type="dxa"/>
            <w:shd w:val="clear" w:color="000000" w:fill="FFFFFF"/>
          </w:tcPr>
          <w:p w:rsidR="005C062F" w:rsidRPr="00270659" w:rsidRDefault="005C062F" w:rsidP="005C062F">
            <w:pPr>
              <w:spacing w:after="0"/>
              <w:rPr>
                <w:rFonts w:ascii="Times New Roman" w:hAnsi="Times New Roman" w:cs="Times New Roman"/>
                <w:sz w:val="20"/>
                <w:szCs w:val="20"/>
              </w:rPr>
            </w:pPr>
            <w:r w:rsidRPr="00270659">
              <w:rPr>
                <w:rFonts w:ascii="Times New Roman" w:hAnsi="Times New Roman" w:cs="Times New Roman"/>
                <w:color w:val="000000"/>
                <w:sz w:val="20"/>
                <w:szCs w:val="20"/>
              </w:rPr>
              <w:t xml:space="preserve">            </w:t>
            </w:r>
            <w:r w:rsidR="00251C65">
              <w:rPr>
                <w:rFonts w:ascii="Times New Roman" w:hAnsi="Times New Roman" w:cs="Times New Roman"/>
                <w:sz w:val="20"/>
                <w:szCs w:val="20"/>
              </w:rPr>
              <w:t xml:space="preserve">45 </w:t>
            </w:r>
            <w:r w:rsidRPr="00270659">
              <w:rPr>
                <w:rFonts w:ascii="Times New Roman" w:hAnsi="Times New Roman" w:cs="Times New Roman"/>
                <w:sz w:val="20"/>
                <w:szCs w:val="20"/>
              </w:rPr>
              <w:t> 983</w:t>
            </w:r>
          </w:p>
        </w:tc>
        <w:tc>
          <w:tcPr>
            <w:tcW w:w="1559"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4</w:t>
            </w:r>
            <w:r w:rsidR="00251C65">
              <w:rPr>
                <w:rFonts w:ascii="Times New Roman" w:hAnsi="Times New Roman" w:cs="Times New Roman"/>
                <w:color w:val="000000"/>
                <w:sz w:val="20"/>
                <w:szCs w:val="20"/>
              </w:rPr>
              <w:t xml:space="preserve">8 282 </w:t>
            </w:r>
          </w:p>
        </w:tc>
        <w:tc>
          <w:tcPr>
            <w:tcW w:w="1418" w:type="dxa"/>
            <w:shd w:val="clear" w:color="000000" w:fill="FFFFFF"/>
          </w:tcPr>
          <w:p w:rsidR="005C062F" w:rsidRPr="00270659" w:rsidRDefault="00251C65" w:rsidP="005C062F">
            <w:pPr>
              <w:spacing w:after="0"/>
              <w:jc w:val="center"/>
              <w:rPr>
                <w:rFonts w:ascii="Times New Roman" w:hAnsi="Times New Roman" w:cs="Times New Roman"/>
                <w:sz w:val="20"/>
                <w:szCs w:val="20"/>
              </w:rPr>
            </w:pPr>
            <w:r>
              <w:rPr>
                <w:rFonts w:ascii="Times New Roman" w:hAnsi="Times New Roman" w:cs="Times New Roman"/>
                <w:sz w:val="20"/>
                <w:szCs w:val="20"/>
              </w:rPr>
              <w:t>50 697</w:t>
            </w:r>
          </w:p>
        </w:tc>
        <w:tc>
          <w:tcPr>
            <w:tcW w:w="1463" w:type="dxa"/>
            <w:shd w:val="clear" w:color="000000" w:fill="FFFFFF"/>
          </w:tcPr>
          <w:p w:rsidR="005C062F" w:rsidRPr="00270659" w:rsidRDefault="00251C65" w:rsidP="005C062F">
            <w:pPr>
              <w:spacing w:after="0"/>
              <w:jc w:val="center"/>
              <w:rPr>
                <w:rFonts w:ascii="Times New Roman" w:hAnsi="Times New Roman" w:cs="Times New Roman"/>
                <w:sz w:val="20"/>
                <w:szCs w:val="20"/>
              </w:rPr>
            </w:pPr>
            <w:r>
              <w:rPr>
                <w:rFonts w:ascii="Times New Roman" w:hAnsi="Times New Roman" w:cs="Times New Roman"/>
                <w:color w:val="000000"/>
                <w:sz w:val="20"/>
                <w:szCs w:val="20"/>
              </w:rPr>
              <w:t>53 231</w:t>
            </w:r>
          </w:p>
        </w:tc>
        <w:tc>
          <w:tcPr>
            <w:tcW w:w="1540"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color w:val="000000"/>
                <w:sz w:val="20"/>
                <w:szCs w:val="20"/>
              </w:rPr>
              <w:t>5</w:t>
            </w:r>
            <w:r w:rsidR="00CF3E17">
              <w:rPr>
                <w:rFonts w:ascii="Times New Roman" w:hAnsi="Times New Roman" w:cs="Times New Roman"/>
                <w:color w:val="000000"/>
                <w:sz w:val="20"/>
                <w:szCs w:val="20"/>
              </w:rPr>
              <w:t>5 893</w:t>
            </w:r>
          </w:p>
        </w:tc>
        <w:tc>
          <w:tcPr>
            <w:tcW w:w="1295"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color w:val="000000"/>
                <w:sz w:val="20"/>
                <w:szCs w:val="20"/>
              </w:rPr>
              <w:t>5</w:t>
            </w:r>
            <w:r w:rsidR="00CF3E17">
              <w:rPr>
                <w:rFonts w:ascii="Times New Roman" w:hAnsi="Times New Roman" w:cs="Times New Roman"/>
                <w:color w:val="000000"/>
                <w:sz w:val="20"/>
                <w:szCs w:val="20"/>
              </w:rPr>
              <w:t>8 687</w:t>
            </w:r>
          </w:p>
        </w:tc>
        <w:tc>
          <w:tcPr>
            <w:tcW w:w="165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4,5,7</w:t>
            </w: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3119" w:type="dxa"/>
            <w:shd w:val="clear" w:color="000000" w:fill="FFFFFF"/>
          </w:tcPr>
          <w:p w:rsidR="005C062F" w:rsidRPr="00270659" w:rsidRDefault="005C062F" w:rsidP="005C062F">
            <w:pPr>
              <w:spacing w:after="0"/>
              <w:rPr>
                <w:rFonts w:ascii="Times New Roman" w:hAnsi="Times New Roman" w:cs="Times New Roman"/>
                <w:color w:val="000000"/>
                <w:sz w:val="20"/>
                <w:szCs w:val="20"/>
              </w:rPr>
            </w:pPr>
            <w:r w:rsidRPr="00270659">
              <w:rPr>
                <w:rFonts w:ascii="Times New Roman" w:hAnsi="Times New Roman" w:cs="Times New Roman"/>
                <w:color w:val="000000"/>
                <w:sz w:val="20"/>
                <w:szCs w:val="20"/>
              </w:rPr>
              <w:t>местный бюджет</w:t>
            </w:r>
          </w:p>
        </w:tc>
        <w:tc>
          <w:tcPr>
            <w:tcW w:w="1276" w:type="dxa"/>
            <w:gridSpan w:val="2"/>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292 366</w:t>
            </w:r>
          </w:p>
        </w:tc>
        <w:tc>
          <w:tcPr>
            <w:tcW w:w="184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42 983</w:t>
            </w:r>
          </w:p>
        </w:tc>
        <w:tc>
          <w:tcPr>
            <w:tcW w:w="1559"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45 132</w:t>
            </w:r>
          </w:p>
        </w:tc>
        <w:tc>
          <w:tcPr>
            <w:tcW w:w="1418"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sz w:val="20"/>
                <w:szCs w:val="20"/>
              </w:rPr>
              <w:t>47 389</w:t>
            </w:r>
          </w:p>
        </w:tc>
        <w:tc>
          <w:tcPr>
            <w:tcW w:w="1463"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color w:val="000000"/>
                <w:sz w:val="20"/>
                <w:szCs w:val="20"/>
              </w:rPr>
              <w:t>49 758</w:t>
            </w:r>
          </w:p>
        </w:tc>
        <w:tc>
          <w:tcPr>
            <w:tcW w:w="1540"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color w:val="000000"/>
                <w:sz w:val="20"/>
                <w:szCs w:val="20"/>
              </w:rPr>
              <w:t>52 246</w:t>
            </w:r>
          </w:p>
        </w:tc>
        <w:tc>
          <w:tcPr>
            <w:tcW w:w="1295"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color w:val="000000"/>
                <w:sz w:val="20"/>
                <w:szCs w:val="20"/>
              </w:rPr>
              <w:t>54 858</w:t>
            </w:r>
          </w:p>
        </w:tc>
        <w:tc>
          <w:tcPr>
            <w:tcW w:w="165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х</w:t>
            </w: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3119" w:type="dxa"/>
            <w:shd w:val="clear" w:color="000000" w:fill="FFFFFF"/>
          </w:tcPr>
          <w:p w:rsidR="005C062F" w:rsidRPr="00270659" w:rsidRDefault="005C062F" w:rsidP="005C062F">
            <w:pPr>
              <w:spacing w:after="0"/>
              <w:rPr>
                <w:rFonts w:ascii="Times New Roman" w:hAnsi="Times New Roman" w:cs="Times New Roman"/>
                <w:color w:val="000000"/>
                <w:sz w:val="20"/>
                <w:szCs w:val="20"/>
              </w:rPr>
            </w:pPr>
            <w:r w:rsidRPr="00270659">
              <w:rPr>
                <w:rFonts w:ascii="Times New Roman" w:hAnsi="Times New Roman" w:cs="Times New Roman"/>
                <w:color w:val="000000"/>
                <w:sz w:val="20"/>
                <w:szCs w:val="20"/>
              </w:rPr>
              <w:t>внебюджетные источники</w:t>
            </w:r>
          </w:p>
        </w:tc>
        <w:tc>
          <w:tcPr>
            <w:tcW w:w="1276" w:type="dxa"/>
            <w:gridSpan w:val="2"/>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20 407</w:t>
            </w:r>
          </w:p>
        </w:tc>
        <w:tc>
          <w:tcPr>
            <w:tcW w:w="184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3 000</w:t>
            </w:r>
          </w:p>
        </w:tc>
        <w:tc>
          <w:tcPr>
            <w:tcW w:w="1559"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3 150</w:t>
            </w:r>
          </w:p>
        </w:tc>
        <w:tc>
          <w:tcPr>
            <w:tcW w:w="1418"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sz w:val="20"/>
                <w:szCs w:val="20"/>
              </w:rPr>
              <w:t>3 308</w:t>
            </w:r>
          </w:p>
        </w:tc>
        <w:tc>
          <w:tcPr>
            <w:tcW w:w="146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3 473</w:t>
            </w:r>
          </w:p>
        </w:tc>
        <w:tc>
          <w:tcPr>
            <w:tcW w:w="1540"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3 647</w:t>
            </w:r>
          </w:p>
        </w:tc>
        <w:tc>
          <w:tcPr>
            <w:tcW w:w="129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3 829</w:t>
            </w:r>
          </w:p>
        </w:tc>
        <w:tc>
          <w:tcPr>
            <w:tcW w:w="165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p>
        </w:tc>
      </w:tr>
      <w:tr w:rsidR="005C062F" w:rsidRPr="00880C90" w:rsidTr="004D5894">
        <w:trPr>
          <w:trHeight w:val="1380"/>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3119" w:type="dxa"/>
            <w:shd w:val="clear" w:color="000000" w:fill="FFFFFF"/>
          </w:tcPr>
          <w:p w:rsidR="005C062F" w:rsidRPr="00270659" w:rsidRDefault="005C062F" w:rsidP="005C062F">
            <w:pPr>
              <w:spacing w:after="0" w:line="240" w:lineRule="auto"/>
              <w:rPr>
                <w:rFonts w:ascii="Times New Roman" w:hAnsi="Times New Roman" w:cs="Times New Roman"/>
                <w:color w:val="000000"/>
                <w:sz w:val="20"/>
                <w:szCs w:val="20"/>
              </w:rPr>
            </w:pPr>
            <w:r w:rsidRPr="00270659">
              <w:rPr>
                <w:rFonts w:ascii="Times New Roman" w:hAnsi="Times New Roman" w:cs="Times New Roman"/>
                <w:b/>
                <w:bCs/>
                <w:color w:val="000000"/>
                <w:sz w:val="20"/>
                <w:szCs w:val="20"/>
              </w:rPr>
              <w:t>Мероприятие 2</w:t>
            </w:r>
            <w:r w:rsidRPr="00270659">
              <w:rPr>
                <w:rFonts w:ascii="Times New Roman" w:hAnsi="Times New Roman" w:cs="Times New Roman"/>
                <w:color w:val="000000"/>
                <w:sz w:val="20"/>
                <w:szCs w:val="20"/>
              </w:rPr>
              <w:t xml:space="preserve"> </w:t>
            </w:r>
            <w:r w:rsidRPr="00270659">
              <w:rPr>
                <w:rFonts w:ascii="Times New Roman" w:hAnsi="Times New Roman" w:cs="Times New Roman"/>
                <w:i/>
                <w:iCs/>
                <w:color w:val="000000"/>
                <w:sz w:val="20"/>
                <w:szCs w:val="20"/>
              </w:rPr>
              <w:t xml:space="preserve">                             </w:t>
            </w:r>
            <w:r w:rsidRPr="00270659">
              <w:rPr>
                <w:rFonts w:ascii="Times New Roman" w:hAnsi="Times New Roman" w:cs="Times New Roman"/>
                <w:color w:val="000000"/>
                <w:sz w:val="20"/>
                <w:szCs w:val="20"/>
              </w:rPr>
              <w:t xml:space="preserve">   </w:t>
            </w:r>
            <w:r w:rsidRPr="00270659">
              <w:rPr>
                <w:rFonts w:ascii="Times New Roman" w:hAnsi="Times New Roman" w:cs="Times New Roman"/>
                <w:color w:val="000000"/>
                <w:sz w:val="20"/>
                <w:szCs w:val="20"/>
              </w:rPr>
              <w:br/>
              <w:t xml:space="preserve"> Организация и проведение мероприятий  в сфере физической культуры и спорта на территории муниципального образования Алапевское, всего, из них:       </w:t>
            </w:r>
          </w:p>
        </w:tc>
        <w:tc>
          <w:tcPr>
            <w:tcW w:w="1276" w:type="dxa"/>
            <w:gridSpan w:val="2"/>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7 170</w:t>
            </w:r>
          </w:p>
        </w:tc>
        <w:tc>
          <w:tcPr>
            <w:tcW w:w="1843"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sz w:val="20"/>
                <w:szCs w:val="20"/>
              </w:rPr>
              <w:t>1 120</w:t>
            </w:r>
          </w:p>
        </w:tc>
        <w:tc>
          <w:tcPr>
            <w:tcW w:w="1559"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color w:val="000000"/>
                <w:sz w:val="20"/>
                <w:szCs w:val="20"/>
              </w:rPr>
              <w:t>1 150</w:t>
            </w:r>
          </w:p>
        </w:tc>
        <w:tc>
          <w:tcPr>
            <w:tcW w:w="1418"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color w:val="000000"/>
                <w:sz w:val="20"/>
                <w:szCs w:val="20"/>
              </w:rPr>
              <w:t>1 180</w:t>
            </w:r>
          </w:p>
        </w:tc>
        <w:tc>
          <w:tcPr>
            <w:tcW w:w="1463"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color w:val="000000"/>
                <w:sz w:val="20"/>
                <w:szCs w:val="20"/>
              </w:rPr>
              <w:t>1 210</w:t>
            </w:r>
          </w:p>
        </w:tc>
        <w:tc>
          <w:tcPr>
            <w:tcW w:w="1540"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color w:val="000000"/>
                <w:sz w:val="20"/>
                <w:szCs w:val="20"/>
              </w:rPr>
              <w:t>1 240</w:t>
            </w:r>
          </w:p>
        </w:tc>
        <w:tc>
          <w:tcPr>
            <w:tcW w:w="1295"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sz w:val="20"/>
                <w:szCs w:val="20"/>
              </w:rPr>
              <w:t>1 270</w:t>
            </w:r>
          </w:p>
        </w:tc>
        <w:tc>
          <w:tcPr>
            <w:tcW w:w="165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4,7</w:t>
            </w: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3119" w:type="dxa"/>
            <w:shd w:val="clear" w:color="000000" w:fill="FFFFFF"/>
          </w:tcPr>
          <w:p w:rsidR="005C062F" w:rsidRPr="00270659" w:rsidRDefault="005C062F" w:rsidP="005C062F">
            <w:pPr>
              <w:spacing w:after="0"/>
              <w:rPr>
                <w:rFonts w:ascii="Times New Roman" w:hAnsi="Times New Roman" w:cs="Times New Roman"/>
                <w:color w:val="000000"/>
                <w:sz w:val="20"/>
                <w:szCs w:val="20"/>
              </w:rPr>
            </w:pPr>
            <w:r w:rsidRPr="00270659">
              <w:rPr>
                <w:rFonts w:ascii="Times New Roman" w:hAnsi="Times New Roman" w:cs="Times New Roman"/>
                <w:color w:val="000000"/>
                <w:sz w:val="20"/>
                <w:szCs w:val="20"/>
              </w:rPr>
              <w:t>местный бюджет</w:t>
            </w:r>
          </w:p>
        </w:tc>
        <w:tc>
          <w:tcPr>
            <w:tcW w:w="1276" w:type="dxa"/>
            <w:gridSpan w:val="2"/>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6 435</w:t>
            </w:r>
          </w:p>
        </w:tc>
        <w:tc>
          <w:tcPr>
            <w:tcW w:w="1843"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sz w:val="20"/>
                <w:szCs w:val="20"/>
              </w:rPr>
              <w:t>1 010</w:t>
            </w:r>
          </w:p>
        </w:tc>
        <w:tc>
          <w:tcPr>
            <w:tcW w:w="1559"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color w:val="000000"/>
                <w:sz w:val="20"/>
                <w:szCs w:val="20"/>
              </w:rPr>
              <w:t>1 035</w:t>
            </w:r>
          </w:p>
        </w:tc>
        <w:tc>
          <w:tcPr>
            <w:tcW w:w="1418"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color w:val="000000"/>
                <w:sz w:val="20"/>
                <w:szCs w:val="20"/>
              </w:rPr>
              <w:t>1 060</w:t>
            </w:r>
          </w:p>
        </w:tc>
        <w:tc>
          <w:tcPr>
            <w:tcW w:w="1463"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color w:val="000000"/>
                <w:sz w:val="20"/>
                <w:szCs w:val="20"/>
              </w:rPr>
              <w:t>1 085</w:t>
            </w:r>
          </w:p>
        </w:tc>
        <w:tc>
          <w:tcPr>
            <w:tcW w:w="1540"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color w:val="000000"/>
                <w:sz w:val="20"/>
                <w:szCs w:val="20"/>
              </w:rPr>
              <w:t>1 110</w:t>
            </w:r>
          </w:p>
        </w:tc>
        <w:tc>
          <w:tcPr>
            <w:tcW w:w="1295"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sz w:val="20"/>
                <w:szCs w:val="20"/>
              </w:rPr>
              <w:t>1 135</w:t>
            </w:r>
          </w:p>
        </w:tc>
        <w:tc>
          <w:tcPr>
            <w:tcW w:w="165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х</w:t>
            </w: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3119" w:type="dxa"/>
            <w:shd w:val="clear" w:color="000000" w:fill="FFFFFF"/>
          </w:tcPr>
          <w:p w:rsidR="005C062F" w:rsidRPr="00270659" w:rsidRDefault="005C062F" w:rsidP="005C062F">
            <w:pPr>
              <w:spacing w:after="0"/>
              <w:rPr>
                <w:rFonts w:ascii="Times New Roman" w:hAnsi="Times New Roman" w:cs="Times New Roman"/>
                <w:color w:val="000000"/>
                <w:sz w:val="20"/>
                <w:szCs w:val="20"/>
              </w:rPr>
            </w:pPr>
            <w:r w:rsidRPr="00270659">
              <w:rPr>
                <w:rFonts w:ascii="Times New Roman" w:hAnsi="Times New Roman" w:cs="Times New Roman"/>
                <w:color w:val="000000"/>
                <w:sz w:val="20"/>
                <w:szCs w:val="20"/>
              </w:rPr>
              <w:t>внебюджетные источники</w:t>
            </w:r>
          </w:p>
        </w:tc>
        <w:tc>
          <w:tcPr>
            <w:tcW w:w="1276" w:type="dxa"/>
            <w:gridSpan w:val="2"/>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735</w:t>
            </w:r>
          </w:p>
        </w:tc>
        <w:tc>
          <w:tcPr>
            <w:tcW w:w="1843"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sz w:val="20"/>
                <w:szCs w:val="20"/>
              </w:rPr>
              <w:t>110</w:t>
            </w:r>
          </w:p>
        </w:tc>
        <w:tc>
          <w:tcPr>
            <w:tcW w:w="1559"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115</w:t>
            </w:r>
          </w:p>
        </w:tc>
        <w:tc>
          <w:tcPr>
            <w:tcW w:w="1418"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120</w:t>
            </w:r>
          </w:p>
        </w:tc>
        <w:tc>
          <w:tcPr>
            <w:tcW w:w="146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125</w:t>
            </w:r>
          </w:p>
        </w:tc>
        <w:tc>
          <w:tcPr>
            <w:tcW w:w="1540"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130</w:t>
            </w:r>
          </w:p>
        </w:tc>
        <w:tc>
          <w:tcPr>
            <w:tcW w:w="1295"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sz w:val="20"/>
                <w:szCs w:val="20"/>
              </w:rPr>
              <w:t>135</w:t>
            </w:r>
          </w:p>
        </w:tc>
        <w:tc>
          <w:tcPr>
            <w:tcW w:w="165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p>
        </w:tc>
      </w:tr>
      <w:tr w:rsidR="005C062F" w:rsidRPr="00880C90" w:rsidTr="004D5894">
        <w:trPr>
          <w:trHeight w:val="1620"/>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3119" w:type="dxa"/>
            <w:shd w:val="clear" w:color="000000" w:fill="FFFFFF"/>
          </w:tcPr>
          <w:p w:rsidR="005C062F" w:rsidRPr="00270659" w:rsidRDefault="005C062F" w:rsidP="005C062F">
            <w:pPr>
              <w:spacing w:after="0"/>
              <w:rPr>
                <w:rFonts w:ascii="Times New Roman" w:hAnsi="Times New Roman" w:cs="Times New Roman"/>
                <w:color w:val="000000"/>
                <w:sz w:val="20"/>
                <w:szCs w:val="20"/>
              </w:rPr>
            </w:pPr>
            <w:r w:rsidRPr="00270659">
              <w:rPr>
                <w:rFonts w:ascii="Times New Roman" w:hAnsi="Times New Roman" w:cs="Times New Roman"/>
                <w:b/>
                <w:bCs/>
                <w:color w:val="000000"/>
                <w:sz w:val="20"/>
                <w:szCs w:val="20"/>
              </w:rPr>
              <w:t>Мероприятие 3.</w:t>
            </w:r>
            <w:r w:rsidRPr="00270659">
              <w:rPr>
                <w:rFonts w:ascii="Times New Roman" w:hAnsi="Times New Roman" w:cs="Times New Roman"/>
                <w:color w:val="000000"/>
                <w:sz w:val="20"/>
                <w:szCs w:val="20"/>
              </w:rPr>
              <w:t xml:space="preserve">                              Организация и проведение мероприятий среди людей с ограниченными физическими возможностями здоровья на территории муниципального образования Алапаевское  всего, из них: </w:t>
            </w:r>
          </w:p>
        </w:tc>
        <w:tc>
          <w:tcPr>
            <w:tcW w:w="1276" w:type="dxa"/>
            <w:gridSpan w:val="2"/>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170</w:t>
            </w:r>
          </w:p>
        </w:tc>
        <w:tc>
          <w:tcPr>
            <w:tcW w:w="184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25</w:t>
            </w:r>
          </w:p>
        </w:tc>
        <w:tc>
          <w:tcPr>
            <w:tcW w:w="1559"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26</w:t>
            </w:r>
          </w:p>
        </w:tc>
        <w:tc>
          <w:tcPr>
            <w:tcW w:w="1418"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28</w:t>
            </w:r>
          </w:p>
        </w:tc>
        <w:tc>
          <w:tcPr>
            <w:tcW w:w="146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29</w:t>
            </w:r>
          </w:p>
        </w:tc>
        <w:tc>
          <w:tcPr>
            <w:tcW w:w="1540"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30</w:t>
            </w:r>
          </w:p>
        </w:tc>
        <w:tc>
          <w:tcPr>
            <w:tcW w:w="129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32</w:t>
            </w:r>
          </w:p>
        </w:tc>
        <w:tc>
          <w:tcPr>
            <w:tcW w:w="165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4,7</w:t>
            </w: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3119" w:type="dxa"/>
            <w:shd w:val="clear" w:color="000000" w:fill="FFFFFF"/>
          </w:tcPr>
          <w:p w:rsidR="005C062F" w:rsidRPr="00270659" w:rsidRDefault="005C062F" w:rsidP="005C062F">
            <w:pPr>
              <w:spacing w:after="0"/>
              <w:rPr>
                <w:rFonts w:ascii="Times New Roman" w:hAnsi="Times New Roman" w:cs="Times New Roman"/>
                <w:color w:val="000000"/>
                <w:sz w:val="20"/>
                <w:szCs w:val="20"/>
              </w:rPr>
            </w:pPr>
            <w:r w:rsidRPr="00270659">
              <w:rPr>
                <w:rFonts w:ascii="Times New Roman" w:hAnsi="Times New Roman" w:cs="Times New Roman"/>
                <w:color w:val="000000"/>
                <w:sz w:val="20"/>
                <w:szCs w:val="20"/>
              </w:rPr>
              <w:t>местный бюджет</w:t>
            </w:r>
          </w:p>
        </w:tc>
        <w:tc>
          <w:tcPr>
            <w:tcW w:w="1276" w:type="dxa"/>
            <w:gridSpan w:val="2"/>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170</w:t>
            </w:r>
          </w:p>
        </w:tc>
        <w:tc>
          <w:tcPr>
            <w:tcW w:w="184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25</w:t>
            </w:r>
          </w:p>
        </w:tc>
        <w:tc>
          <w:tcPr>
            <w:tcW w:w="1559"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26</w:t>
            </w:r>
          </w:p>
        </w:tc>
        <w:tc>
          <w:tcPr>
            <w:tcW w:w="1418"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28</w:t>
            </w:r>
          </w:p>
        </w:tc>
        <w:tc>
          <w:tcPr>
            <w:tcW w:w="146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29</w:t>
            </w:r>
          </w:p>
        </w:tc>
        <w:tc>
          <w:tcPr>
            <w:tcW w:w="1540"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30</w:t>
            </w:r>
          </w:p>
        </w:tc>
        <w:tc>
          <w:tcPr>
            <w:tcW w:w="129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32</w:t>
            </w:r>
          </w:p>
        </w:tc>
        <w:tc>
          <w:tcPr>
            <w:tcW w:w="165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х</w:t>
            </w: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3119" w:type="dxa"/>
            <w:shd w:val="clear" w:color="000000" w:fill="FFFFFF"/>
          </w:tcPr>
          <w:p w:rsidR="005C062F" w:rsidRPr="00F3729B" w:rsidRDefault="005C062F" w:rsidP="005C062F">
            <w:pPr>
              <w:spacing w:after="0"/>
              <w:rPr>
                <w:rFonts w:ascii="Times New Roman" w:hAnsi="Times New Roman" w:cs="Times New Roman"/>
              </w:rPr>
            </w:pPr>
            <w:r w:rsidRPr="00270659">
              <w:rPr>
                <w:rFonts w:ascii="Times New Roman" w:hAnsi="Times New Roman" w:cs="Times New Roman"/>
                <w:b/>
                <w:bCs/>
                <w:color w:val="000000"/>
                <w:sz w:val="20"/>
                <w:szCs w:val="20"/>
              </w:rPr>
              <w:t>Мероприятие 4.</w:t>
            </w:r>
            <w:r w:rsidRPr="00270659">
              <w:rPr>
                <w:rFonts w:ascii="Times New Roman" w:hAnsi="Times New Roman" w:cs="Times New Roman"/>
                <w:color w:val="000000"/>
                <w:sz w:val="20"/>
                <w:szCs w:val="20"/>
              </w:rPr>
              <w:t xml:space="preserve">                              </w:t>
            </w:r>
            <w:r w:rsidRPr="00270659">
              <w:rPr>
                <w:rFonts w:ascii="Times New Roman" w:hAnsi="Times New Roman" w:cs="Times New Roman"/>
              </w:rPr>
              <w:t xml:space="preserve">Развитие материально-технической базы муниципальных  учреждений </w:t>
            </w:r>
            <w:r w:rsidR="000C70B3">
              <w:rPr>
                <w:rFonts w:ascii="Times New Roman" w:hAnsi="Times New Roman" w:cs="Times New Roman"/>
              </w:rPr>
              <w:lastRenderedPageBreak/>
              <w:t>физической культуры и спорта</w:t>
            </w:r>
            <w:r w:rsidRPr="00270659">
              <w:rPr>
                <w:rFonts w:ascii="Times New Roman" w:hAnsi="Times New Roman" w:cs="Times New Roman"/>
              </w:rPr>
              <w:t>, в том числе:</w:t>
            </w:r>
          </w:p>
        </w:tc>
        <w:tc>
          <w:tcPr>
            <w:tcW w:w="1276" w:type="dxa"/>
            <w:gridSpan w:val="2"/>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lastRenderedPageBreak/>
              <w:t>11 221</w:t>
            </w:r>
          </w:p>
        </w:tc>
        <w:tc>
          <w:tcPr>
            <w:tcW w:w="1843"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Pr>
                <w:rFonts w:ascii="Times New Roman" w:hAnsi="Times New Roman" w:cs="Times New Roman"/>
                <w:sz w:val="20"/>
                <w:szCs w:val="20"/>
              </w:rPr>
              <w:t>2032</w:t>
            </w:r>
          </w:p>
        </w:tc>
        <w:tc>
          <w:tcPr>
            <w:tcW w:w="1559"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Pr>
                <w:rFonts w:ascii="Times New Roman" w:hAnsi="Times New Roman" w:cs="Times New Roman"/>
                <w:sz w:val="20"/>
                <w:szCs w:val="20"/>
              </w:rPr>
              <w:t>1 3</w:t>
            </w:r>
            <w:r w:rsidRPr="00270659">
              <w:rPr>
                <w:rFonts w:ascii="Times New Roman" w:hAnsi="Times New Roman" w:cs="Times New Roman"/>
                <w:sz w:val="20"/>
                <w:szCs w:val="20"/>
              </w:rPr>
              <w:t>09</w:t>
            </w:r>
          </w:p>
        </w:tc>
        <w:tc>
          <w:tcPr>
            <w:tcW w:w="1418"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1 92</w:t>
            </w:r>
            <w:r w:rsidRPr="00270659">
              <w:rPr>
                <w:rFonts w:ascii="Times New Roman" w:hAnsi="Times New Roman" w:cs="Times New Roman"/>
                <w:color w:val="000000"/>
                <w:sz w:val="20"/>
                <w:szCs w:val="20"/>
              </w:rPr>
              <w:t>5</w:t>
            </w:r>
          </w:p>
        </w:tc>
        <w:tc>
          <w:tcPr>
            <w:tcW w:w="146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1 940</w:t>
            </w:r>
          </w:p>
        </w:tc>
        <w:tc>
          <w:tcPr>
            <w:tcW w:w="1540"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2 000</w:t>
            </w:r>
          </w:p>
        </w:tc>
        <w:tc>
          <w:tcPr>
            <w:tcW w:w="129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2 015</w:t>
            </w:r>
          </w:p>
        </w:tc>
        <w:tc>
          <w:tcPr>
            <w:tcW w:w="165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4,5,7</w:t>
            </w: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23</w:t>
            </w:r>
          </w:p>
        </w:tc>
        <w:tc>
          <w:tcPr>
            <w:tcW w:w="3119" w:type="dxa"/>
            <w:shd w:val="clear" w:color="000000" w:fill="FFFFFF"/>
          </w:tcPr>
          <w:p w:rsidR="005C062F" w:rsidRPr="00270659" w:rsidRDefault="005C062F" w:rsidP="005C062F">
            <w:pPr>
              <w:spacing w:after="0"/>
              <w:rPr>
                <w:rFonts w:ascii="Times New Roman" w:hAnsi="Times New Roman" w:cs="Times New Roman"/>
                <w:color w:val="000000"/>
                <w:sz w:val="20"/>
                <w:szCs w:val="20"/>
              </w:rPr>
            </w:pPr>
            <w:r w:rsidRPr="00270659">
              <w:rPr>
                <w:rFonts w:ascii="Times New Roman" w:hAnsi="Times New Roman" w:cs="Times New Roman"/>
                <w:color w:val="000000"/>
                <w:sz w:val="20"/>
                <w:szCs w:val="20"/>
              </w:rPr>
              <w:t>местный бюджет</w:t>
            </w:r>
          </w:p>
        </w:tc>
        <w:tc>
          <w:tcPr>
            <w:tcW w:w="1276" w:type="dxa"/>
            <w:gridSpan w:val="2"/>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10 254</w:t>
            </w:r>
          </w:p>
        </w:tc>
        <w:tc>
          <w:tcPr>
            <w:tcW w:w="1843"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sz w:val="20"/>
                <w:szCs w:val="20"/>
              </w:rPr>
              <w:t>1 897</w:t>
            </w:r>
          </w:p>
        </w:tc>
        <w:tc>
          <w:tcPr>
            <w:tcW w:w="1559"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sz w:val="20"/>
                <w:szCs w:val="20"/>
              </w:rPr>
              <w:t>1 172</w:t>
            </w:r>
          </w:p>
        </w:tc>
        <w:tc>
          <w:tcPr>
            <w:tcW w:w="1418"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1 775</w:t>
            </w:r>
          </w:p>
        </w:tc>
        <w:tc>
          <w:tcPr>
            <w:tcW w:w="146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1 787</w:t>
            </w:r>
          </w:p>
        </w:tc>
        <w:tc>
          <w:tcPr>
            <w:tcW w:w="1540"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1 805</w:t>
            </w:r>
          </w:p>
        </w:tc>
        <w:tc>
          <w:tcPr>
            <w:tcW w:w="129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1 818</w:t>
            </w:r>
          </w:p>
        </w:tc>
        <w:tc>
          <w:tcPr>
            <w:tcW w:w="165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3119" w:type="dxa"/>
            <w:shd w:val="clear" w:color="000000" w:fill="FFFFFF"/>
          </w:tcPr>
          <w:p w:rsidR="005C062F" w:rsidRPr="00270659" w:rsidRDefault="005C062F" w:rsidP="005C062F">
            <w:pPr>
              <w:spacing w:after="0"/>
              <w:rPr>
                <w:rFonts w:ascii="Times New Roman" w:hAnsi="Times New Roman" w:cs="Times New Roman"/>
                <w:color w:val="000000"/>
                <w:sz w:val="20"/>
                <w:szCs w:val="20"/>
              </w:rPr>
            </w:pPr>
            <w:r w:rsidRPr="00270659">
              <w:rPr>
                <w:rFonts w:ascii="Times New Roman" w:hAnsi="Times New Roman" w:cs="Times New Roman"/>
                <w:color w:val="000000"/>
                <w:sz w:val="20"/>
                <w:szCs w:val="20"/>
              </w:rPr>
              <w:t>внебюджетные источники</w:t>
            </w:r>
          </w:p>
        </w:tc>
        <w:tc>
          <w:tcPr>
            <w:tcW w:w="1276" w:type="dxa"/>
            <w:gridSpan w:val="2"/>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967</w:t>
            </w:r>
          </w:p>
        </w:tc>
        <w:tc>
          <w:tcPr>
            <w:tcW w:w="1843"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sz w:val="20"/>
                <w:szCs w:val="20"/>
              </w:rPr>
              <w:t>135</w:t>
            </w:r>
          </w:p>
        </w:tc>
        <w:tc>
          <w:tcPr>
            <w:tcW w:w="1559" w:type="dxa"/>
            <w:shd w:val="clear" w:color="000000" w:fill="FFFFFF"/>
          </w:tcPr>
          <w:p w:rsidR="005C062F" w:rsidRPr="00270659" w:rsidRDefault="005C062F" w:rsidP="005C062F">
            <w:pPr>
              <w:spacing w:after="0"/>
              <w:jc w:val="center"/>
              <w:rPr>
                <w:rFonts w:ascii="Times New Roman" w:hAnsi="Times New Roman" w:cs="Times New Roman"/>
                <w:sz w:val="20"/>
                <w:szCs w:val="20"/>
              </w:rPr>
            </w:pPr>
            <w:r w:rsidRPr="00270659">
              <w:rPr>
                <w:rFonts w:ascii="Times New Roman" w:hAnsi="Times New Roman" w:cs="Times New Roman"/>
                <w:sz w:val="20"/>
                <w:szCs w:val="20"/>
              </w:rPr>
              <w:t>137</w:t>
            </w:r>
          </w:p>
        </w:tc>
        <w:tc>
          <w:tcPr>
            <w:tcW w:w="1418"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150</w:t>
            </w:r>
          </w:p>
        </w:tc>
        <w:tc>
          <w:tcPr>
            <w:tcW w:w="1463"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153</w:t>
            </w:r>
          </w:p>
        </w:tc>
        <w:tc>
          <w:tcPr>
            <w:tcW w:w="1540"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color w:val="000000"/>
                <w:sz w:val="20"/>
                <w:szCs w:val="20"/>
              </w:rPr>
              <w:t>195</w:t>
            </w:r>
          </w:p>
        </w:tc>
        <w:tc>
          <w:tcPr>
            <w:tcW w:w="129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Pr="00270659">
              <w:rPr>
                <w:rFonts w:ascii="Times New Roman" w:hAnsi="Times New Roman" w:cs="Times New Roman"/>
                <w:color w:val="000000"/>
                <w:sz w:val="20"/>
                <w:szCs w:val="20"/>
              </w:rPr>
              <w:t>97</w:t>
            </w:r>
          </w:p>
        </w:tc>
        <w:tc>
          <w:tcPr>
            <w:tcW w:w="165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p>
        </w:tc>
      </w:tr>
      <w:tr w:rsidR="005C062F" w:rsidRPr="00880C90" w:rsidTr="00036F7F">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15168" w:type="dxa"/>
            <w:gridSpan w:val="10"/>
            <w:shd w:val="clear" w:color="000000" w:fill="FFFFFF"/>
          </w:tcPr>
          <w:p w:rsidR="005C062F" w:rsidRPr="00774BE8" w:rsidRDefault="005C062F" w:rsidP="005C062F">
            <w:pPr>
              <w:rPr>
                <w:rFonts w:ascii="Times New Roman" w:hAnsi="Times New Roman" w:cs="Times New Roman"/>
                <w:color w:val="000000"/>
                <w:sz w:val="24"/>
                <w:szCs w:val="24"/>
              </w:rPr>
            </w:pPr>
            <w:r w:rsidRPr="00774BE8">
              <w:rPr>
                <w:rFonts w:ascii="Times New Roman" w:hAnsi="Times New Roman" w:cs="Times New Roman"/>
                <w:b/>
                <w:sz w:val="24"/>
                <w:szCs w:val="24"/>
              </w:rPr>
              <w:t>ПОДПРОГРАММА  2 «РАЗВИТИЕ ПОТЕНЦИАЛА МОЛОДЕЖИ МУНИЦИПАЛЬНОГО ОБРАЗОВАНИЯ АЛАПАЕВСКОЕ</w:t>
            </w:r>
          </w:p>
        </w:tc>
      </w:tr>
      <w:tr w:rsidR="005C062F" w:rsidRPr="00880C90" w:rsidTr="004D5894">
        <w:trPr>
          <w:trHeight w:val="315"/>
        </w:trPr>
        <w:tc>
          <w:tcPr>
            <w:tcW w:w="723" w:type="dxa"/>
            <w:shd w:val="clear" w:color="auto" w:fill="auto"/>
            <w:vAlign w:val="center"/>
          </w:tcPr>
          <w:p w:rsidR="005C062F" w:rsidRPr="00270659" w:rsidRDefault="005C062F" w:rsidP="005C062F">
            <w:pPr>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3119" w:type="dxa"/>
            <w:shd w:val="clear" w:color="000000" w:fill="FFFFFF"/>
          </w:tcPr>
          <w:p w:rsidR="005C062F" w:rsidRPr="00774BE8" w:rsidRDefault="005C062F" w:rsidP="005C062F">
            <w:pPr>
              <w:pStyle w:val="ConsPlusCell"/>
              <w:rPr>
                <w:rFonts w:ascii="Times New Roman" w:hAnsi="Times New Roman" w:cs="Times New Roman"/>
                <w:b/>
              </w:rPr>
            </w:pPr>
            <w:r w:rsidRPr="00774BE8">
              <w:rPr>
                <w:rFonts w:ascii="Times New Roman" w:hAnsi="Times New Roman" w:cs="Times New Roman"/>
                <w:b/>
              </w:rPr>
              <w:t xml:space="preserve">ВСЕГО ПО ПОДПРОГРАММЕ 2 МУНИЦИПАЛЬНОЙ ПРОГРАММЫ, </w:t>
            </w:r>
            <w:r w:rsidRPr="00774BE8">
              <w:rPr>
                <w:rFonts w:ascii="Times New Roman" w:hAnsi="Times New Roman" w:cs="Times New Roman"/>
                <w:b/>
              </w:rPr>
              <w:br/>
              <w:t xml:space="preserve">В ТОМ ЧИСЛЕ              </w:t>
            </w:r>
          </w:p>
        </w:tc>
        <w:tc>
          <w:tcPr>
            <w:tcW w:w="1276"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5050,0</w:t>
            </w:r>
          </w:p>
        </w:tc>
        <w:tc>
          <w:tcPr>
            <w:tcW w:w="184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710,0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760,0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820,0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870,0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920,0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970,0</w:t>
            </w:r>
          </w:p>
        </w:tc>
        <w:tc>
          <w:tcPr>
            <w:tcW w:w="1655" w:type="dxa"/>
            <w:shd w:val="clear" w:color="000000" w:fill="FFFFFF"/>
          </w:tcPr>
          <w:p w:rsidR="005C062F" w:rsidRPr="00270659" w:rsidRDefault="005C062F" w:rsidP="005C062F">
            <w:pPr>
              <w:jc w:val="center"/>
              <w:rPr>
                <w:rFonts w:ascii="Times New Roman" w:hAnsi="Times New Roman" w:cs="Times New Roman"/>
                <w:color w:val="000000"/>
                <w:sz w:val="20"/>
                <w:szCs w:val="20"/>
              </w:rPr>
            </w:pP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3119" w:type="dxa"/>
            <w:shd w:val="clear" w:color="000000" w:fill="FFFFFF"/>
          </w:tcPr>
          <w:p w:rsidR="005C062F" w:rsidRPr="00774BE8" w:rsidRDefault="005C062F" w:rsidP="005C062F">
            <w:pPr>
              <w:pStyle w:val="ConsPlusCell"/>
              <w:rPr>
                <w:rFonts w:ascii="Times New Roman" w:hAnsi="Times New Roman" w:cs="Times New Roman"/>
              </w:rPr>
            </w:pPr>
            <w:r w:rsidRPr="00774BE8">
              <w:rPr>
                <w:rFonts w:ascii="Times New Roman" w:hAnsi="Times New Roman" w:cs="Times New Roman"/>
              </w:rPr>
              <w:t>областной бюджет *</w:t>
            </w:r>
          </w:p>
        </w:tc>
        <w:tc>
          <w:tcPr>
            <w:tcW w:w="1276"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1350,0</w:t>
            </w:r>
          </w:p>
        </w:tc>
        <w:tc>
          <w:tcPr>
            <w:tcW w:w="184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210,0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220,0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230,0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240,0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250,0</w:t>
            </w:r>
          </w:p>
        </w:tc>
        <w:tc>
          <w:tcPr>
            <w:tcW w:w="165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3119" w:type="dxa"/>
            <w:shd w:val="clear" w:color="000000" w:fill="FFFFFF"/>
          </w:tcPr>
          <w:p w:rsidR="005C062F" w:rsidRPr="00774BE8" w:rsidRDefault="005C062F" w:rsidP="005C062F">
            <w:pPr>
              <w:pStyle w:val="ConsPlusCell"/>
              <w:rPr>
                <w:rFonts w:ascii="Times New Roman" w:hAnsi="Times New Roman" w:cs="Times New Roman"/>
              </w:rPr>
            </w:pPr>
            <w:r w:rsidRPr="00774BE8">
              <w:rPr>
                <w:rFonts w:ascii="Times New Roman" w:hAnsi="Times New Roman" w:cs="Times New Roman"/>
              </w:rPr>
              <w:t>местный бюджет</w:t>
            </w:r>
          </w:p>
        </w:tc>
        <w:tc>
          <w:tcPr>
            <w:tcW w:w="1276"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3700,0</w:t>
            </w:r>
          </w:p>
        </w:tc>
        <w:tc>
          <w:tcPr>
            <w:tcW w:w="184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510,0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550,0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600,0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640,0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680,0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720,0</w:t>
            </w:r>
          </w:p>
        </w:tc>
        <w:tc>
          <w:tcPr>
            <w:tcW w:w="1655" w:type="dxa"/>
            <w:shd w:val="clear" w:color="000000" w:fill="FFFFFF"/>
          </w:tcPr>
          <w:p w:rsidR="005C062F" w:rsidRPr="00270659" w:rsidRDefault="005C062F" w:rsidP="005C062F">
            <w:pPr>
              <w:spacing w:after="0"/>
              <w:jc w:val="center"/>
              <w:rPr>
                <w:rFonts w:ascii="Times New Roman" w:hAnsi="Times New Roman" w:cs="Times New Roman"/>
                <w:color w:val="000000"/>
                <w:sz w:val="20"/>
                <w:szCs w:val="20"/>
              </w:rPr>
            </w:pPr>
          </w:p>
        </w:tc>
      </w:tr>
      <w:tr w:rsidR="005C062F" w:rsidRPr="00880C90" w:rsidTr="00774BE8">
        <w:trPr>
          <w:trHeight w:val="321"/>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15168" w:type="dxa"/>
            <w:gridSpan w:val="10"/>
            <w:shd w:val="clear" w:color="000000" w:fill="FFFFFF"/>
          </w:tcPr>
          <w:p w:rsidR="005C062F" w:rsidRPr="00774BE8" w:rsidRDefault="005C062F" w:rsidP="005C062F">
            <w:pPr>
              <w:spacing w:after="0"/>
              <w:jc w:val="center"/>
              <w:rPr>
                <w:rFonts w:ascii="Times New Roman" w:hAnsi="Times New Roman" w:cs="Times New Roman"/>
                <w:color w:val="000000"/>
                <w:sz w:val="20"/>
                <w:szCs w:val="20"/>
              </w:rPr>
            </w:pPr>
            <w:r w:rsidRPr="00270659">
              <w:rPr>
                <w:rFonts w:ascii="Times New Roman" w:hAnsi="Times New Roman" w:cs="Times New Roman"/>
                <w:b/>
                <w:bCs/>
                <w:color w:val="000000"/>
                <w:sz w:val="20"/>
                <w:szCs w:val="20"/>
              </w:rPr>
              <w:t>Прочие нужды</w:t>
            </w:r>
          </w:p>
        </w:tc>
      </w:tr>
      <w:tr w:rsidR="005C062F" w:rsidRPr="00880C90" w:rsidTr="00774BE8">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3119" w:type="dxa"/>
            <w:shd w:val="clear" w:color="000000" w:fill="FFFFFF"/>
          </w:tcPr>
          <w:p w:rsidR="005C062F" w:rsidRPr="00774BE8" w:rsidRDefault="005C062F" w:rsidP="005C062F">
            <w:pPr>
              <w:pStyle w:val="ConsPlusCell"/>
              <w:rPr>
                <w:rFonts w:ascii="Times New Roman" w:hAnsi="Times New Roman" w:cs="Times New Roman"/>
              </w:rPr>
            </w:pPr>
            <w:r w:rsidRPr="00774BE8">
              <w:rPr>
                <w:rFonts w:ascii="Times New Roman" w:hAnsi="Times New Roman" w:cs="Times New Roman"/>
                <w:b/>
                <w:bCs/>
                <w:color w:val="000000"/>
              </w:rPr>
              <w:t>Всего по направлению «Прочие нужды», в том числе</w:t>
            </w:r>
          </w:p>
        </w:tc>
        <w:tc>
          <w:tcPr>
            <w:tcW w:w="122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5050,0</w:t>
            </w:r>
          </w:p>
        </w:tc>
        <w:tc>
          <w:tcPr>
            <w:tcW w:w="1891"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710,0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760,0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820,0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870,0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920,0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970,0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x</w:t>
            </w:r>
          </w:p>
        </w:tc>
      </w:tr>
      <w:tr w:rsidR="005C062F" w:rsidRPr="00880C90" w:rsidTr="00774BE8">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3119" w:type="dxa"/>
            <w:shd w:val="clear" w:color="000000" w:fill="FFFFFF"/>
          </w:tcPr>
          <w:p w:rsidR="005C062F" w:rsidRPr="00774BE8" w:rsidRDefault="005C062F" w:rsidP="005C062F">
            <w:pPr>
              <w:pStyle w:val="ConsPlusCell"/>
              <w:rPr>
                <w:rFonts w:ascii="Times New Roman" w:hAnsi="Times New Roman" w:cs="Times New Roman"/>
              </w:rPr>
            </w:pPr>
            <w:r w:rsidRPr="00774BE8">
              <w:rPr>
                <w:rFonts w:ascii="Times New Roman" w:hAnsi="Times New Roman" w:cs="Times New Roman"/>
              </w:rPr>
              <w:t>областной бюджет*</w:t>
            </w:r>
          </w:p>
        </w:tc>
        <w:tc>
          <w:tcPr>
            <w:tcW w:w="122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1350,0</w:t>
            </w:r>
          </w:p>
        </w:tc>
        <w:tc>
          <w:tcPr>
            <w:tcW w:w="1891"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210,0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220,0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230,0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240,0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250,0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х</w:t>
            </w:r>
          </w:p>
        </w:tc>
      </w:tr>
      <w:tr w:rsidR="005C062F" w:rsidRPr="00880C90" w:rsidTr="00774BE8">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3119" w:type="dxa"/>
            <w:shd w:val="clear" w:color="000000" w:fill="FFFFFF"/>
          </w:tcPr>
          <w:p w:rsidR="005C062F" w:rsidRPr="00774BE8" w:rsidRDefault="005C062F" w:rsidP="005C062F">
            <w:pPr>
              <w:pStyle w:val="ConsPlusCell"/>
              <w:rPr>
                <w:rFonts w:ascii="Times New Roman" w:hAnsi="Times New Roman" w:cs="Times New Roman"/>
              </w:rPr>
            </w:pPr>
            <w:r w:rsidRPr="00774BE8">
              <w:rPr>
                <w:rFonts w:ascii="Times New Roman" w:hAnsi="Times New Roman" w:cs="Times New Roman"/>
              </w:rPr>
              <w:t xml:space="preserve">местный бюджет           </w:t>
            </w:r>
          </w:p>
        </w:tc>
        <w:tc>
          <w:tcPr>
            <w:tcW w:w="122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3700,0</w:t>
            </w:r>
          </w:p>
        </w:tc>
        <w:tc>
          <w:tcPr>
            <w:tcW w:w="1891"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510,0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550,0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600,0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640,0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680,0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720,0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x</w:t>
            </w:r>
          </w:p>
        </w:tc>
      </w:tr>
      <w:tr w:rsidR="005C062F" w:rsidRPr="00880C90" w:rsidTr="00774BE8">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3119" w:type="dxa"/>
            <w:shd w:val="clear" w:color="000000" w:fill="FFFFFF"/>
          </w:tcPr>
          <w:p w:rsidR="005C062F" w:rsidRPr="006D64BF" w:rsidRDefault="005C062F" w:rsidP="005C062F">
            <w:pPr>
              <w:pStyle w:val="ConsPlusCell"/>
              <w:rPr>
                <w:rFonts w:ascii="Times New Roman" w:hAnsi="Times New Roman" w:cs="Times New Roman"/>
                <w:b/>
              </w:rPr>
            </w:pPr>
            <w:r w:rsidRPr="006D64BF">
              <w:rPr>
                <w:rFonts w:ascii="Times New Roman" w:hAnsi="Times New Roman" w:cs="Times New Roman"/>
                <w:b/>
              </w:rPr>
              <w:t>Мероприятие</w:t>
            </w:r>
            <w:r>
              <w:rPr>
                <w:rFonts w:ascii="Times New Roman" w:hAnsi="Times New Roman" w:cs="Times New Roman"/>
                <w:b/>
              </w:rPr>
              <w:t xml:space="preserve"> 5.</w:t>
            </w:r>
          </w:p>
          <w:p w:rsidR="005C062F" w:rsidRPr="00774BE8" w:rsidRDefault="005C062F" w:rsidP="005C062F">
            <w:pPr>
              <w:pStyle w:val="ConsPlusCell"/>
              <w:rPr>
                <w:rFonts w:ascii="Times New Roman" w:hAnsi="Times New Roman" w:cs="Times New Roman"/>
              </w:rPr>
            </w:pPr>
            <w:r w:rsidRPr="00774BE8">
              <w:rPr>
                <w:rFonts w:ascii="Times New Roman" w:hAnsi="Times New Roman" w:cs="Times New Roman"/>
              </w:rPr>
              <w:t>Реализация мероприятий по работе с молодёжью на территории муниципального образования  Алапаевское, всего, из них:</w:t>
            </w:r>
          </w:p>
        </w:tc>
        <w:tc>
          <w:tcPr>
            <w:tcW w:w="122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340,0</w:t>
            </w:r>
          </w:p>
        </w:tc>
        <w:tc>
          <w:tcPr>
            <w:tcW w:w="1891"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60,0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60,0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60,0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60,0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4; 6</w:t>
            </w:r>
          </w:p>
        </w:tc>
      </w:tr>
      <w:tr w:rsidR="005C062F" w:rsidRPr="00880C90" w:rsidTr="00774BE8">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3119" w:type="dxa"/>
            <w:shd w:val="clear" w:color="000000" w:fill="FFFFFF"/>
          </w:tcPr>
          <w:p w:rsidR="005C062F" w:rsidRPr="00774BE8" w:rsidRDefault="005C062F" w:rsidP="005C062F">
            <w:pPr>
              <w:pStyle w:val="ConsPlusCell"/>
              <w:rPr>
                <w:rFonts w:ascii="Times New Roman" w:hAnsi="Times New Roman" w:cs="Times New Roman"/>
              </w:rPr>
            </w:pPr>
            <w:r w:rsidRPr="00774BE8">
              <w:rPr>
                <w:rFonts w:ascii="Times New Roman" w:hAnsi="Times New Roman" w:cs="Times New Roman"/>
              </w:rPr>
              <w:t xml:space="preserve">местный бюджет           </w:t>
            </w:r>
          </w:p>
        </w:tc>
        <w:tc>
          <w:tcPr>
            <w:tcW w:w="122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340,0</w:t>
            </w:r>
          </w:p>
        </w:tc>
        <w:tc>
          <w:tcPr>
            <w:tcW w:w="1891"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60,0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60,0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60,0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60,0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p>
        </w:tc>
      </w:tr>
      <w:tr w:rsidR="005C062F" w:rsidRPr="00880C90" w:rsidTr="00774BE8">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3119" w:type="dxa"/>
            <w:shd w:val="clear" w:color="000000" w:fill="FFFFFF"/>
          </w:tcPr>
          <w:p w:rsidR="005C062F" w:rsidRPr="006D64BF" w:rsidRDefault="005C062F" w:rsidP="005C062F">
            <w:pPr>
              <w:pStyle w:val="ConsPlusCell"/>
              <w:rPr>
                <w:rFonts w:ascii="Times New Roman" w:hAnsi="Times New Roman" w:cs="Times New Roman"/>
                <w:b/>
              </w:rPr>
            </w:pPr>
            <w:r>
              <w:rPr>
                <w:rFonts w:ascii="Times New Roman" w:hAnsi="Times New Roman" w:cs="Times New Roman"/>
                <w:b/>
              </w:rPr>
              <w:t>Мероприятие 6</w:t>
            </w:r>
          </w:p>
          <w:p w:rsidR="005C062F" w:rsidRPr="00774BE8" w:rsidRDefault="005C062F" w:rsidP="005C062F">
            <w:pPr>
              <w:pStyle w:val="ConsPlusCell"/>
              <w:rPr>
                <w:rFonts w:ascii="Times New Roman" w:hAnsi="Times New Roman" w:cs="Times New Roman"/>
              </w:rPr>
            </w:pPr>
            <w:r w:rsidRPr="00774BE8">
              <w:rPr>
                <w:rFonts w:ascii="Times New Roman" w:hAnsi="Times New Roman" w:cs="Times New Roman"/>
              </w:rPr>
              <w:t>Развитие системы профориентации и трудоустройства несовершеннолетних граждан в свободное от учёбы время на территории муниципального образования Алапаевское</w:t>
            </w:r>
          </w:p>
        </w:tc>
        <w:tc>
          <w:tcPr>
            <w:tcW w:w="122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2010,0</w:t>
            </w:r>
          </w:p>
        </w:tc>
        <w:tc>
          <w:tcPr>
            <w:tcW w:w="1891"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260,0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290,0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320,0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350,0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380,0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410,0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4,8</w:t>
            </w:r>
          </w:p>
        </w:tc>
      </w:tr>
      <w:tr w:rsidR="005C062F" w:rsidRPr="00880C90" w:rsidTr="00774BE8">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3119" w:type="dxa"/>
            <w:shd w:val="clear" w:color="000000" w:fill="FFFFFF"/>
          </w:tcPr>
          <w:p w:rsidR="005C062F" w:rsidRPr="00774BE8" w:rsidRDefault="005C062F" w:rsidP="005C062F">
            <w:pPr>
              <w:pStyle w:val="ConsPlusCell"/>
              <w:rPr>
                <w:rFonts w:ascii="Times New Roman" w:hAnsi="Times New Roman" w:cs="Times New Roman"/>
              </w:rPr>
            </w:pPr>
            <w:r w:rsidRPr="00774BE8">
              <w:rPr>
                <w:rFonts w:ascii="Times New Roman" w:hAnsi="Times New Roman" w:cs="Times New Roman"/>
              </w:rPr>
              <w:t xml:space="preserve">местный бюджет           </w:t>
            </w:r>
          </w:p>
        </w:tc>
        <w:tc>
          <w:tcPr>
            <w:tcW w:w="122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2010,0</w:t>
            </w:r>
          </w:p>
        </w:tc>
        <w:tc>
          <w:tcPr>
            <w:tcW w:w="1891"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260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290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320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350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380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410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p>
        </w:tc>
      </w:tr>
      <w:tr w:rsidR="005C062F" w:rsidRPr="00880C90" w:rsidTr="00774BE8">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3119" w:type="dxa"/>
            <w:shd w:val="clear" w:color="000000" w:fill="FFFFFF"/>
          </w:tcPr>
          <w:p w:rsidR="005C062F" w:rsidRPr="006D64BF" w:rsidRDefault="005C062F" w:rsidP="005C062F">
            <w:pPr>
              <w:pStyle w:val="ConsPlusCell"/>
              <w:rPr>
                <w:rFonts w:ascii="Times New Roman" w:hAnsi="Times New Roman" w:cs="Times New Roman"/>
                <w:b/>
              </w:rPr>
            </w:pPr>
            <w:r w:rsidRPr="006D64BF">
              <w:rPr>
                <w:rFonts w:ascii="Times New Roman" w:hAnsi="Times New Roman" w:cs="Times New Roman"/>
                <w:b/>
              </w:rPr>
              <w:t>Мероприятие</w:t>
            </w:r>
            <w:r>
              <w:rPr>
                <w:rFonts w:ascii="Times New Roman" w:hAnsi="Times New Roman" w:cs="Times New Roman"/>
                <w:b/>
              </w:rPr>
              <w:t xml:space="preserve"> 7</w:t>
            </w:r>
          </w:p>
          <w:p w:rsidR="005C062F" w:rsidRPr="00774BE8" w:rsidRDefault="005C062F" w:rsidP="005C062F">
            <w:pPr>
              <w:pStyle w:val="ConsPlusCell"/>
              <w:rPr>
                <w:rFonts w:ascii="Times New Roman" w:hAnsi="Times New Roman" w:cs="Times New Roman"/>
              </w:rPr>
            </w:pPr>
            <w:r w:rsidRPr="00774BE8">
              <w:rPr>
                <w:rFonts w:ascii="Times New Roman" w:hAnsi="Times New Roman" w:cs="Times New Roman"/>
              </w:rPr>
              <w:t xml:space="preserve">Обеспечение осуществления </w:t>
            </w:r>
            <w:r w:rsidRPr="00774BE8">
              <w:rPr>
                <w:rFonts w:ascii="Times New Roman" w:hAnsi="Times New Roman" w:cs="Times New Roman"/>
              </w:rPr>
              <w:lastRenderedPageBreak/>
              <w:t>мероприятий по приоритетным направлениям работы с молодёжью на территории Свердловской области, всего, из них:</w:t>
            </w:r>
          </w:p>
        </w:tc>
        <w:tc>
          <w:tcPr>
            <w:tcW w:w="122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lastRenderedPageBreak/>
              <w:t>1350,0</w:t>
            </w:r>
          </w:p>
        </w:tc>
        <w:tc>
          <w:tcPr>
            <w:tcW w:w="1891"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210,0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220,0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230,0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240,0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250,0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4; 6; 8</w:t>
            </w:r>
          </w:p>
        </w:tc>
      </w:tr>
      <w:tr w:rsidR="005C062F" w:rsidRPr="00880C90" w:rsidTr="00774BE8">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38</w:t>
            </w:r>
          </w:p>
        </w:tc>
        <w:tc>
          <w:tcPr>
            <w:tcW w:w="3119" w:type="dxa"/>
            <w:shd w:val="clear" w:color="000000" w:fill="FFFFFF"/>
          </w:tcPr>
          <w:p w:rsidR="005C062F" w:rsidRPr="00774BE8" w:rsidRDefault="005C062F" w:rsidP="005C062F">
            <w:pPr>
              <w:pStyle w:val="ConsPlusCell"/>
              <w:rPr>
                <w:rFonts w:ascii="Times New Roman" w:hAnsi="Times New Roman" w:cs="Times New Roman"/>
              </w:rPr>
            </w:pPr>
            <w:r w:rsidRPr="00774BE8">
              <w:rPr>
                <w:rFonts w:ascii="Times New Roman" w:hAnsi="Times New Roman" w:cs="Times New Roman"/>
              </w:rPr>
              <w:t>областной бюджет</w:t>
            </w:r>
          </w:p>
        </w:tc>
        <w:tc>
          <w:tcPr>
            <w:tcW w:w="122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1350,0</w:t>
            </w:r>
          </w:p>
        </w:tc>
        <w:tc>
          <w:tcPr>
            <w:tcW w:w="1891"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210,0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220,0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230,0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240,0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250,0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p>
        </w:tc>
      </w:tr>
      <w:tr w:rsidR="005C062F" w:rsidRPr="00880C90" w:rsidTr="00774BE8">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3119" w:type="dxa"/>
            <w:shd w:val="clear" w:color="000000" w:fill="FFFFFF"/>
          </w:tcPr>
          <w:p w:rsidR="005C062F" w:rsidRPr="006D64BF" w:rsidRDefault="005C062F" w:rsidP="005C062F">
            <w:pPr>
              <w:pStyle w:val="ConsPlusCell"/>
              <w:rPr>
                <w:rFonts w:ascii="Times New Roman" w:hAnsi="Times New Roman" w:cs="Times New Roman"/>
                <w:b/>
              </w:rPr>
            </w:pPr>
            <w:r>
              <w:rPr>
                <w:rFonts w:ascii="Times New Roman" w:hAnsi="Times New Roman" w:cs="Times New Roman"/>
                <w:b/>
              </w:rPr>
              <w:t>Мероприятие 8</w:t>
            </w:r>
          </w:p>
          <w:p w:rsidR="005C062F" w:rsidRPr="00774BE8" w:rsidRDefault="005C062F" w:rsidP="005C062F">
            <w:pPr>
              <w:pStyle w:val="ConsPlusCell"/>
              <w:rPr>
                <w:rFonts w:ascii="Times New Roman" w:hAnsi="Times New Roman" w:cs="Times New Roman"/>
              </w:rPr>
            </w:pPr>
            <w:r w:rsidRPr="00774BE8">
              <w:rPr>
                <w:rFonts w:ascii="Times New Roman" w:hAnsi="Times New Roman" w:cs="Times New Roman"/>
              </w:rPr>
              <w:t>Реализация мероприятий  по приоритетным направлениям работы с молодёжью  на территории муниципального образования Алапаевское, всего, из них:</w:t>
            </w:r>
          </w:p>
        </w:tc>
        <w:tc>
          <w:tcPr>
            <w:tcW w:w="122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1350,0</w:t>
            </w:r>
          </w:p>
        </w:tc>
        <w:tc>
          <w:tcPr>
            <w:tcW w:w="1891"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210,0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220,0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230,0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240,0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250,0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4; 6; 8</w:t>
            </w:r>
          </w:p>
        </w:tc>
      </w:tr>
      <w:tr w:rsidR="005C062F" w:rsidRPr="00880C90" w:rsidTr="00774BE8">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3119" w:type="dxa"/>
            <w:shd w:val="clear" w:color="000000" w:fill="FFFFFF"/>
          </w:tcPr>
          <w:p w:rsidR="005C062F" w:rsidRPr="00774BE8" w:rsidRDefault="005C062F" w:rsidP="005C062F">
            <w:pPr>
              <w:pStyle w:val="ConsPlusCell"/>
              <w:rPr>
                <w:rFonts w:ascii="Times New Roman" w:hAnsi="Times New Roman" w:cs="Times New Roman"/>
              </w:rPr>
            </w:pPr>
            <w:r w:rsidRPr="00774BE8">
              <w:rPr>
                <w:rFonts w:ascii="Times New Roman" w:hAnsi="Times New Roman" w:cs="Times New Roman"/>
              </w:rPr>
              <w:t xml:space="preserve">местный бюджет           </w:t>
            </w:r>
          </w:p>
        </w:tc>
        <w:tc>
          <w:tcPr>
            <w:tcW w:w="122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1350,0</w:t>
            </w:r>
          </w:p>
        </w:tc>
        <w:tc>
          <w:tcPr>
            <w:tcW w:w="1891"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210,0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220,0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230,0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240,0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250,0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p>
        </w:tc>
      </w:tr>
      <w:tr w:rsidR="005C062F" w:rsidRPr="00880C90" w:rsidTr="00036F7F">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5168" w:type="dxa"/>
            <w:gridSpan w:val="10"/>
            <w:shd w:val="clear" w:color="000000" w:fill="FFFFFF"/>
          </w:tcPr>
          <w:p w:rsidR="005C062F" w:rsidRPr="00774BE8" w:rsidRDefault="005C062F" w:rsidP="005C062F">
            <w:pPr>
              <w:spacing w:after="0"/>
              <w:rPr>
                <w:rFonts w:ascii="Times New Roman" w:hAnsi="Times New Roman" w:cs="Times New Roman"/>
                <w:color w:val="000000"/>
                <w:sz w:val="24"/>
                <w:szCs w:val="24"/>
              </w:rPr>
            </w:pPr>
            <w:r>
              <w:rPr>
                <w:rFonts w:ascii="Times New Roman" w:hAnsi="Times New Roman" w:cs="Times New Roman"/>
                <w:b/>
                <w:sz w:val="24"/>
                <w:szCs w:val="24"/>
              </w:rPr>
              <w:t>ПОДПРОГРАММА 3 « ПАТРИОТИЧЕСКОЕ ВОСПИТАНИЕ  МОЛОДЫХ ГРАЖДАН В  МУНИЦИПАЛЬНОМ  ОБРАЗОВАНИИ</w:t>
            </w:r>
            <w:r w:rsidRPr="00774BE8">
              <w:rPr>
                <w:rFonts w:ascii="Times New Roman" w:hAnsi="Times New Roman" w:cs="Times New Roman"/>
                <w:b/>
                <w:sz w:val="24"/>
                <w:szCs w:val="24"/>
              </w:rPr>
              <w:t xml:space="preserve"> АЛАПАЕВСКОЕ» </w:t>
            </w: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3119" w:type="dxa"/>
            <w:shd w:val="clear" w:color="000000" w:fill="FFFFFF"/>
          </w:tcPr>
          <w:p w:rsidR="005C062F" w:rsidRPr="00774BE8" w:rsidRDefault="005C062F" w:rsidP="005C062F">
            <w:pPr>
              <w:pStyle w:val="ConsPlusCell"/>
              <w:rPr>
                <w:rFonts w:ascii="Times New Roman" w:hAnsi="Times New Roman" w:cs="Times New Roman"/>
                <w:b/>
              </w:rPr>
            </w:pPr>
            <w:r w:rsidRPr="00774BE8">
              <w:rPr>
                <w:rFonts w:ascii="Times New Roman" w:hAnsi="Times New Roman" w:cs="Times New Roman"/>
                <w:b/>
              </w:rPr>
              <w:t xml:space="preserve">ВСЕГО  ПО ПОДПРОГРАММЕ 3 МУНИЦИПАЛЬНОЙ ПРОГРАММЫ, </w:t>
            </w:r>
            <w:r w:rsidRPr="00774BE8">
              <w:rPr>
                <w:rFonts w:ascii="Times New Roman" w:hAnsi="Times New Roman" w:cs="Times New Roman"/>
                <w:b/>
              </w:rPr>
              <w:br/>
              <w:t xml:space="preserve">В ТОМ ЧИСЛЕ              </w:t>
            </w:r>
          </w:p>
        </w:tc>
        <w:tc>
          <w:tcPr>
            <w:tcW w:w="1276"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3360,0</w:t>
            </w:r>
          </w:p>
        </w:tc>
        <w:tc>
          <w:tcPr>
            <w:tcW w:w="184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550,0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550,0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560,0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560,0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570,0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570,0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3119" w:type="dxa"/>
            <w:shd w:val="clear" w:color="000000" w:fill="FFFFFF"/>
          </w:tcPr>
          <w:p w:rsidR="005C062F" w:rsidRPr="00774BE8" w:rsidRDefault="005C062F" w:rsidP="005C062F">
            <w:pPr>
              <w:pStyle w:val="ConsPlusCell"/>
              <w:rPr>
                <w:rFonts w:ascii="Times New Roman" w:hAnsi="Times New Roman" w:cs="Times New Roman"/>
              </w:rPr>
            </w:pPr>
            <w:r w:rsidRPr="00774BE8">
              <w:rPr>
                <w:rFonts w:ascii="Times New Roman" w:hAnsi="Times New Roman" w:cs="Times New Roman"/>
              </w:rPr>
              <w:t>областной бюджет *</w:t>
            </w:r>
          </w:p>
        </w:tc>
        <w:tc>
          <w:tcPr>
            <w:tcW w:w="1276"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1200,0</w:t>
            </w:r>
          </w:p>
        </w:tc>
        <w:tc>
          <w:tcPr>
            <w:tcW w:w="184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x</w:t>
            </w: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3119" w:type="dxa"/>
            <w:shd w:val="clear" w:color="000000" w:fill="FFFFFF"/>
          </w:tcPr>
          <w:p w:rsidR="005C062F" w:rsidRPr="00774BE8" w:rsidRDefault="005C062F" w:rsidP="005C062F">
            <w:pPr>
              <w:pStyle w:val="ConsPlusCell"/>
              <w:rPr>
                <w:rFonts w:ascii="Times New Roman" w:hAnsi="Times New Roman" w:cs="Times New Roman"/>
              </w:rPr>
            </w:pPr>
            <w:r w:rsidRPr="00774BE8">
              <w:rPr>
                <w:rFonts w:ascii="Times New Roman" w:hAnsi="Times New Roman" w:cs="Times New Roman"/>
              </w:rPr>
              <w:t>местный бюджет</w:t>
            </w:r>
            <w:r>
              <w:rPr>
                <w:rFonts w:ascii="Times New Roman" w:hAnsi="Times New Roman" w:cs="Times New Roman"/>
              </w:rPr>
              <w:t xml:space="preserve"> </w:t>
            </w:r>
          </w:p>
        </w:tc>
        <w:tc>
          <w:tcPr>
            <w:tcW w:w="1276"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2160,0</w:t>
            </w:r>
          </w:p>
        </w:tc>
        <w:tc>
          <w:tcPr>
            <w:tcW w:w="184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350,0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350,0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360,0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360,0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370,0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370,0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х</w:t>
            </w:r>
          </w:p>
        </w:tc>
      </w:tr>
      <w:tr w:rsidR="005C062F" w:rsidRPr="00880C90" w:rsidTr="00036F7F">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15168" w:type="dxa"/>
            <w:gridSpan w:val="10"/>
            <w:shd w:val="clear" w:color="000000" w:fill="FFFFFF"/>
          </w:tcPr>
          <w:p w:rsidR="005C062F" w:rsidRPr="00F3729B" w:rsidRDefault="005C062F" w:rsidP="005C062F">
            <w:pPr>
              <w:pStyle w:val="a6"/>
              <w:spacing w:after="0"/>
              <w:jc w:val="center"/>
              <w:rPr>
                <w:rFonts w:ascii="Times New Roman" w:hAnsi="Times New Roman" w:cs="Times New Roman"/>
                <w:color w:val="000000"/>
                <w:sz w:val="20"/>
                <w:szCs w:val="20"/>
              </w:rPr>
            </w:pPr>
            <w:r w:rsidRPr="00270659">
              <w:rPr>
                <w:rFonts w:ascii="Times New Roman" w:hAnsi="Times New Roman" w:cs="Times New Roman"/>
                <w:b/>
                <w:bCs/>
                <w:color w:val="000000"/>
                <w:sz w:val="20"/>
                <w:szCs w:val="20"/>
              </w:rPr>
              <w:t>Прочие нужды</w:t>
            </w: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3119" w:type="dxa"/>
            <w:shd w:val="clear" w:color="000000" w:fill="FFFFFF"/>
          </w:tcPr>
          <w:p w:rsidR="005C062F" w:rsidRPr="00774BE8" w:rsidRDefault="005C062F" w:rsidP="005C062F">
            <w:pPr>
              <w:pStyle w:val="ConsPlusCell"/>
              <w:rPr>
                <w:rFonts w:ascii="Times New Roman" w:hAnsi="Times New Roman" w:cs="Times New Roman"/>
              </w:rPr>
            </w:pPr>
            <w:r w:rsidRPr="00774BE8">
              <w:rPr>
                <w:rFonts w:ascii="Times New Roman" w:hAnsi="Times New Roman" w:cs="Times New Roman"/>
                <w:b/>
                <w:bCs/>
                <w:color w:val="000000"/>
              </w:rPr>
              <w:t>Всего по направлению «Прочие нужды», в том числе</w:t>
            </w:r>
          </w:p>
        </w:tc>
        <w:tc>
          <w:tcPr>
            <w:tcW w:w="1276"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3360,0</w:t>
            </w:r>
          </w:p>
        </w:tc>
        <w:tc>
          <w:tcPr>
            <w:tcW w:w="184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550,0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550,0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560,0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560,0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570,0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570,0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3119" w:type="dxa"/>
            <w:shd w:val="clear" w:color="000000" w:fill="FFFFFF"/>
          </w:tcPr>
          <w:p w:rsidR="005C062F" w:rsidRPr="00774BE8" w:rsidRDefault="005C062F" w:rsidP="005C062F">
            <w:pPr>
              <w:pStyle w:val="ConsPlusCell"/>
              <w:rPr>
                <w:rFonts w:ascii="Times New Roman" w:hAnsi="Times New Roman" w:cs="Times New Roman"/>
              </w:rPr>
            </w:pPr>
            <w:r w:rsidRPr="00774BE8">
              <w:rPr>
                <w:rFonts w:ascii="Times New Roman" w:hAnsi="Times New Roman" w:cs="Times New Roman"/>
              </w:rPr>
              <w:t>областной бюджет*</w:t>
            </w:r>
          </w:p>
        </w:tc>
        <w:tc>
          <w:tcPr>
            <w:tcW w:w="1276"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1200,0</w:t>
            </w:r>
          </w:p>
        </w:tc>
        <w:tc>
          <w:tcPr>
            <w:tcW w:w="184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3119" w:type="dxa"/>
            <w:shd w:val="clear" w:color="000000" w:fill="FFFFFF"/>
          </w:tcPr>
          <w:p w:rsidR="005C062F" w:rsidRPr="00774BE8" w:rsidRDefault="005C062F" w:rsidP="005C062F">
            <w:pPr>
              <w:spacing w:after="0"/>
              <w:rPr>
                <w:rFonts w:ascii="Times New Roman" w:hAnsi="Times New Roman" w:cs="Times New Roman"/>
              </w:rPr>
            </w:pPr>
            <w:r w:rsidRPr="00774BE8">
              <w:rPr>
                <w:rFonts w:ascii="Times New Roman" w:eastAsia="Times New Roman" w:hAnsi="Times New Roman" w:cs="Times New Roman"/>
                <w:lang w:eastAsia="ru-RU"/>
              </w:rPr>
              <w:t>местный бюджет</w:t>
            </w:r>
          </w:p>
        </w:tc>
        <w:tc>
          <w:tcPr>
            <w:tcW w:w="1276"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2160,0</w:t>
            </w:r>
          </w:p>
        </w:tc>
        <w:tc>
          <w:tcPr>
            <w:tcW w:w="184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350,0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350,0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360,0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360,0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370,0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370,0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3119" w:type="dxa"/>
            <w:shd w:val="clear" w:color="000000" w:fill="FFFFFF"/>
          </w:tcPr>
          <w:p w:rsidR="005C062F" w:rsidRPr="006D64BF" w:rsidRDefault="005C062F" w:rsidP="005C062F">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Мероприятие 9</w:t>
            </w:r>
          </w:p>
          <w:p w:rsidR="005C062F" w:rsidRPr="00774BE8" w:rsidRDefault="005C062F" w:rsidP="005C062F">
            <w:pPr>
              <w:widowControl w:val="0"/>
              <w:autoSpaceDE w:val="0"/>
              <w:autoSpaceDN w:val="0"/>
              <w:adjustRightInd w:val="0"/>
              <w:spacing w:after="0" w:line="240" w:lineRule="auto"/>
              <w:rPr>
                <w:rFonts w:ascii="Times New Roman" w:hAnsi="Times New Roman" w:cs="Times New Roman"/>
              </w:rPr>
            </w:pPr>
            <w:r w:rsidRPr="00774BE8">
              <w:rPr>
                <w:rFonts w:ascii="Times New Roman" w:hAnsi="Times New Roman" w:cs="Times New Roman"/>
              </w:rPr>
              <w:t xml:space="preserve">Реализация мероприятий  </w:t>
            </w:r>
          </w:p>
          <w:p w:rsidR="005C062F" w:rsidRPr="00774BE8" w:rsidRDefault="005C062F" w:rsidP="005C062F">
            <w:pPr>
              <w:widowControl w:val="0"/>
              <w:autoSpaceDE w:val="0"/>
              <w:autoSpaceDN w:val="0"/>
              <w:adjustRightInd w:val="0"/>
              <w:spacing w:after="0" w:line="240" w:lineRule="auto"/>
              <w:rPr>
                <w:rFonts w:ascii="Times New Roman" w:hAnsi="Times New Roman" w:cs="Times New Roman"/>
              </w:rPr>
            </w:pPr>
            <w:r w:rsidRPr="00774BE8">
              <w:rPr>
                <w:rFonts w:ascii="Times New Roman" w:hAnsi="Times New Roman" w:cs="Times New Roman"/>
              </w:rPr>
              <w:t xml:space="preserve">по патриотическому      </w:t>
            </w:r>
          </w:p>
          <w:p w:rsidR="005C062F" w:rsidRPr="00774BE8" w:rsidRDefault="005C062F" w:rsidP="005C062F">
            <w:pPr>
              <w:widowControl w:val="0"/>
              <w:autoSpaceDE w:val="0"/>
              <w:autoSpaceDN w:val="0"/>
              <w:adjustRightInd w:val="0"/>
              <w:spacing w:after="0" w:line="240" w:lineRule="auto"/>
              <w:rPr>
                <w:rFonts w:ascii="Times New Roman" w:hAnsi="Times New Roman" w:cs="Times New Roman"/>
              </w:rPr>
            </w:pPr>
            <w:r w:rsidRPr="00774BE8">
              <w:rPr>
                <w:rFonts w:ascii="Times New Roman" w:hAnsi="Times New Roman" w:cs="Times New Roman"/>
              </w:rPr>
              <w:t xml:space="preserve">воспитанию молодых      </w:t>
            </w:r>
          </w:p>
          <w:p w:rsidR="005C062F" w:rsidRPr="00774BE8" w:rsidRDefault="005C062F" w:rsidP="005C062F">
            <w:pPr>
              <w:widowControl w:val="0"/>
              <w:autoSpaceDE w:val="0"/>
              <w:autoSpaceDN w:val="0"/>
              <w:adjustRightInd w:val="0"/>
              <w:spacing w:after="0" w:line="240" w:lineRule="auto"/>
              <w:rPr>
                <w:rFonts w:ascii="Times New Roman" w:hAnsi="Times New Roman" w:cs="Times New Roman"/>
              </w:rPr>
            </w:pPr>
            <w:r w:rsidRPr="00774BE8">
              <w:rPr>
                <w:rFonts w:ascii="Times New Roman" w:hAnsi="Times New Roman" w:cs="Times New Roman"/>
              </w:rPr>
              <w:t xml:space="preserve">граждан на территории   </w:t>
            </w:r>
          </w:p>
          <w:p w:rsidR="005C062F" w:rsidRPr="00774BE8" w:rsidRDefault="005C062F" w:rsidP="005C062F">
            <w:pPr>
              <w:widowControl w:val="0"/>
              <w:autoSpaceDE w:val="0"/>
              <w:autoSpaceDN w:val="0"/>
              <w:adjustRightInd w:val="0"/>
              <w:spacing w:after="0" w:line="240" w:lineRule="auto"/>
              <w:rPr>
                <w:rFonts w:ascii="Times New Roman" w:hAnsi="Times New Roman" w:cs="Times New Roman"/>
              </w:rPr>
            </w:pPr>
            <w:r w:rsidRPr="00774BE8">
              <w:rPr>
                <w:rFonts w:ascii="Times New Roman" w:hAnsi="Times New Roman" w:cs="Times New Roman"/>
              </w:rPr>
              <w:t xml:space="preserve">муниципального образованияАлапаевское,   </w:t>
            </w:r>
          </w:p>
          <w:p w:rsidR="005C062F" w:rsidRPr="00774BE8" w:rsidRDefault="005C062F" w:rsidP="005C062F">
            <w:pPr>
              <w:pStyle w:val="ConsPlusCell"/>
              <w:rPr>
                <w:rFonts w:ascii="Times New Roman" w:hAnsi="Times New Roman" w:cs="Times New Roman"/>
              </w:rPr>
            </w:pPr>
            <w:r w:rsidRPr="00774BE8">
              <w:rPr>
                <w:rFonts w:ascii="Times New Roman" w:eastAsiaTheme="minorHAnsi" w:hAnsi="Times New Roman" w:cs="Times New Roman"/>
                <w:lang w:eastAsia="en-US"/>
              </w:rPr>
              <w:t xml:space="preserve">всего, из них:          </w:t>
            </w:r>
          </w:p>
        </w:tc>
        <w:tc>
          <w:tcPr>
            <w:tcW w:w="1276"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660,0</w:t>
            </w:r>
          </w:p>
        </w:tc>
        <w:tc>
          <w:tcPr>
            <w:tcW w:w="184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100,0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100,0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110,0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110,0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120,0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120,0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11; 13</w:t>
            </w: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50</w:t>
            </w:r>
          </w:p>
        </w:tc>
        <w:tc>
          <w:tcPr>
            <w:tcW w:w="3119" w:type="dxa"/>
            <w:shd w:val="clear" w:color="000000" w:fill="FFFFFF"/>
          </w:tcPr>
          <w:p w:rsidR="005C062F" w:rsidRPr="00774BE8" w:rsidRDefault="005C062F" w:rsidP="005C062F">
            <w:pPr>
              <w:spacing w:after="0"/>
              <w:rPr>
                <w:rFonts w:ascii="Times New Roman" w:hAnsi="Times New Roman" w:cs="Times New Roman"/>
              </w:rPr>
            </w:pPr>
            <w:r w:rsidRPr="00774BE8">
              <w:rPr>
                <w:rFonts w:ascii="Times New Roman" w:eastAsia="Times New Roman" w:hAnsi="Times New Roman" w:cs="Times New Roman"/>
                <w:lang w:eastAsia="ru-RU"/>
              </w:rPr>
              <w:t>местный бюджет</w:t>
            </w:r>
          </w:p>
        </w:tc>
        <w:tc>
          <w:tcPr>
            <w:tcW w:w="1276"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660,0</w:t>
            </w:r>
          </w:p>
        </w:tc>
        <w:tc>
          <w:tcPr>
            <w:tcW w:w="184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100,0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100,0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110,0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110,0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120,0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120,0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3119" w:type="dxa"/>
            <w:shd w:val="clear" w:color="000000" w:fill="FFFFFF"/>
          </w:tcPr>
          <w:p w:rsidR="005C062F" w:rsidRPr="006D64BF" w:rsidRDefault="005C062F" w:rsidP="005C062F">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Мероприятие 10</w:t>
            </w:r>
          </w:p>
          <w:p w:rsidR="005C062F" w:rsidRPr="00774BE8" w:rsidRDefault="005C062F" w:rsidP="005C062F">
            <w:pPr>
              <w:widowControl w:val="0"/>
              <w:autoSpaceDE w:val="0"/>
              <w:autoSpaceDN w:val="0"/>
              <w:adjustRightInd w:val="0"/>
              <w:spacing w:after="0" w:line="240" w:lineRule="auto"/>
              <w:rPr>
                <w:rFonts w:ascii="Times New Roman" w:hAnsi="Times New Roman" w:cs="Times New Roman"/>
              </w:rPr>
            </w:pPr>
            <w:r w:rsidRPr="00774BE8">
              <w:rPr>
                <w:rFonts w:ascii="Times New Roman" w:hAnsi="Times New Roman" w:cs="Times New Roman"/>
              </w:rPr>
              <w:t xml:space="preserve">Обеспечение подготовки  </w:t>
            </w:r>
          </w:p>
          <w:p w:rsidR="005C062F" w:rsidRPr="00774BE8" w:rsidRDefault="005C062F" w:rsidP="005C062F">
            <w:pPr>
              <w:widowControl w:val="0"/>
              <w:autoSpaceDE w:val="0"/>
              <w:autoSpaceDN w:val="0"/>
              <w:adjustRightInd w:val="0"/>
              <w:spacing w:after="0" w:line="240" w:lineRule="auto"/>
              <w:rPr>
                <w:rFonts w:ascii="Times New Roman" w:hAnsi="Times New Roman" w:cs="Times New Roman"/>
              </w:rPr>
            </w:pPr>
            <w:r w:rsidRPr="00774BE8">
              <w:rPr>
                <w:rFonts w:ascii="Times New Roman" w:hAnsi="Times New Roman" w:cs="Times New Roman"/>
              </w:rPr>
              <w:t xml:space="preserve">молодых граждан         </w:t>
            </w:r>
          </w:p>
          <w:p w:rsidR="005C062F" w:rsidRPr="00774BE8" w:rsidRDefault="005C062F" w:rsidP="005C062F">
            <w:pPr>
              <w:widowControl w:val="0"/>
              <w:autoSpaceDE w:val="0"/>
              <w:autoSpaceDN w:val="0"/>
              <w:adjustRightInd w:val="0"/>
              <w:spacing w:after="0" w:line="240" w:lineRule="auto"/>
              <w:rPr>
                <w:rFonts w:ascii="Times New Roman" w:hAnsi="Times New Roman" w:cs="Times New Roman"/>
              </w:rPr>
            </w:pPr>
            <w:r w:rsidRPr="00774BE8">
              <w:rPr>
                <w:rFonts w:ascii="Times New Roman" w:hAnsi="Times New Roman" w:cs="Times New Roman"/>
              </w:rPr>
              <w:t>к военной службе, всего,</w:t>
            </w:r>
          </w:p>
          <w:p w:rsidR="005C062F" w:rsidRPr="00774BE8" w:rsidRDefault="005C062F" w:rsidP="005C062F">
            <w:pPr>
              <w:pStyle w:val="ConsPlusCell"/>
              <w:rPr>
                <w:rFonts w:ascii="Times New Roman" w:hAnsi="Times New Roman" w:cs="Times New Roman"/>
              </w:rPr>
            </w:pPr>
            <w:r w:rsidRPr="00774BE8">
              <w:rPr>
                <w:rFonts w:ascii="Times New Roman" w:eastAsiaTheme="minorHAnsi" w:hAnsi="Times New Roman" w:cs="Times New Roman"/>
                <w:lang w:eastAsia="en-US"/>
              </w:rPr>
              <w:t xml:space="preserve">из них:       </w:t>
            </w:r>
          </w:p>
        </w:tc>
        <w:tc>
          <w:tcPr>
            <w:tcW w:w="1276"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1200,0</w:t>
            </w:r>
          </w:p>
        </w:tc>
        <w:tc>
          <w:tcPr>
            <w:tcW w:w="184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13</w:t>
            </w:r>
          </w:p>
        </w:tc>
      </w:tr>
      <w:tr w:rsidR="005C062F" w:rsidRPr="00880C90" w:rsidTr="006D64BF">
        <w:trPr>
          <w:trHeight w:val="229"/>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3119" w:type="dxa"/>
            <w:shd w:val="clear" w:color="000000" w:fill="FFFFFF"/>
          </w:tcPr>
          <w:p w:rsidR="005C062F" w:rsidRPr="00774BE8" w:rsidRDefault="005C062F" w:rsidP="005C062F">
            <w:pPr>
              <w:pStyle w:val="ConsPlusCell"/>
              <w:rPr>
                <w:rFonts w:ascii="Times New Roman" w:hAnsi="Times New Roman" w:cs="Times New Roman"/>
              </w:rPr>
            </w:pPr>
            <w:r w:rsidRPr="00774BE8">
              <w:rPr>
                <w:rFonts w:ascii="Times New Roman" w:hAnsi="Times New Roman" w:cs="Times New Roman"/>
              </w:rPr>
              <w:t>областной бюджет*</w:t>
            </w:r>
          </w:p>
        </w:tc>
        <w:tc>
          <w:tcPr>
            <w:tcW w:w="1276"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1200,0</w:t>
            </w:r>
          </w:p>
        </w:tc>
        <w:tc>
          <w:tcPr>
            <w:tcW w:w="184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200,0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3119" w:type="dxa"/>
            <w:shd w:val="clear" w:color="000000" w:fill="FFFFFF"/>
          </w:tcPr>
          <w:p w:rsidR="005C062F" w:rsidRPr="006D64BF" w:rsidRDefault="005C062F" w:rsidP="005C062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b/>
              </w:rPr>
              <w:t>Мероприятие 11</w:t>
            </w:r>
            <w:r w:rsidRPr="006D64BF">
              <w:rPr>
                <w:rFonts w:ascii="Times New Roman" w:hAnsi="Times New Roman" w:cs="Times New Roman"/>
              </w:rPr>
              <w:t xml:space="preserve"> </w:t>
            </w:r>
          </w:p>
          <w:p w:rsidR="005C062F" w:rsidRPr="00774BE8" w:rsidRDefault="005C062F" w:rsidP="005C062F">
            <w:pPr>
              <w:widowControl w:val="0"/>
              <w:autoSpaceDE w:val="0"/>
              <w:autoSpaceDN w:val="0"/>
              <w:adjustRightInd w:val="0"/>
              <w:spacing w:after="0" w:line="240" w:lineRule="auto"/>
              <w:rPr>
                <w:rFonts w:ascii="Times New Roman" w:hAnsi="Times New Roman" w:cs="Times New Roman"/>
              </w:rPr>
            </w:pPr>
            <w:r w:rsidRPr="00774BE8">
              <w:rPr>
                <w:rFonts w:ascii="Times New Roman" w:hAnsi="Times New Roman" w:cs="Times New Roman"/>
              </w:rPr>
              <w:t>Проведение военно-спортивных игр и оборонно-спортивных лагерей с целью допризывной подготовки молодёжи к военной службе, всего,</w:t>
            </w:r>
          </w:p>
          <w:p w:rsidR="005C062F" w:rsidRPr="00774BE8" w:rsidRDefault="005C062F" w:rsidP="005C062F">
            <w:pPr>
              <w:pStyle w:val="ConsPlusCell"/>
              <w:rPr>
                <w:rFonts w:ascii="Times New Roman" w:hAnsi="Times New Roman" w:cs="Times New Roman"/>
              </w:rPr>
            </w:pPr>
            <w:r w:rsidRPr="00774BE8">
              <w:rPr>
                <w:rFonts w:ascii="Times New Roman" w:eastAsiaTheme="minorHAnsi" w:hAnsi="Times New Roman" w:cs="Times New Roman"/>
                <w:lang w:eastAsia="en-US"/>
              </w:rPr>
              <w:t xml:space="preserve">из них:       </w:t>
            </w:r>
          </w:p>
        </w:tc>
        <w:tc>
          <w:tcPr>
            <w:tcW w:w="1276"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1500,0</w:t>
            </w:r>
          </w:p>
        </w:tc>
        <w:tc>
          <w:tcPr>
            <w:tcW w:w="184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250,0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250,0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250,0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250,0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250,0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250,0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13</w:t>
            </w:r>
          </w:p>
        </w:tc>
      </w:tr>
      <w:tr w:rsidR="005C062F" w:rsidRPr="00880C90" w:rsidTr="004D5894">
        <w:trPr>
          <w:trHeight w:val="315"/>
        </w:trPr>
        <w:tc>
          <w:tcPr>
            <w:tcW w:w="723" w:type="dxa"/>
            <w:shd w:val="clear" w:color="auto" w:fill="auto"/>
            <w:vAlign w:val="center"/>
          </w:tcPr>
          <w:p w:rsidR="005C062F" w:rsidRPr="00270659" w:rsidRDefault="005C062F" w:rsidP="005C062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3119" w:type="dxa"/>
            <w:shd w:val="clear" w:color="000000" w:fill="FFFFFF"/>
          </w:tcPr>
          <w:p w:rsidR="005C062F" w:rsidRPr="00774BE8" w:rsidRDefault="005C062F" w:rsidP="005C062F">
            <w:pPr>
              <w:pStyle w:val="ConsPlusCell"/>
              <w:rPr>
                <w:rFonts w:ascii="Times New Roman" w:hAnsi="Times New Roman" w:cs="Times New Roman"/>
              </w:rPr>
            </w:pPr>
            <w:r w:rsidRPr="00774BE8">
              <w:rPr>
                <w:rFonts w:ascii="Times New Roman" w:hAnsi="Times New Roman" w:cs="Times New Roman"/>
              </w:rPr>
              <w:t>местный бюджет</w:t>
            </w:r>
          </w:p>
        </w:tc>
        <w:tc>
          <w:tcPr>
            <w:tcW w:w="1276" w:type="dxa"/>
            <w:gridSpan w:val="2"/>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1500,0</w:t>
            </w:r>
          </w:p>
        </w:tc>
        <w:tc>
          <w:tcPr>
            <w:tcW w:w="184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250,0</w:t>
            </w:r>
          </w:p>
        </w:tc>
        <w:tc>
          <w:tcPr>
            <w:tcW w:w="1559"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250,0</w:t>
            </w:r>
          </w:p>
        </w:tc>
        <w:tc>
          <w:tcPr>
            <w:tcW w:w="1418"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250,0</w:t>
            </w:r>
          </w:p>
        </w:tc>
        <w:tc>
          <w:tcPr>
            <w:tcW w:w="1463"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250,0</w:t>
            </w:r>
          </w:p>
        </w:tc>
        <w:tc>
          <w:tcPr>
            <w:tcW w:w="1540"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250,0</w:t>
            </w:r>
          </w:p>
        </w:tc>
        <w:tc>
          <w:tcPr>
            <w:tcW w:w="1295" w:type="dxa"/>
            <w:shd w:val="clear" w:color="000000" w:fill="FFFFFF"/>
          </w:tcPr>
          <w:p w:rsidR="005C062F" w:rsidRPr="00774BE8" w:rsidRDefault="005C062F" w:rsidP="005C062F">
            <w:pPr>
              <w:pStyle w:val="ConsPlusCell"/>
              <w:jc w:val="center"/>
              <w:rPr>
                <w:rFonts w:ascii="Times New Roman" w:hAnsi="Times New Roman" w:cs="Times New Roman"/>
              </w:rPr>
            </w:pPr>
            <w:r w:rsidRPr="00774BE8">
              <w:rPr>
                <w:rFonts w:ascii="Times New Roman" w:hAnsi="Times New Roman" w:cs="Times New Roman"/>
              </w:rPr>
              <w:t>250,0</w:t>
            </w:r>
          </w:p>
        </w:tc>
        <w:tc>
          <w:tcPr>
            <w:tcW w:w="1655" w:type="dxa"/>
            <w:shd w:val="clear" w:color="000000" w:fill="FFFFFF"/>
          </w:tcPr>
          <w:p w:rsidR="005C062F" w:rsidRPr="00774BE8" w:rsidRDefault="005C062F" w:rsidP="005C062F">
            <w:pPr>
              <w:pStyle w:val="ConsPlusCell"/>
              <w:jc w:val="center"/>
              <w:rPr>
                <w:rFonts w:ascii="Times New Roman" w:hAnsi="Times New Roman" w:cs="Times New Roman"/>
              </w:rPr>
            </w:pPr>
          </w:p>
        </w:tc>
      </w:tr>
    </w:tbl>
    <w:p w:rsidR="00F3729B" w:rsidRPr="003A2D3C" w:rsidRDefault="0009469E" w:rsidP="006D64BF">
      <w:pPr>
        <w:spacing w:after="0" w:line="240" w:lineRule="auto"/>
        <w:rPr>
          <w:rFonts w:ascii="Times New Roman" w:hAnsi="Times New Roman" w:cs="Times New Roman"/>
          <w:color w:val="FF6600"/>
          <w:sz w:val="28"/>
          <w:szCs w:val="28"/>
        </w:rPr>
        <w:sectPr w:rsidR="00F3729B" w:rsidRPr="003A2D3C">
          <w:pgSz w:w="16838" w:h="11905" w:orient="landscape"/>
          <w:pgMar w:top="709" w:right="1134" w:bottom="850" w:left="1134" w:header="720" w:footer="720" w:gutter="0"/>
          <w:cols w:space="720"/>
        </w:sectPr>
      </w:pPr>
      <w:r w:rsidRPr="00774BE8">
        <w:rPr>
          <w:rFonts w:ascii="Times New Roman" w:hAnsi="Times New Roman" w:cs="Times New Roman"/>
        </w:rPr>
        <w:t>областной бюджет *</w:t>
      </w:r>
      <w:r>
        <w:rPr>
          <w:rFonts w:ascii="Times New Roman" w:hAnsi="Times New Roman" w:cs="Times New Roman"/>
        </w:rPr>
        <w:t xml:space="preserve"> - планируется</w:t>
      </w:r>
    </w:p>
    <w:p w:rsidR="002E6DAC" w:rsidRDefault="002E6DAC" w:rsidP="00774BE8">
      <w:pPr>
        <w:widowControl w:val="0"/>
        <w:autoSpaceDE w:val="0"/>
        <w:autoSpaceDN w:val="0"/>
        <w:adjustRightInd w:val="0"/>
        <w:spacing w:after="0" w:line="240" w:lineRule="auto"/>
        <w:rPr>
          <w:rFonts w:ascii="Times New Roman" w:hAnsi="Times New Roman" w:cs="Times New Roman"/>
          <w:b/>
          <w:sz w:val="28"/>
          <w:szCs w:val="28"/>
        </w:rPr>
      </w:pPr>
    </w:p>
    <w:p w:rsidR="002E6DAC" w:rsidRPr="009D4E01" w:rsidRDefault="00774BE8" w:rsidP="00774BE8">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E6DAC" w:rsidRPr="009D4E01">
        <w:rPr>
          <w:rFonts w:ascii="Times New Roman" w:hAnsi="Times New Roman" w:cs="Times New Roman"/>
          <w:b/>
          <w:sz w:val="28"/>
          <w:szCs w:val="28"/>
        </w:rPr>
        <w:t>Приложение N 5</w:t>
      </w:r>
    </w:p>
    <w:p w:rsidR="002E6DAC" w:rsidRPr="009D4E01" w:rsidRDefault="002E6DAC" w:rsidP="002E6DAC">
      <w:pPr>
        <w:widowControl w:val="0"/>
        <w:autoSpaceDE w:val="0"/>
        <w:autoSpaceDN w:val="0"/>
        <w:adjustRightInd w:val="0"/>
        <w:spacing w:after="0" w:line="240" w:lineRule="auto"/>
        <w:jc w:val="right"/>
        <w:rPr>
          <w:rFonts w:ascii="Times New Roman" w:hAnsi="Times New Roman" w:cs="Times New Roman"/>
          <w:b/>
          <w:sz w:val="28"/>
          <w:szCs w:val="28"/>
        </w:rPr>
      </w:pPr>
      <w:r w:rsidRPr="009D4E01">
        <w:rPr>
          <w:rFonts w:ascii="Times New Roman" w:hAnsi="Times New Roman" w:cs="Times New Roman"/>
          <w:b/>
          <w:sz w:val="28"/>
          <w:szCs w:val="28"/>
        </w:rPr>
        <w:t>к Порядку</w:t>
      </w:r>
    </w:p>
    <w:p w:rsidR="002E6DAC" w:rsidRPr="009D4E01" w:rsidRDefault="002E6DAC" w:rsidP="002E6DAC">
      <w:pPr>
        <w:widowControl w:val="0"/>
        <w:autoSpaceDE w:val="0"/>
        <w:autoSpaceDN w:val="0"/>
        <w:adjustRightInd w:val="0"/>
        <w:spacing w:after="0" w:line="240" w:lineRule="auto"/>
        <w:jc w:val="right"/>
        <w:rPr>
          <w:rFonts w:ascii="Times New Roman" w:hAnsi="Times New Roman" w:cs="Times New Roman"/>
          <w:b/>
          <w:sz w:val="28"/>
          <w:szCs w:val="28"/>
        </w:rPr>
      </w:pPr>
      <w:r w:rsidRPr="009D4E01">
        <w:rPr>
          <w:rFonts w:ascii="Times New Roman" w:hAnsi="Times New Roman" w:cs="Times New Roman"/>
          <w:b/>
          <w:sz w:val="28"/>
          <w:szCs w:val="28"/>
        </w:rPr>
        <w:t>формирования и реализации</w:t>
      </w:r>
    </w:p>
    <w:p w:rsidR="002E6DAC" w:rsidRPr="009D4E01" w:rsidRDefault="002E6DAC" w:rsidP="002E6DAC">
      <w:pPr>
        <w:widowControl w:val="0"/>
        <w:autoSpaceDE w:val="0"/>
        <w:autoSpaceDN w:val="0"/>
        <w:adjustRightInd w:val="0"/>
        <w:spacing w:after="0" w:line="240" w:lineRule="auto"/>
        <w:jc w:val="right"/>
        <w:rPr>
          <w:rFonts w:ascii="Times New Roman" w:hAnsi="Times New Roman" w:cs="Times New Roman"/>
          <w:b/>
          <w:sz w:val="28"/>
          <w:szCs w:val="28"/>
        </w:rPr>
      </w:pPr>
      <w:r w:rsidRPr="009D4E01">
        <w:rPr>
          <w:rFonts w:ascii="Times New Roman" w:hAnsi="Times New Roman" w:cs="Times New Roman"/>
          <w:b/>
          <w:sz w:val="28"/>
          <w:szCs w:val="28"/>
        </w:rPr>
        <w:t>муниципальных программ</w:t>
      </w:r>
    </w:p>
    <w:p w:rsidR="002E6DAC" w:rsidRPr="009D4E01" w:rsidRDefault="002E6DAC" w:rsidP="002E6DAC">
      <w:pPr>
        <w:widowControl w:val="0"/>
        <w:autoSpaceDE w:val="0"/>
        <w:autoSpaceDN w:val="0"/>
        <w:adjustRightInd w:val="0"/>
        <w:spacing w:after="0" w:line="240" w:lineRule="auto"/>
        <w:rPr>
          <w:rFonts w:ascii="Times New Roman" w:hAnsi="Times New Roman" w:cs="Times New Roman"/>
          <w:b/>
          <w:sz w:val="28"/>
          <w:szCs w:val="28"/>
        </w:rPr>
      </w:pPr>
    </w:p>
    <w:p w:rsidR="002E6DAC" w:rsidRPr="009D4E01" w:rsidRDefault="002E6DAC" w:rsidP="002E6DAC">
      <w:pPr>
        <w:widowControl w:val="0"/>
        <w:autoSpaceDE w:val="0"/>
        <w:autoSpaceDN w:val="0"/>
        <w:adjustRightInd w:val="0"/>
        <w:spacing w:after="0" w:line="240" w:lineRule="auto"/>
        <w:jc w:val="center"/>
        <w:rPr>
          <w:rFonts w:ascii="Times New Roman" w:hAnsi="Times New Roman" w:cs="Times New Roman"/>
          <w:b/>
          <w:sz w:val="28"/>
          <w:szCs w:val="28"/>
        </w:rPr>
      </w:pPr>
      <w:bookmarkStart w:id="3" w:name="Par666"/>
      <w:bookmarkEnd w:id="3"/>
      <w:r w:rsidRPr="009D4E01">
        <w:rPr>
          <w:rFonts w:ascii="Times New Roman" w:hAnsi="Times New Roman" w:cs="Times New Roman"/>
          <w:b/>
          <w:sz w:val="28"/>
          <w:szCs w:val="28"/>
        </w:rPr>
        <w:t>ИНФОРМАЦИЯ</w:t>
      </w:r>
    </w:p>
    <w:p w:rsidR="002E6DAC" w:rsidRPr="009D4E01" w:rsidRDefault="002E6DAC" w:rsidP="002E6DAC">
      <w:pPr>
        <w:widowControl w:val="0"/>
        <w:autoSpaceDE w:val="0"/>
        <w:autoSpaceDN w:val="0"/>
        <w:adjustRightInd w:val="0"/>
        <w:spacing w:after="0" w:line="240" w:lineRule="auto"/>
        <w:jc w:val="center"/>
        <w:rPr>
          <w:rFonts w:ascii="Times New Roman" w:hAnsi="Times New Roman" w:cs="Times New Roman"/>
          <w:b/>
          <w:sz w:val="28"/>
          <w:szCs w:val="28"/>
        </w:rPr>
      </w:pPr>
      <w:r w:rsidRPr="009D4E01">
        <w:rPr>
          <w:rFonts w:ascii="Times New Roman" w:hAnsi="Times New Roman" w:cs="Times New Roman"/>
          <w:b/>
          <w:sz w:val="28"/>
          <w:szCs w:val="28"/>
        </w:rPr>
        <w:t>О РЕЗУЛЬТАТАХ ПРОВЕДЕННОГО В ПЕРИОД С ____________________</w:t>
      </w:r>
    </w:p>
    <w:p w:rsidR="002E6DAC" w:rsidRPr="009D4E01" w:rsidRDefault="002E6DAC" w:rsidP="002E6DAC">
      <w:pPr>
        <w:widowControl w:val="0"/>
        <w:autoSpaceDE w:val="0"/>
        <w:autoSpaceDN w:val="0"/>
        <w:adjustRightInd w:val="0"/>
        <w:spacing w:after="0" w:line="240" w:lineRule="auto"/>
        <w:jc w:val="center"/>
        <w:rPr>
          <w:rFonts w:ascii="Times New Roman" w:hAnsi="Times New Roman" w:cs="Times New Roman"/>
          <w:b/>
          <w:sz w:val="28"/>
          <w:szCs w:val="28"/>
        </w:rPr>
      </w:pPr>
      <w:r w:rsidRPr="009D4E01">
        <w:rPr>
          <w:rFonts w:ascii="Times New Roman" w:hAnsi="Times New Roman" w:cs="Times New Roman"/>
          <w:b/>
          <w:sz w:val="28"/>
          <w:szCs w:val="28"/>
        </w:rPr>
        <w:t>ОБЩЕСТВЕННОГО ОБСУЖДЕНИЯ ПРОЕКТА МУНИЦИПАЛЬНОЙ ПРОГРАММЫ</w:t>
      </w:r>
    </w:p>
    <w:p w:rsidR="002E6DAC" w:rsidRPr="009D4E01" w:rsidRDefault="002E6DAC" w:rsidP="002E6DAC">
      <w:pPr>
        <w:widowControl w:val="0"/>
        <w:autoSpaceDE w:val="0"/>
        <w:autoSpaceDN w:val="0"/>
        <w:adjustRightInd w:val="0"/>
        <w:spacing w:after="0" w:line="240" w:lineRule="auto"/>
        <w:jc w:val="center"/>
        <w:rPr>
          <w:rFonts w:ascii="Times New Roman" w:hAnsi="Times New Roman" w:cs="Times New Roman"/>
          <w:b/>
          <w:sz w:val="28"/>
          <w:szCs w:val="28"/>
        </w:rPr>
      </w:pPr>
      <w:r w:rsidRPr="009D4E01">
        <w:rPr>
          <w:rFonts w:ascii="Times New Roman" w:hAnsi="Times New Roman" w:cs="Times New Roman"/>
          <w:b/>
          <w:sz w:val="28"/>
          <w:szCs w:val="28"/>
        </w:rPr>
        <w:t>"НАИМЕНОВАНИЕ МУНИЦИПАЛЬНОЙ ПРОГРАММЫ"</w:t>
      </w:r>
    </w:p>
    <w:p w:rsidR="002E6DAC" w:rsidRPr="009D4E01" w:rsidRDefault="002E6DAC" w:rsidP="002E6DAC">
      <w:pPr>
        <w:widowControl w:val="0"/>
        <w:autoSpaceDE w:val="0"/>
        <w:autoSpaceDN w:val="0"/>
        <w:adjustRightInd w:val="0"/>
        <w:spacing w:after="0" w:line="240" w:lineRule="auto"/>
        <w:jc w:val="center"/>
        <w:rPr>
          <w:rFonts w:ascii="Times New Roman" w:hAnsi="Times New Roman" w:cs="Times New Roman"/>
          <w:sz w:val="28"/>
          <w:szCs w:val="28"/>
        </w:rPr>
      </w:pPr>
    </w:p>
    <w:tbl>
      <w:tblPr>
        <w:tblW w:w="9666" w:type="dxa"/>
        <w:tblInd w:w="75" w:type="dxa"/>
        <w:tblLayout w:type="fixed"/>
        <w:tblCellMar>
          <w:left w:w="75" w:type="dxa"/>
          <w:right w:w="75" w:type="dxa"/>
        </w:tblCellMar>
        <w:tblLook w:val="04A0"/>
      </w:tblPr>
      <w:tblGrid>
        <w:gridCol w:w="565"/>
        <w:gridCol w:w="1703"/>
        <w:gridCol w:w="1632"/>
        <w:gridCol w:w="2883"/>
        <w:gridCol w:w="2883"/>
      </w:tblGrid>
      <w:tr w:rsidR="002E6DAC" w:rsidRPr="009D4E01" w:rsidTr="00423166">
        <w:trPr>
          <w:trHeight w:val="598"/>
        </w:trPr>
        <w:tc>
          <w:tcPr>
            <w:tcW w:w="565" w:type="dxa"/>
            <w:tcBorders>
              <w:top w:val="single" w:sz="4" w:space="0" w:color="auto"/>
              <w:left w:val="single" w:sz="4" w:space="0" w:color="auto"/>
              <w:bottom w:val="single" w:sz="4" w:space="0" w:color="auto"/>
              <w:right w:val="single" w:sz="4" w:space="0" w:color="auto"/>
            </w:tcBorders>
            <w:hideMark/>
          </w:tcPr>
          <w:p w:rsidR="002E6DAC" w:rsidRPr="009D4E01" w:rsidRDefault="002E6DAC" w:rsidP="00423166">
            <w:pPr>
              <w:pStyle w:val="ConsPlusCell"/>
              <w:rPr>
                <w:rFonts w:ascii="Times New Roman" w:hAnsi="Times New Roman" w:cs="Times New Roman"/>
                <w:sz w:val="24"/>
                <w:szCs w:val="24"/>
              </w:rPr>
            </w:pPr>
            <w:r w:rsidRPr="009D4E01">
              <w:rPr>
                <w:rFonts w:ascii="Times New Roman" w:hAnsi="Times New Roman" w:cs="Times New Roman"/>
                <w:sz w:val="24"/>
                <w:szCs w:val="24"/>
              </w:rPr>
              <w:t xml:space="preserve"> N </w:t>
            </w:r>
            <w:r w:rsidRPr="009D4E01">
              <w:rPr>
                <w:rFonts w:ascii="Times New Roman" w:hAnsi="Times New Roman" w:cs="Times New Roman"/>
                <w:sz w:val="24"/>
                <w:szCs w:val="24"/>
              </w:rPr>
              <w:br/>
              <w:t>п/п</w:t>
            </w:r>
          </w:p>
        </w:tc>
        <w:tc>
          <w:tcPr>
            <w:tcW w:w="1703" w:type="dxa"/>
            <w:tcBorders>
              <w:top w:val="single" w:sz="4" w:space="0" w:color="auto"/>
              <w:left w:val="single" w:sz="4" w:space="0" w:color="auto"/>
              <w:bottom w:val="single" w:sz="4" w:space="0" w:color="auto"/>
              <w:right w:val="single" w:sz="4" w:space="0" w:color="auto"/>
            </w:tcBorders>
            <w:hideMark/>
          </w:tcPr>
          <w:p w:rsidR="002E6DAC" w:rsidRPr="009D4E01" w:rsidRDefault="002E6DAC" w:rsidP="00423166">
            <w:pPr>
              <w:pStyle w:val="ConsPlusCell"/>
              <w:rPr>
                <w:rFonts w:ascii="Times New Roman" w:hAnsi="Times New Roman" w:cs="Times New Roman"/>
                <w:sz w:val="24"/>
                <w:szCs w:val="24"/>
              </w:rPr>
            </w:pPr>
            <w:r w:rsidRPr="009D4E01">
              <w:rPr>
                <w:rFonts w:ascii="Times New Roman" w:hAnsi="Times New Roman" w:cs="Times New Roman"/>
                <w:sz w:val="24"/>
                <w:szCs w:val="24"/>
              </w:rPr>
              <w:t>Отправитель</w:t>
            </w:r>
            <w:r w:rsidRPr="009D4E01">
              <w:rPr>
                <w:rFonts w:ascii="Times New Roman" w:hAnsi="Times New Roman" w:cs="Times New Roman"/>
                <w:sz w:val="24"/>
                <w:szCs w:val="24"/>
              </w:rPr>
              <w:br/>
              <w:t xml:space="preserve">замечаний/ </w:t>
            </w:r>
            <w:r w:rsidRPr="009D4E01">
              <w:rPr>
                <w:rFonts w:ascii="Times New Roman" w:hAnsi="Times New Roman" w:cs="Times New Roman"/>
                <w:sz w:val="24"/>
                <w:szCs w:val="24"/>
              </w:rPr>
              <w:br/>
              <w:t>предложений</w:t>
            </w:r>
          </w:p>
        </w:tc>
        <w:tc>
          <w:tcPr>
            <w:tcW w:w="1632" w:type="dxa"/>
            <w:tcBorders>
              <w:top w:val="single" w:sz="4" w:space="0" w:color="auto"/>
              <w:left w:val="single" w:sz="4" w:space="0" w:color="auto"/>
              <w:bottom w:val="single" w:sz="4" w:space="0" w:color="auto"/>
              <w:right w:val="single" w:sz="4" w:space="0" w:color="auto"/>
            </w:tcBorders>
            <w:hideMark/>
          </w:tcPr>
          <w:p w:rsidR="002E6DAC" w:rsidRPr="009D4E01" w:rsidRDefault="002E6DAC" w:rsidP="00423166">
            <w:pPr>
              <w:pStyle w:val="ConsPlusCell"/>
              <w:rPr>
                <w:rFonts w:ascii="Times New Roman" w:hAnsi="Times New Roman" w:cs="Times New Roman"/>
                <w:sz w:val="24"/>
                <w:szCs w:val="24"/>
              </w:rPr>
            </w:pPr>
            <w:r w:rsidRPr="009D4E01">
              <w:rPr>
                <w:rFonts w:ascii="Times New Roman" w:hAnsi="Times New Roman" w:cs="Times New Roman"/>
                <w:sz w:val="24"/>
                <w:szCs w:val="24"/>
              </w:rPr>
              <w:t xml:space="preserve"> Содержание  </w:t>
            </w:r>
            <w:r>
              <w:rPr>
                <w:rFonts w:ascii="Times New Roman" w:hAnsi="Times New Roman" w:cs="Times New Roman"/>
                <w:sz w:val="24"/>
                <w:szCs w:val="24"/>
              </w:rPr>
              <w:t>замечаний,п</w:t>
            </w:r>
            <w:r w:rsidRPr="009D4E01">
              <w:rPr>
                <w:rFonts w:ascii="Times New Roman" w:hAnsi="Times New Roman" w:cs="Times New Roman"/>
                <w:sz w:val="24"/>
                <w:szCs w:val="24"/>
              </w:rPr>
              <w:t xml:space="preserve">редложений </w:t>
            </w:r>
          </w:p>
        </w:tc>
        <w:tc>
          <w:tcPr>
            <w:tcW w:w="2883" w:type="dxa"/>
            <w:tcBorders>
              <w:top w:val="single" w:sz="4" w:space="0" w:color="auto"/>
              <w:left w:val="single" w:sz="4" w:space="0" w:color="auto"/>
              <w:bottom w:val="single" w:sz="4" w:space="0" w:color="auto"/>
              <w:right w:val="single" w:sz="4" w:space="0" w:color="auto"/>
            </w:tcBorders>
            <w:hideMark/>
          </w:tcPr>
          <w:p w:rsidR="002E6DAC" w:rsidRPr="009D4E01" w:rsidRDefault="002E6DAC" w:rsidP="00423166">
            <w:pPr>
              <w:pStyle w:val="ConsPlusCell"/>
              <w:rPr>
                <w:rFonts w:ascii="Times New Roman" w:hAnsi="Times New Roman" w:cs="Times New Roman"/>
                <w:sz w:val="24"/>
                <w:szCs w:val="24"/>
              </w:rPr>
            </w:pPr>
            <w:r w:rsidRPr="009D4E01">
              <w:rPr>
                <w:rFonts w:ascii="Times New Roman" w:hAnsi="Times New Roman" w:cs="Times New Roman"/>
                <w:sz w:val="24"/>
                <w:szCs w:val="24"/>
              </w:rPr>
              <w:t xml:space="preserve">     Информация      </w:t>
            </w:r>
            <w:r w:rsidRPr="009D4E01">
              <w:rPr>
                <w:rFonts w:ascii="Times New Roman" w:hAnsi="Times New Roman" w:cs="Times New Roman"/>
                <w:sz w:val="24"/>
                <w:szCs w:val="24"/>
              </w:rPr>
              <w:br/>
              <w:t>о принятии/отклонении</w:t>
            </w:r>
            <w:r w:rsidRPr="009D4E01">
              <w:rPr>
                <w:rFonts w:ascii="Times New Roman" w:hAnsi="Times New Roman" w:cs="Times New Roman"/>
                <w:sz w:val="24"/>
                <w:szCs w:val="24"/>
              </w:rPr>
              <w:br/>
              <w:t>замечаний/предложений</w:t>
            </w:r>
          </w:p>
        </w:tc>
        <w:tc>
          <w:tcPr>
            <w:tcW w:w="2883" w:type="dxa"/>
            <w:tcBorders>
              <w:top w:val="single" w:sz="4" w:space="0" w:color="auto"/>
              <w:left w:val="single" w:sz="4" w:space="0" w:color="auto"/>
              <w:bottom w:val="single" w:sz="4" w:space="0" w:color="auto"/>
              <w:right w:val="single" w:sz="4" w:space="0" w:color="auto"/>
            </w:tcBorders>
            <w:hideMark/>
          </w:tcPr>
          <w:p w:rsidR="002E6DAC" w:rsidRPr="009D4E01" w:rsidRDefault="002E6DAC" w:rsidP="00423166">
            <w:pPr>
              <w:pStyle w:val="ConsPlusCell"/>
              <w:rPr>
                <w:rFonts w:ascii="Times New Roman" w:hAnsi="Times New Roman" w:cs="Times New Roman"/>
                <w:sz w:val="24"/>
                <w:szCs w:val="24"/>
              </w:rPr>
            </w:pPr>
            <w:r w:rsidRPr="009D4E01">
              <w:rPr>
                <w:rFonts w:ascii="Times New Roman" w:hAnsi="Times New Roman" w:cs="Times New Roman"/>
                <w:sz w:val="24"/>
                <w:szCs w:val="24"/>
              </w:rPr>
              <w:t xml:space="preserve"> Причины отклонения  </w:t>
            </w:r>
            <w:r w:rsidRPr="009D4E01">
              <w:rPr>
                <w:rFonts w:ascii="Times New Roman" w:hAnsi="Times New Roman" w:cs="Times New Roman"/>
                <w:sz w:val="24"/>
                <w:szCs w:val="24"/>
              </w:rPr>
              <w:br/>
              <w:t>замечаний/предложений</w:t>
            </w:r>
          </w:p>
        </w:tc>
      </w:tr>
      <w:tr w:rsidR="002E6DAC" w:rsidRPr="009D4E01" w:rsidTr="00423166">
        <w:trPr>
          <w:trHeight w:val="314"/>
        </w:trPr>
        <w:tc>
          <w:tcPr>
            <w:tcW w:w="565" w:type="dxa"/>
            <w:tcBorders>
              <w:top w:val="nil"/>
              <w:left w:val="single" w:sz="4" w:space="0" w:color="auto"/>
              <w:bottom w:val="single" w:sz="4" w:space="0" w:color="auto"/>
              <w:right w:val="single" w:sz="4" w:space="0" w:color="auto"/>
            </w:tcBorders>
            <w:hideMark/>
          </w:tcPr>
          <w:p w:rsidR="002E6DAC" w:rsidRPr="009D4E01" w:rsidRDefault="002E6DAC" w:rsidP="00423166">
            <w:pPr>
              <w:pStyle w:val="ConsPlusCell"/>
              <w:rPr>
                <w:rFonts w:ascii="Times New Roman" w:hAnsi="Times New Roman" w:cs="Times New Roman"/>
                <w:sz w:val="28"/>
                <w:szCs w:val="28"/>
              </w:rPr>
            </w:pPr>
            <w:r w:rsidRPr="009D4E01">
              <w:rPr>
                <w:rFonts w:ascii="Times New Roman" w:hAnsi="Times New Roman" w:cs="Times New Roman"/>
                <w:sz w:val="28"/>
                <w:szCs w:val="28"/>
              </w:rPr>
              <w:t xml:space="preserve"> 1 </w:t>
            </w:r>
          </w:p>
        </w:tc>
        <w:tc>
          <w:tcPr>
            <w:tcW w:w="1703" w:type="dxa"/>
            <w:tcBorders>
              <w:top w:val="nil"/>
              <w:left w:val="single" w:sz="4" w:space="0" w:color="auto"/>
              <w:bottom w:val="single" w:sz="4" w:space="0" w:color="auto"/>
              <w:right w:val="single" w:sz="4" w:space="0" w:color="auto"/>
            </w:tcBorders>
            <w:hideMark/>
          </w:tcPr>
          <w:p w:rsidR="002E6DAC" w:rsidRPr="009D4E01" w:rsidRDefault="002E6DAC" w:rsidP="00423166">
            <w:pPr>
              <w:pStyle w:val="ConsPlusCell"/>
              <w:rPr>
                <w:rFonts w:ascii="Times New Roman" w:hAnsi="Times New Roman" w:cs="Times New Roman"/>
                <w:sz w:val="28"/>
                <w:szCs w:val="28"/>
              </w:rPr>
            </w:pPr>
            <w:r w:rsidRPr="009D4E01">
              <w:rPr>
                <w:rFonts w:ascii="Times New Roman" w:hAnsi="Times New Roman" w:cs="Times New Roman"/>
                <w:sz w:val="28"/>
                <w:szCs w:val="28"/>
              </w:rPr>
              <w:t xml:space="preserve">     2     </w:t>
            </w:r>
          </w:p>
        </w:tc>
        <w:tc>
          <w:tcPr>
            <w:tcW w:w="1632" w:type="dxa"/>
            <w:tcBorders>
              <w:top w:val="nil"/>
              <w:left w:val="single" w:sz="4" w:space="0" w:color="auto"/>
              <w:bottom w:val="single" w:sz="4" w:space="0" w:color="auto"/>
              <w:right w:val="single" w:sz="4" w:space="0" w:color="auto"/>
            </w:tcBorders>
            <w:hideMark/>
          </w:tcPr>
          <w:p w:rsidR="002E6DAC" w:rsidRPr="009D4E01" w:rsidRDefault="002E6DAC" w:rsidP="00423166">
            <w:pPr>
              <w:pStyle w:val="ConsPlusCell"/>
              <w:rPr>
                <w:rFonts w:ascii="Times New Roman" w:hAnsi="Times New Roman" w:cs="Times New Roman"/>
                <w:sz w:val="28"/>
                <w:szCs w:val="28"/>
              </w:rPr>
            </w:pPr>
            <w:r w:rsidRPr="009D4E01">
              <w:rPr>
                <w:rFonts w:ascii="Times New Roman" w:hAnsi="Times New Roman" w:cs="Times New Roman"/>
                <w:sz w:val="28"/>
                <w:szCs w:val="28"/>
              </w:rPr>
              <w:t xml:space="preserve">      3      </w:t>
            </w:r>
          </w:p>
        </w:tc>
        <w:tc>
          <w:tcPr>
            <w:tcW w:w="2883" w:type="dxa"/>
            <w:tcBorders>
              <w:top w:val="nil"/>
              <w:left w:val="single" w:sz="4" w:space="0" w:color="auto"/>
              <w:bottom w:val="single" w:sz="4" w:space="0" w:color="auto"/>
              <w:right w:val="single" w:sz="4" w:space="0" w:color="auto"/>
            </w:tcBorders>
            <w:hideMark/>
          </w:tcPr>
          <w:p w:rsidR="002E6DAC" w:rsidRPr="009D4E01" w:rsidRDefault="002E6DAC" w:rsidP="00423166">
            <w:pPr>
              <w:pStyle w:val="ConsPlusCell"/>
              <w:rPr>
                <w:rFonts w:ascii="Times New Roman" w:hAnsi="Times New Roman" w:cs="Times New Roman"/>
                <w:sz w:val="28"/>
                <w:szCs w:val="28"/>
              </w:rPr>
            </w:pPr>
            <w:r w:rsidRPr="009D4E01">
              <w:rPr>
                <w:rFonts w:ascii="Times New Roman" w:hAnsi="Times New Roman" w:cs="Times New Roman"/>
                <w:sz w:val="28"/>
                <w:szCs w:val="28"/>
              </w:rPr>
              <w:t xml:space="preserve">          4          </w:t>
            </w:r>
          </w:p>
        </w:tc>
        <w:tc>
          <w:tcPr>
            <w:tcW w:w="2883" w:type="dxa"/>
            <w:tcBorders>
              <w:top w:val="nil"/>
              <w:left w:val="single" w:sz="4" w:space="0" w:color="auto"/>
              <w:bottom w:val="single" w:sz="4" w:space="0" w:color="auto"/>
              <w:right w:val="single" w:sz="4" w:space="0" w:color="auto"/>
            </w:tcBorders>
            <w:hideMark/>
          </w:tcPr>
          <w:p w:rsidR="002E6DAC" w:rsidRPr="009D4E01" w:rsidRDefault="002E6DAC" w:rsidP="00423166">
            <w:pPr>
              <w:pStyle w:val="ConsPlusCell"/>
              <w:rPr>
                <w:rFonts w:ascii="Times New Roman" w:hAnsi="Times New Roman" w:cs="Times New Roman"/>
                <w:sz w:val="28"/>
                <w:szCs w:val="28"/>
              </w:rPr>
            </w:pPr>
            <w:r w:rsidRPr="009D4E01">
              <w:rPr>
                <w:rFonts w:ascii="Times New Roman" w:hAnsi="Times New Roman" w:cs="Times New Roman"/>
                <w:sz w:val="28"/>
                <w:szCs w:val="28"/>
              </w:rPr>
              <w:t xml:space="preserve">          5          </w:t>
            </w:r>
          </w:p>
        </w:tc>
      </w:tr>
      <w:tr w:rsidR="002E6DAC" w:rsidRPr="009D4E01" w:rsidTr="00423166">
        <w:trPr>
          <w:trHeight w:val="326"/>
        </w:trPr>
        <w:tc>
          <w:tcPr>
            <w:tcW w:w="565"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sz w:val="28"/>
                <w:szCs w:val="28"/>
              </w:rPr>
            </w:pPr>
          </w:p>
        </w:tc>
        <w:tc>
          <w:tcPr>
            <w:tcW w:w="1703"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sz w:val="28"/>
                <w:szCs w:val="28"/>
              </w:rPr>
            </w:pPr>
          </w:p>
        </w:tc>
        <w:tc>
          <w:tcPr>
            <w:tcW w:w="2883"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sz w:val="28"/>
                <w:szCs w:val="28"/>
              </w:rPr>
            </w:pPr>
          </w:p>
        </w:tc>
        <w:tc>
          <w:tcPr>
            <w:tcW w:w="2883"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sz w:val="28"/>
                <w:szCs w:val="28"/>
              </w:rPr>
            </w:pPr>
          </w:p>
        </w:tc>
      </w:tr>
      <w:tr w:rsidR="002E6DAC" w:rsidRPr="009D4E01" w:rsidTr="00423166">
        <w:trPr>
          <w:trHeight w:val="314"/>
        </w:trPr>
        <w:tc>
          <w:tcPr>
            <w:tcW w:w="565"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sz w:val="28"/>
                <w:szCs w:val="28"/>
              </w:rPr>
            </w:pPr>
          </w:p>
        </w:tc>
        <w:tc>
          <w:tcPr>
            <w:tcW w:w="1703"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sz w:val="28"/>
                <w:szCs w:val="28"/>
              </w:rPr>
            </w:pPr>
          </w:p>
        </w:tc>
        <w:tc>
          <w:tcPr>
            <w:tcW w:w="2883"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sz w:val="28"/>
                <w:szCs w:val="28"/>
              </w:rPr>
            </w:pPr>
          </w:p>
        </w:tc>
        <w:tc>
          <w:tcPr>
            <w:tcW w:w="2883"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sz w:val="28"/>
                <w:szCs w:val="28"/>
              </w:rPr>
            </w:pPr>
          </w:p>
        </w:tc>
      </w:tr>
      <w:tr w:rsidR="002E6DAC" w:rsidRPr="009D4E01" w:rsidTr="00423166">
        <w:trPr>
          <w:trHeight w:val="326"/>
        </w:trPr>
        <w:tc>
          <w:tcPr>
            <w:tcW w:w="565"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sz w:val="28"/>
                <w:szCs w:val="28"/>
              </w:rPr>
            </w:pPr>
          </w:p>
        </w:tc>
        <w:tc>
          <w:tcPr>
            <w:tcW w:w="1703"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sz w:val="28"/>
                <w:szCs w:val="28"/>
              </w:rPr>
            </w:pPr>
          </w:p>
        </w:tc>
        <w:tc>
          <w:tcPr>
            <w:tcW w:w="2883"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sz w:val="28"/>
                <w:szCs w:val="28"/>
              </w:rPr>
            </w:pPr>
          </w:p>
        </w:tc>
        <w:tc>
          <w:tcPr>
            <w:tcW w:w="2883"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sz w:val="28"/>
                <w:szCs w:val="28"/>
              </w:rPr>
            </w:pPr>
          </w:p>
        </w:tc>
      </w:tr>
      <w:tr w:rsidR="002E6DAC" w:rsidRPr="009D4E01" w:rsidTr="00423166">
        <w:trPr>
          <w:trHeight w:val="326"/>
        </w:trPr>
        <w:tc>
          <w:tcPr>
            <w:tcW w:w="565"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color w:val="FF6600"/>
                <w:sz w:val="28"/>
                <w:szCs w:val="28"/>
              </w:rPr>
            </w:pPr>
          </w:p>
        </w:tc>
        <w:tc>
          <w:tcPr>
            <w:tcW w:w="1703"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color w:val="FF6600"/>
                <w:sz w:val="28"/>
                <w:szCs w:val="28"/>
              </w:rPr>
            </w:pPr>
          </w:p>
        </w:tc>
        <w:tc>
          <w:tcPr>
            <w:tcW w:w="1632"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color w:val="FF6600"/>
                <w:sz w:val="28"/>
                <w:szCs w:val="28"/>
              </w:rPr>
            </w:pPr>
          </w:p>
        </w:tc>
        <w:tc>
          <w:tcPr>
            <w:tcW w:w="2883"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color w:val="FF6600"/>
                <w:sz w:val="28"/>
                <w:szCs w:val="28"/>
              </w:rPr>
            </w:pPr>
          </w:p>
        </w:tc>
        <w:tc>
          <w:tcPr>
            <w:tcW w:w="2883" w:type="dxa"/>
            <w:tcBorders>
              <w:top w:val="single" w:sz="4" w:space="0" w:color="auto"/>
              <w:left w:val="single" w:sz="4" w:space="0" w:color="auto"/>
              <w:bottom w:val="single" w:sz="4" w:space="0" w:color="auto"/>
              <w:right w:val="single" w:sz="4" w:space="0" w:color="auto"/>
            </w:tcBorders>
          </w:tcPr>
          <w:p w:rsidR="002E6DAC" w:rsidRPr="009D4E01" w:rsidRDefault="002E6DAC" w:rsidP="00423166">
            <w:pPr>
              <w:pStyle w:val="ConsPlusCell"/>
              <w:rPr>
                <w:rFonts w:ascii="Times New Roman" w:hAnsi="Times New Roman" w:cs="Times New Roman"/>
                <w:color w:val="FF6600"/>
                <w:sz w:val="28"/>
                <w:szCs w:val="28"/>
              </w:rPr>
            </w:pPr>
          </w:p>
        </w:tc>
      </w:tr>
    </w:tbl>
    <w:p w:rsidR="002E6DAC" w:rsidRPr="009D4E01" w:rsidRDefault="002E6DAC" w:rsidP="002E6DAC">
      <w:pPr>
        <w:widowControl w:val="0"/>
        <w:autoSpaceDE w:val="0"/>
        <w:autoSpaceDN w:val="0"/>
        <w:adjustRightInd w:val="0"/>
        <w:spacing w:after="0" w:line="240" w:lineRule="auto"/>
        <w:ind w:firstLine="540"/>
        <w:jc w:val="both"/>
        <w:rPr>
          <w:rFonts w:ascii="Times New Roman" w:hAnsi="Times New Roman" w:cs="Times New Roman"/>
          <w:color w:val="FF6600"/>
          <w:sz w:val="28"/>
          <w:szCs w:val="28"/>
        </w:rPr>
      </w:pPr>
    </w:p>
    <w:p w:rsidR="002E6DAC" w:rsidRDefault="002E6DAC" w:rsidP="002E6DAC">
      <w:pPr>
        <w:widowControl w:val="0"/>
        <w:autoSpaceDE w:val="0"/>
        <w:autoSpaceDN w:val="0"/>
        <w:adjustRightInd w:val="0"/>
        <w:spacing w:after="0" w:line="240" w:lineRule="auto"/>
        <w:ind w:firstLine="540"/>
        <w:jc w:val="both"/>
        <w:rPr>
          <w:rFonts w:ascii="Arial Narrow" w:hAnsi="Arial Narrow"/>
          <w:color w:val="FF6600"/>
          <w:sz w:val="28"/>
          <w:szCs w:val="28"/>
        </w:rPr>
      </w:pPr>
    </w:p>
    <w:p w:rsidR="002E6DAC" w:rsidRDefault="002E6DAC" w:rsidP="002E6DAC"/>
    <w:p w:rsidR="003B0C9D" w:rsidRDefault="003B0C9D">
      <w:bookmarkStart w:id="4" w:name="_GoBack"/>
      <w:bookmarkEnd w:id="4"/>
    </w:p>
    <w:sectPr w:rsidR="003B0C9D" w:rsidSect="00DB6F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940" w:rsidRDefault="00432940" w:rsidP="003525FC">
      <w:pPr>
        <w:spacing w:after="0" w:line="240" w:lineRule="auto"/>
      </w:pPr>
      <w:r>
        <w:separator/>
      </w:r>
    </w:p>
  </w:endnote>
  <w:endnote w:type="continuationSeparator" w:id="1">
    <w:p w:rsidR="00432940" w:rsidRDefault="00432940" w:rsidP="003525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940" w:rsidRDefault="00432940" w:rsidP="003525FC">
      <w:pPr>
        <w:spacing w:after="0" w:line="240" w:lineRule="auto"/>
      </w:pPr>
      <w:r>
        <w:separator/>
      </w:r>
    </w:p>
  </w:footnote>
  <w:footnote w:type="continuationSeparator" w:id="1">
    <w:p w:rsidR="00432940" w:rsidRDefault="00432940" w:rsidP="003525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E9A"/>
    <w:multiLevelType w:val="multilevel"/>
    <w:tmpl w:val="0394AA62"/>
    <w:lvl w:ilvl="0">
      <w:start w:val="1"/>
      <w:numFmt w:val="decimal"/>
      <w:lvlText w:val="%1."/>
      <w:lvlJc w:val="left"/>
      <w:pPr>
        <w:ind w:left="1615" w:hanging="405"/>
      </w:pPr>
      <w:rPr>
        <w:rFonts w:hint="default"/>
        <w:b w:val="0"/>
      </w:rPr>
    </w:lvl>
    <w:lvl w:ilvl="1">
      <w:start w:val="1"/>
      <w:numFmt w:val="decimal"/>
      <w:isLgl/>
      <w:lvlText w:val="%1.%2."/>
      <w:lvlJc w:val="left"/>
      <w:pPr>
        <w:ind w:left="2335" w:hanging="720"/>
      </w:pPr>
      <w:rPr>
        <w:rFonts w:hint="default"/>
      </w:rPr>
    </w:lvl>
    <w:lvl w:ilvl="2">
      <w:start w:val="1"/>
      <w:numFmt w:val="decimal"/>
      <w:isLgl/>
      <w:lvlText w:val="%1.%2.%3."/>
      <w:lvlJc w:val="left"/>
      <w:pPr>
        <w:ind w:left="2740" w:hanging="720"/>
      </w:pPr>
      <w:rPr>
        <w:rFonts w:hint="default"/>
      </w:rPr>
    </w:lvl>
    <w:lvl w:ilvl="3">
      <w:start w:val="1"/>
      <w:numFmt w:val="decimal"/>
      <w:isLgl/>
      <w:lvlText w:val="%1.%2.%3.%4."/>
      <w:lvlJc w:val="left"/>
      <w:pPr>
        <w:ind w:left="3505" w:hanging="1080"/>
      </w:pPr>
      <w:rPr>
        <w:rFonts w:hint="default"/>
      </w:rPr>
    </w:lvl>
    <w:lvl w:ilvl="4">
      <w:start w:val="1"/>
      <w:numFmt w:val="decimal"/>
      <w:isLgl/>
      <w:lvlText w:val="%1.%2.%3.%4.%5."/>
      <w:lvlJc w:val="left"/>
      <w:pPr>
        <w:ind w:left="3910" w:hanging="1080"/>
      </w:pPr>
      <w:rPr>
        <w:rFonts w:hint="default"/>
      </w:rPr>
    </w:lvl>
    <w:lvl w:ilvl="5">
      <w:start w:val="1"/>
      <w:numFmt w:val="decimal"/>
      <w:isLgl/>
      <w:lvlText w:val="%1.%2.%3.%4.%5.%6."/>
      <w:lvlJc w:val="left"/>
      <w:pPr>
        <w:ind w:left="4675" w:hanging="1440"/>
      </w:pPr>
      <w:rPr>
        <w:rFonts w:hint="default"/>
      </w:rPr>
    </w:lvl>
    <w:lvl w:ilvl="6">
      <w:start w:val="1"/>
      <w:numFmt w:val="decimal"/>
      <w:isLgl/>
      <w:lvlText w:val="%1.%2.%3.%4.%5.%6.%7."/>
      <w:lvlJc w:val="left"/>
      <w:pPr>
        <w:ind w:left="5440" w:hanging="1800"/>
      </w:pPr>
      <w:rPr>
        <w:rFonts w:hint="default"/>
      </w:rPr>
    </w:lvl>
    <w:lvl w:ilvl="7">
      <w:start w:val="1"/>
      <w:numFmt w:val="decimal"/>
      <w:isLgl/>
      <w:lvlText w:val="%1.%2.%3.%4.%5.%6.%7.%8."/>
      <w:lvlJc w:val="left"/>
      <w:pPr>
        <w:ind w:left="5845" w:hanging="1800"/>
      </w:pPr>
      <w:rPr>
        <w:rFonts w:hint="default"/>
      </w:rPr>
    </w:lvl>
    <w:lvl w:ilvl="8">
      <w:start w:val="1"/>
      <w:numFmt w:val="decimal"/>
      <w:isLgl/>
      <w:lvlText w:val="%1.%2.%3.%4.%5.%6.%7.%8.%9."/>
      <w:lvlJc w:val="left"/>
      <w:pPr>
        <w:ind w:left="6610" w:hanging="2160"/>
      </w:pPr>
      <w:rPr>
        <w:rFonts w:hint="default"/>
      </w:rPr>
    </w:lvl>
  </w:abstractNum>
  <w:abstractNum w:abstractNumId="1">
    <w:nsid w:val="166962D0"/>
    <w:multiLevelType w:val="hybridMultilevel"/>
    <w:tmpl w:val="36163A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2035AB"/>
    <w:multiLevelType w:val="multilevel"/>
    <w:tmpl w:val="6A4C51E4"/>
    <w:lvl w:ilvl="0">
      <w:start w:val="1"/>
      <w:numFmt w:val="decimal"/>
      <w:lvlText w:val="%1."/>
      <w:lvlJc w:val="left"/>
      <w:pPr>
        <w:ind w:left="360" w:hanging="360"/>
      </w:pPr>
      <w:rPr>
        <w:rFonts w:hint="default"/>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4DC24EC3"/>
    <w:multiLevelType w:val="hybridMultilevel"/>
    <w:tmpl w:val="0840EF1E"/>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16658"/>
    <w:multiLevelType w:val="hybridMultilevel"/>
    <w:tmpl w:val="75A25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B5000E"/>
    <w:multiLevelType w:val="hybridMultilevel"/>
    <w:tmpl w:val="36163A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683376"/>
    <w:multiLevelType w:val="multilevel"/>
    <w:tmpl w:val="FAF8A7E4"/>
    <w:lvl w:ilvl="0">
      <w:start w:val="2"/>
      <w:numFmt w:val="decimal"/>
      <w:lvlText w:val="%1."/>
      <w:lvlJc w:val="left"/>
      <w:pPr>
        <w:ind w:left="450" w:hanging="450"/>
      </w:pPr>
      <w:rPr>
        <w:rFonts w:hint="default"/>
      </w:rPr>
    </w:lvl>
    <w:lvl w:ilvl="1">
      <w:start w:val="1"/>
      <w:numFmt w:val="decimal"/>
      <w:lvlText w:val="%1.%2."/>
      <w:lvlJc w:val="left"/>
      <w:pPr>
        <w:ind w:left="2335" w:hanging="720"/>
      </w:pPr>
      <w:rPr>
        <w:rFonts w:hint="default"/>
      </w:rPr>
    </w:lvl>
    <w:lvl w:ilvl="2">
      <w:start w:val="1"/>
      <w:numFmt w:val="decimal"/>
      <w:lvlText w:val="%1.%2.%3."/>
      <w:lvlJc w:val="left"/>
      <w:pPr>
        <w:ind w:left="3950" w:hanging="720"/>
      </w:pPr>
      <w:rPr>
        <w:rFonts w:hint="default"/>
      </w:rPr>
    </w:lvl>
    <w:lvl w:ilvl="3">
      <w:start w:val="1"/>
      <w:numFmt w:val="decimal"/>
      <w:lvlText w:val="%1.%2.%3.%4."/>
      <w:lvlJc w:val="left"/>
      <w:pPr>
        <w:ind w:left="5925" w:hanging="1080"/>
      </w:pPr>
      <w:rPr>
        <w:rFonts w:hint="default"/>
      </w:rPr>
    </w:lvl>
    <w:lvl w:ilvl="4">
      <w:start w:val="1"/>
      <w:numFmt w:val="decimal"/>
      <w:lvlText w:val="%1.%2.%3.%4.%5."/>
      <w:lvlJc w:val="left"/>
      <w:pPr>
        <w:ind w:left="7540" w:hanging="1080"/>
      </w:pPr>
      <w:rPr>
        <w:rFonts w:hint="default"/>
      </w:rPr>
    </w:lvl>
    <w:lvl w:ilvl="5">
      <w:start w:val="1"/>
      <w:numFmt w:val="decimal"/>
      <w:lvlText w:val="%1.%2.%3.%4.%5.%6."/>
      <w:lvlJc w:val="left"/>
      <w:pPr>
        <w:ind w:left="9515" w:hanging="1440"/>
      </w:pPr>
      <w:rPr>
        <w:rFonts w:hint="default"/>
      </w:rPr>
    </w:lvl>
    <w:lvl w:ilvl="6">
      <w:start w:val="1"/>
      <w:numFmt w:val="decimal"/>
      <w:lvlText w:val="%1.%2.%3.%4.%5.%6.%7."/>
      <w:lvlJc w:val="left"/>
      <w:pPr>
        <w:ind w:left="11490" w:hanging="1800"/>
      </w:pPr>
      <w:rPr>
        <w:rFonts w:hint="default"/>
      </w:rPr>
    </w:lvl>
    <w:lvl w:ilvl="7">
      <w:start w:val="1"/>
      <w:numFmt w:val="decimal"/>
      <w:lvlText w:val="%1.%2.%3.%4.%5.%6.%7.%8."/>
      <w:lvlJc w:val="left"/>
      <w:pPr>
        <w:ind w:left="13105" w:hanging="1800"/>
      </w:pPr>
      <w:rPr>
        <w:rFonts w:hint="default"/>
      </w:rPr>
    </w:lvl>
    <w:lvl w:ilvl="8">
      <w:start w:val="1"/>
      <w:numFmt w:val="decimal"/>
      <w:lvlText w:val="%1.%2.%3.%4.%5.%6.%7.%8.%9."/>
      <w:lvlJc w:val="left"/>
      <w:pPr>
        <w:ind w:left="15080" w:hanging="2160"/>
      </w:pPr>
      <w:rPr>
        <w:rFonts w:hint="default"/>
      </w:rPr>
    </w:lvl>
  </w:abstractNum>
  <w:abstractNum w:abstractNumId="7">
    <w:nsid w:val="62EE1A9A"/>
    <w:multiLevelType w:val="hybridMultilevel"/>
    <w:tmpl w:val="4B6A7050"/>
    <w:lvl w:ilvl="0" w:tplc="75B04696">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8061D1"/>
    <w:multiLevelType w:val="multilevel"/>
    <w:tmpl w:val="C5165F2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EBE13EF"/>
    <w:multiLevelType w:val="hybridMultilevel"/>
    <w:tmpl w:val="2F3A3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9"/>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footnotePr>
    <w:footnote w:id="0"/>
    <w:footnote w:id="1"/>
  </w:footnotePr>
  <w:endnotePr>
    <w:endnote w:id="0"/>
    <w:endnote w:id="1"/>
  </w:endnotePr>
  <w:compat/>
  <w:rsids>
    <w:rsidRoot w:val="00B03622"/>
    <w:rsid w:val="00005BAA"/>
    <w:rsid w:val="00036F7F"/>
    <w:rsid w:val="00041C4F"/>
    <w:rsid w:val="00091804"/>
    <w:rsid w:val="0009469E"/>
    <w:rsid w:val="000C22D1"/>
    <w:rsid w:val="000C2927"/>
    <w:rsid w:val="000C70B3"/>
    <w:rsid w:val="00117B2A"/>
    <w:rsid w:val="00133F06"/>
    <w:rsid w:val="00136D0A"/>
    <w:rsid w:val="00153B4C"/>
    <w:rsid w:val="001564F7"/>
    <w:rsid w:val="00161C94"/>
    <w:rsid w:val="0019113A"/>
    <w:rsid w:val="001A4733"/>
    <w:rsid w:val="001B7335"/>
    <w:rsid w:val="00245DE8"/>
    <w:rsid w:val="00251C65"/>
    <w:rsid w:val="002622BB"/>
    <w:rsid w:val="00270659"/>
    <w:rsid w:val="002A26C4"/>
    <w:rsid w:val="002C36D6"/>
    <w:rsid w:val="002D6B78"/>
    <w:rsid w:val="002E6DAC"/>
    <w:rsid w:val="002E7219"/>
    <w:rsid w:val="002F2BC0"/>
    <w:rsid w:val="002F4498"/>
    <w:rsid w:val="00323778"/>
    <w:rsid w:val="0033289F"/>
    <w:rsid w:val="00340946"/>
    <w:rsid w:val="00344EEE"/>
    <w:rsid w:val="003525FC"/>
    <w:rsid w:val="00375353"/>
    <w:rsid w:val="003A2279"/>
    <w:rsid w:val="003B0C9D"/>
    <w:rsid w:val="003B7A51"/>
    <w:rsid w:val="003C6186"/>
    <w:rsid w:val="003E1495"/>
    <w:rsid w:val="003E2A9C"/>
    <w:rsid w:val="00423166"/>
    <w:rsid w:val="00432940"/>
    <w:rsid w:val="00433A47"/>
    <w:rsid w:val="004516C5"/>
    <w:rsid w:val="00484ED4"/>
    <w:rsid w:val="004A1984"/>
    <w:rsid w:val="004D5894"/>
    <w:rsid w:val="00525E9D"/>
    <w:rsid w:val="00527401"/>
    <w:rsid w:val="00537D61"/>
    <w:rsid w:val="00585354"/>
    <w:rsid w:val="005960D6"/>
    <w:rsid w:val="005C062F"/>
    <w:rsid w:val="005C7B7E"/>
    <w:rsid w:val="005E5D6C"/>
    <w:rsid w:val="00667F43"/>
    <w:rsid w:val="00685934"/>
    <w:rsid w:val="006D61D6"/>
    <w:rsid w:val="006D64BF"/>
    <w:rsid w:val="006E3668"/>
    <w:rsid w:val="0071001A"/>
    <w:rsid w:val="00742675"/>
    <w:rsid w:val="00766F9C"/>
    <w:rsid w:val="00774BE8"/>
    <w:rsid w:val="00774FCA"/>
    <w:rsid w:val="007770CF"/>
    <w:rsid w:val="007A17D9"/>
    <w:rsid w:val="007A3D79"/>
    <w:rsid w:val="007A4D7A"/>
    <w:rsid w:val="007B5A4D"/>
    <w:rsid w:val="007B5CCA"/>
    <w:rsid w:val="007E1FD4"/>
    <w:rsid w:val="007F29EC"/>
    <w:rsid w:val="00826589"/>
    <w:rsid w:val="008665FC"/>
    <w:rsid w:val="00881961"/>
    <w:rsid w:val="00895426"/>
    <w:rsid w:val="008A28D4"/>
    <w:rsid w:val="008D352F"/>
    <w:rsid w:val="009427A4"/>
    <w:rsid w:val="00987BF5"/>
    <w:rsid w:val="009E0519"/>
    <w:rsid w:val="009E1660"/>
    <w:rsid w:val="009F362D"/>
    <w:rsid w:val="00A01A18"/>
    <w:rsid w:val="00A470E4"/>
    <w:rsid w:val="00A64ED0"/>
    <w:rsid w:val="00A8003A"/>
    <w:rsid w:val="00AA0936"/>
    <w:rsid w:val="00AA4C58"/>
    <w:rsid w:val="00AB5A41"/>
    <w:rsid w:val="00AD5B3D"/>
    <w:rsid w:val="00AE0916"/>
    <w:rsid w:val="00B03622"/>
    <w:rsid w:val="00B27E60"/>
    <w:rsid w:val="00B4060B"/>
    <w:rsid w:val="00B42FA3"/>
    <w:rsid w:val="00B44357"/>
    <w:rsid w:val="00B45917"/>
    <w:rsid w:val="00B72D40"/>
    <w:rsid w:val="00B959E7"/>
    <w:rsid w:val="00BA6C24"/>
    <w:rsid w:val="00BF27A4"/>
    <w:rsid w:val="00C1321E"/>
    <w:rsid w:val="00C21934"/>
    <w:rsid w:val="00C720C6"/>
    <w:rsid w:val="00CA3FA2"/>
    <w:rsid w:val="00CB3579"/>
    <w:rsid w:val="00CF3E17"/>
    <w:rsid w:val="00D414B1"/>
    <w:rsid w:val="00D73736"/>
    <w:rsid w:val="00DA30A0"/>
    <w:rsid w:val="00DB4F32"/>
    <w:rsid w:val="00DB6FC9"/>
    <w:rsid w:val="00DC6541"/>
    <w:rsid w:val="00DE7B6B"/>
    <w:rsid w:val="00DF12A2"/>
    <w:rsid w:val="00E17322"/>
    <w:rsid w:val="00E25525"/>
    <w:rsid w:val="00E37FEC"/>
    <w:rsid w:val="00E40C41"/>
    <w:rsid w:val="00E41052"/>
    <w:rsid w:val="00E54C35"/>
    <w:rsid w:val="00E61A9D"/>
    <w:rsid w:val="00E72BED"/>
    <w:rsid w:val="00E85AEB"/>
    <w:rsid w:val="00E9683B"/>
    <w:rsid w:val="00EF35A7"/>
    <w:rsid w:val="00F00007"/>
    <w:rsid w:val="00F14300"/>
    <w:rsid w:val="00F37048"/>
    <w:rsid w:val="00F3729B"/>
    <w:rsid w:val="00F41D36"/>
    <w:rsid w:val="00F532A7"/>
    <w:rsid w:val="00F76763"/>
    <w:rsid w:val="00FE7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D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2E6DAC"/>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link w:val="a4"/>
    <w:uiPriority w:val="99"/>
    <w:semiHidden/>
    <w:unhideWhenUsed/>
    <w:rsid w:val="002E6D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6DAC"/>
    <w:rPr>
      <w:rFonts w:ascii="Tahoma" w:hAnsi="Tahoma" w:cs="Tahoma"/>
      <w:sz w:val="16"/>
      <w:szCs w:val="16"/>
    </w:rPr>
  </w:style>
  <w:style w:type="character" w:styleId="a5">
    <w:name w:val="Hyperlink"/>
    <w:basedOn w:val="a0"/>
    <w:uiPriority w:val="99"/>
    <w:semiHidden/>
    <w:unhideWhenUsed/>
    <w:rsid w:val="002E6DAC"/>
    <w:rPr>
      <w:rFonts w:ascii="Times New Roman" w:hAnsi="Times New Roman" w:cs="Times New Roman" w:hint="default"/>
      <w:color w:val="0000FF"/>
      <w:u w:val="single"/>
    </w:rPr>
  </w:style>
  <w:style w:type="paragraph" w:customStyle="1" w:styleId="ConsPlusNormal">
    <w:name w:val="ConsPlusNormal"/>
    <w:rsid w:val="002E6DAC"/>
    <w:pPr>
      <w:widowControl w:val="0"/>
      <w:autoSpaceDE w:val="0"/>
      <w:autoSpaceDN w:val="0"/>
      <w:adjustRightInd w:val="0"/>
      <w:spacing w:after="0" w:line="240" w:lineRule="auto"/>
    </w:pPr>
    <w:rPr>
      <w:rFonts w:ascii="Calibri" w:eastAsiaTheme="minorEastAsia" w:hAnsi="Calibri" w:cs="Calibri"/>
      <w:lang w:eastAsia="ru-RU"/>
    </w:rPr>
  </w:style>
  <w:style w:type="paragraph" w:styleId="a6">
    <w:name w:val="List Paragraph"/>
    <w:basedOn w:val="a"/>
    <w:uiPriority w:val="34"/>
    <w:qFormat/>
    <w:rsid w:val="002E6DAC"/>
    <w:pPr>
      <w:ind w:left="720"/>
      <w:contextualSpacing/>
    </w:pPr>
  </w:style>
  <w:style w:type="character" w:customStyle="1" w:styleId="a7">
    <w:name w:val="Основной текст_"/>
    <w:basedOn w:val="a0"/>
    <w:link w:val="5"/>
    <w:locked/>
    <w:rsid w:val="002E6DAC"/>
    <w:rPr>
      <w:sz w:val="26"/>
      <w:szCs w:val="26"/>
      <w:shd w:val="clear" w:color="auto" w:fill="FFFFFF"/>
    </w:rPr>
  </w:style>
  <w:style w:type="paragraph" w:customStyle="1" w:styleId="5">
    <w:name w:val="Основной текст5"/>
    <w:basedOn w:val="a"/>
    <w:link w:val="a7"/>
    <w:rsid w:val="002E6DAC"/>
    <w:pPr>
      <w:widowControl w:val="0"/>
      <w:shd w:val="clear" w:color="auto" w:fill="FFFFFF"/>
      <w:spacing w:after="4920" w:line="0" w:lineRule="atLeast"/>
      <w:jc w:val="right"/>
    </w:pPr>
    <w:rPr>
      <w:sz w:val="26"/>
      <w:szCs w:val="26"/>
    </w:rPr>
  </w:style>
  <w:style w:type="character" w:customStyle="1" w:styleId="2">
    <w:name w:val="Заголовок №2_"/>
    <w:basedOn w:val="a0"/>
    <w:link w:val="20"/>
    <w:locked/>
    <w:rsid w:val="002E6DAC"/>
    <w:rPr>
      <w:b/>
      <w:bCs/>
      <w:sz w:val="26"/>
      <w:szCs w:val="26"/>
      <w:shd w:val="clear" w:color="auto" w:fill="FFFFFF"/>
    </w:rPr>
  </w:style>
  <w:style w:type="paragraph" w:customStyle="1" w:styleId="20">
    <w:name w:val="Заголовок №2"/>
    <w:basedOn w:val="a"/>
    <w:link w:val="2"/>
    <w:rsid w:val="002E6DAC"/>
    <w:pPr>
      <w:widowControl w:val="0"/>
      <w:shd w:val="clear" w:color="auto" w:fill="FFFFFF"/>
      <w:spacing w:before="600" w:after="360" w:line="0" w:lineRule="atLeast"/>
      <w:jc w:val="center"/>
      <w:outlineLvl w:val="1"/>
    </w:pPr>
    <w:rPr>
      <w:b/>
      <w:bCs/>
      <w:sz w:val="26"/>
      <w:szCs w:val="26"/>
    </w:rPr>
  </w:style>
  <w:style w:type="table" w:customStyle="1" w:styleId="Calendar1">
    <w:name w:val="Calendar 1"/>
    <w:basedOn w:val="a1"/>
    <w:uiPriority w:val="99"/>
    <w:qFormat/>
    <w:rsid w:val="004A1984"/>
    <w:pPr>
      <w:spacing w:after="0" w:line="240" w:lineRule="auto"/>
    </w:pPr>
    <w:rPr>
      <w:rFonts w:eastAsiaTheme="minorEastAsia"/>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8">
    <w:name w:val="header"/>
    <w:basedOn w:val="a"/>
    <w:link w:val="a9"/>
    <w:uiPriority w:val="99"/>
    <w:semiHidden/>
    <w:unhideWhenUsed/>
    <w:rsid w:val="003525F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525FC"/>
  </w:style>
  <w:style w:type="paragraph" w:styleId="aa">
    <w:name w:val="footer"/>
    <w:basedOn w:val="a"/>
    <w:link w:val="ab"/>
    <w:uiPriority w:val="99"/>
    <w:semiHidden/>
    <w:unhideWhenUsed/>
    <w:rsid w:val="003525F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525FC"/>
  </w:style>
  <w:style w:type="paragraph" w:styleId="3">
    <w:name w:val="Body Text Indent 3"/>
    <w:basedOn w:val="a"/>
    <w:link w:val="30"/>
    <w:rsid w:val="003525F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3525FC"/>
    <w:rPr>
      <w:rFonts w:ascii="Times New Roman" w:eastAsia="Times New Roman" w:hAnsi="Times New Roman" w:cs="Times New Roman"/>
      <w:sz w:val="16"/>
      <w:szCs w:val="16"/>
    </w:rPr>
  </w:style>
  <w:style w:type="paragraph" w:styleId="21">
    <w:name w:val="Body Text Indent 2"/>
    <w:basedOn w:val="a"/>
    <w:link w:val="22"/>
    <w:rsid w:val="003525F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525F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D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2E6DAC"/>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link w:val="a4"/>
    <w:uiPriority w:val="99"/>
    <w:semiHidden/>
    <w:unhideWhenUsed/>
    <w:rsid w:val="002E6D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6DAC"/>
    <w:rPr>
      <w:rFonts w:ascii="Tahoma" w:hAnsi="Tahoma" w:cs="Tahoma"/>
      <w:sz w:val="16"/>
      <w:szCs w:val="16"/>
    </w:rPr>
  </w:style>
  <w:style w:type="character" w:styleId="a5">
    <w:name w:val="Hyperlink"/>
    <w:basedOn w:val="a0"/>
    <w:uiPriority w:val="99"/>
    <w:semiHidden/>
    <w:unhideWhenUsed/>
    <w:rsid w:val="002E6DAC"/>
    <w:rPr>
      <w:rFonts w:ascii="Times New Roman" w:hAnsi="Times New Roman" w:cs="Times New Roman" w:hint="default"/>
      <w:color w:val="0000FF"/>
      <w:u w:val="single"/>
    </w:rPr>
  </w:style>
  <w:style w:type="paragraph" w:customStyle="1" w:styleId="ConsPlusNormal">
    <w:name w:val="ConsPlusNormal"/>
    <w:rsid w:val="002E6DAC"/>
    <w:pPr>
      <w:widowControl w:val="0"/>
      <w:autoSpaceDE w:val="0"/>
      <w:autoSpaceDN w:val="0"/>
      <w:adjustRightInd w:val="0"/>
      <w:spacing w:after="0" w:line="240" w:lineRule="auto"/>
    </w:pPr>
    <w:rPr>
      <w:rFonts w:ascii="Calibri" w:eastAsiaTheme="minorEastAsia" w:hAnsi="Calibri" w:cs="Calibri"/>
      <w:lang w:eastAsia="ru-RU"/>
    </w:rPr>
  </w:style>
  <w:style w:type="paragraph" w:styleId="a6">
    <w:name w:val="List Paragraph"/>
    <w:basedOn w:val="a"/>
    <w:uiPriority w:val="34"/>
    <w:qFormat/>
    <w:rsid w:val="002E6DAC"/>
    <w:pPr>
      <w:ind w:left="720"/>
      <w:contextualSpacing/>
    </w:pPr>
  </w:style>
  <w:style w:type="character" w:customStyle="1" w:styleId="a7">
    <w:name w:val="Основной текст_"/>
    <w:basedOn w:val="a0"/>
    <w:link w:val="5"/>
    <w:locked/>
    <w:rsid w:val="002E6DAC"/>
    <w:rPr>
      <w:sz w:val="26"/>
      <w:szCs w:val="26"/>
      <w:shd w:val="clear" w:color="auto" w:fill="FFFFFF"/>
    </w:rPr>
  </w:style>
  <w:style w:type="paragraph" w:customStyle="1" w:styleId="5">
    <w:name w:val="Основной текст5"/>
    <w:basedOn w:val="a"/>
    <w:link w:val="a7"/>
    <w:rsid w:val="002E6DAC"/>
    <w:pPr>
      <w:widowControl w:val="0"/>
      <w:shd w:val="clear" w:color="auto" w:fill="FFFFFF"/>
      <w:spacing w:after="4920" w:line="0" w:lineRule="atLeast"/>
      <w:jc w:val="right"/>
    </w:pPr>
    <w:rPr>
      <w:sz w:val="26"/>
      <w:szCs w:val="26"/>
    </w:rPr>
  </w:style>
  <w:style w:type="character" w:customStyle="1" w:styleId="2">
    <w:name w:val="Заголовок №2_"/>
    <w:basedOn w:val="a0"/>
    <w:link w:val="20"/>
    <w:locked/>
    <w:rsid w:val="002E6DAC"/>
    <w:rPr>
      <w:b/>
      <w:bCs/>
      <w:sz w:val="26"/>
      <w:szCs w:val="26"/>
      <w:shd w:val="clear" w:color="auto" w:fill="FFFFFF"/>
    </w:rPr>
  </w:style>
  <w:style w:type="paragraph" w:customStyle="1" w:styleId="20">
    <w:name w:val="Заголовок №2"/>
    <w:basedOn w:val="a"/>
    <w:link w:val="2"/>
    <w:rsid w:val="002E6DAC"/>
    <w:pPr>
      <w:widowControl w:val="0"/>
      <w:shd w:val="clear" w:color="auto" w:fill="FFFFFF"/>
      <w:spacing w:before="600" w:after="360" w:line="0" w:lineRule="atLeast"/>
      <w:jc w:val="center"/>
      <w:outlineLvl w:val="1"/>
    </w:pPr>
    <w:rPr>
      <w:b/>
      <w:bCs/>
      <w:sz w:val="26"/>
      <w:szCs w:val="26"/>
    </w:rPr>
  </w:style>
</w:styles>
</file>

<file path=word/webSettings.xml><?xml version="1.0" encoding="utf-8"?>
<w:webSettings xmlns:r="http://schemas.openxmlformats.org/officeDocument/2006/relationships" xmlns:w="http://schemas.openxmlformats.org/wordprocessingml/2006/main">
  <w:divs>
    <w:div w:id="643509193">
      <w:bodyDiv w:val="1"/>
      <w:marLeft w:val="0"/>
      <w:marRight w:val="0"/>
      <w:marTop w:val="0"/>
      <w:marBottom w:val="0"/>
      <w:divBdr>
        <w:top w:val="none" w:sz="0" w:space="0" w:color="auto"/>
        <w:left w:val="none" w:sz="0" w:space="0" w:color="auto"/>
        <w:bottom w:val="none" w:sz="0" w:space="0" w:color="auto"/>
        <w:right w:val="none" w:sz="0" w:space="0" w:color="auto"/>
      </w:divBdr>
    </w:div>
    <w:div w:id="11630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7A18-E1B8-4633-AF7E-AA032C64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Pages>
  <Words>6853</Words>
  <Characters>39068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Kultura</cp:lastModifiedBy>
  <cp:revision>20</cp:revision>
  <cp:lastPrinted>2014-09-15T02:33:00Z</cp:lastPrinted>
  <dcterms:created xsi:type="dcterms:W3CDTF">2014-07-18T02:49:00Z</dcterms:created>
  <dcterms:modified xsi:type="dcterms:W3CDTF">2014-09-16T02:23:00Z</dcterms:modified>
</cp:coreProperties>
</file>