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5E7CC8">
        <w:rPr>
          <w:rFonts w:ascii="Times New Roman" w:eastAsia="Times New Roman" w:hAnsi="Times New Roman" w:cs="Times New Roman"/>
          <w:color w:val="000000"/>
          <w:spacing w:val="-9"/>
          <w:sz w:val="28"/>
          <w:szCs w:val="28"/>
        </w:rPr>
        <w:t xml:space="preserve">24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5E7CC8">
        <w:rPr>
          <w:rFonts w:ascii="Times New Roman" w:eastAsia="Times New Roman" w:hAnsi="Times New Roman" w:cs="Times New Roman"/>
          <w:color w:val="000000"/>
          <w:sz w:val="28"/>
          <w:szCs w:val="28"/>
        </w:rPr>
        <w:t>1134</w:t>
      </w:r>
      <w:r w:rsidR="006718A2" w:rsidRPr="00672368">
        <w:rPr>
          <w:rFonts w:ascii="Times New Roman" w:eastAsia="Times New Roman" w:hAnsi="Times New Roman" w:cs="Times New Roman"/>
          <w:color w:val="000000"/>
          <w:sz w:val="28"/>
          <w:szCs w:val="28"/>
        </w:rPr>
        <w:t xml:space="preserve">  </w:t>
      </w:r>
    </w:p>
    <w:p w:rsidR="006718A2" w:rsidRDefault="0083493F"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83493F">
        <w:rPr>
          <w:rFonts w:ascii="Times New Roman" w:eastAsia="Times New Roman" w:hAnsi="Times New Roman" w:cs="Times New Roman"/>
          <w:noProof/>
          <w:color w:val="000000"/>
        </w:rPr>
        <w:pict>
          <v:line id="_x0000_s1029" style="position:absolute;left:0;text-align:left;z-index:251661312" from="0,1.6pt" to="66pt,1.6pt"/>
        </w:pict>
      </w:r>
      <w:r w:rsidRPr="0083493F">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5E7CC8" w:rsidRDefault="005E7CC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5E7CC8" w:rsidRPr="005E7CC8" w:rsidRDefault="005E7CC8" w:rsidP="005E7CC8">
      <w:pPr>
        <w:spacing w:after="0" w:line="240" w:lineRule="auto"/>
        <w:jc w:val="center"/>
        <w:rPr>
          <w:rFonts w:ascii="Times New Roman" w:hAnsi="Times New Roman" w:cs="Times New Roman"/>
          <w:b/>
          <w:bCs/>
          <w:i/>
          <w:iCs/>
          <w:sz w:val="28"/>
          <w:szCs w:val="28"/>
        </w:rPr>
      </w:pPr>
      <w:r w:rsidRPr="005E7CC8">
        <w:rPr>
          <w:rFonts w:ascii="Times New Roman" w:hAnsi="Times New Roman" w:cs="Times New Roman"/>
          <w:b/>
          <w:bCs/>
          <w:i/>
          <w:iCs/>
          <w:sz w:val="28"/>
          <w:szCs w:val="28"/>
        </w:rPr>
        <w:t>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утверждённый постановлением Администрации муниципального образования Алапаевское от 01.07.2013 года № 439</w:t>
      </w:r>
    </w:p>
    <w:p w:rsidR="005E7CC8" w:rsidRPr="005E7CC8" w:rsidRDefault="005E7CC8" w:rsidP="005E7CC8">
      <w:pPr>
        <w:spacing w:after="0" w:line="240" w:lineRule="auto"/>
        <w:ind w:firstLine="540"/>
        <w:rPr>
          <w:rFonts w:ascii="Times New Roman" w:hAnsi="Times New Roman" w:cs="Times New Roman"/>
          <w:sz w:val="28"/>
          <w:szCs w:val="28"/>
        </w:rPr>
      </w:pPr>
    </w:p>
    <w:p w:rsidR="005E7CC8" w:rsidRPr="005E7CC8" w:rsidRDefault="005E7CC8" w:rsidP="005E7CC8">
      <w:pPr>
        <w:spacing w:after="0" w:line="240" w:lineRule="auto"/>
        <w:ind w:firstLine="540"/>
        <w:jc w:val="both"/>
        <w:rPr>
          <w:rFonts w:ascii="Times New Roman" w:hAnsi="Times New Roman" w:cs="Times New Roman"/>
          <w:sz w:val="28"/>
          <w:szCs w:val="28"/>
        </w:rPr>
      </w:pPr>
      <w:r w:rsidRPr="005E7CC8">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«Выдача </w:t>
      </w:r>
      <w:r w:rsidRPr="005E7CC8">
        <w:rPr>
          <w:rFonts w:ascii="Times New Roman" w:hAnsi="Times New Roman" w:cs="Times New Roman"/>
          <w:bCs/>
          <w:iCs/>
          <w:sz w:val="28"/>
          <w:szCs w:val="28"/>
        </w:rPr>
        <w:t>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w:t>
      </w:r>
      <w:r w:rsidRPr="005E7CC8">
        <w:rPr>
          <w:rFonts w:ascii="Times New Roman" w:hAnsi="Times New Roman" w:cs="Times New Roman"/>
          <w:sz w:val="28"/>
          <w:szCs w:val="28"/>
        </w:rPr>
        <w:t xml:space="preserve">», утверждённого постановлением Администрации муниципального образования Алапаевское от 01.07.2013 года № 439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5E7CC8" w:rsidRPr="005E7CC8" w:rsidRDefault="005E7CC8" w:rsidP="005E7CC8">
      <w:pPr>
        <w:spacing w:after="0" w:line="240" w:lineRule="auto"/>
        <w:ind w:firstLine="540"/>
        <w:jc w:val="both"/>
        <w:rPr>
          <w:rFonts w:ascii="Times New Roman" w:hAnsi="Times New Roman" w:cs="Times New Roman"/>
          <w:sz w:val="28"/>
          <w:szCs w:val="28"/>
        </w:rPr>
      </w:pPr>
    </w:p>
    <w:p w:rsidR="005E7CC8" w:rsidRPr="005E7CC8" w:rsidRDefault="005E7CC8" w:rsidP="005E7CC8">
      <w:pPr>
        <w:spacing w:after="0" w:line="240" w:lineRule="auto"/>
        <w:ind w:firstLine="540"/>
        <w:jc w:val="both"/>
        <w:rPr>
          <w:rFonts w:ascii="Times New Roman" w:hAnsi="Times New Roman" w:cs="Times New Roman"/>
          <w:b/>
          <w:sz w:val="28"/>
          <w:szCs w:val="28"/>
        </w:rPr>
      </w:pPr>
      <w:r w:rsidRPr="005E7CC8">
        <w:rPr>
          <w:rFonts w:ascii="Times New Roman" w:hAnsi="Times New Roman" w:cs="Times New Roman"/>
          <w:b/>
          <w:sz w:val="28"/>
          <w:szCs w:val="28"/>
        </w:rPr>
        <w:t>ПОСТАНОВЛЯЮ:</w:t>
      </w:r>
    </w:p>
    <w:p w:rsidR="005E7CC8" w:rsidRPr="005E7CC8" w:rsidRDefault="005E7CC8" w:rsidP="005E7CC8">
      <w:pPr>
        <w:spacing w:after="0" w:line="240" w:lineRule="auto"/>
        <w:ind w:firstLine="540"/>
        <w:jc w:val="both"/>
        <w:rPr>
          <w:rFonts w:ascii="Times New Roman" w:hAnsi="Times New Roman" w:cs="Times New Roman"/>
          <w:sz w:val="28"/>
          <w:szCs w:val="28"/>
        </w:rPr>
      </w:pPr>
    </w:p>
    <w:p w:rsidR="005E7CC8" w:rsidRPr="005E7CC8" w:rsidRDefault="005E7CC8" w:rsidP="005E7CC8">
      <w:pPr>
        <w:spacing w:after="0" w:line="240" w:lineRule="auto"/>
        <w:ind w:firstLine="540"/>
        <w:jc w:val="both"/>
        <w:rPr>
          <w:rFonts w:ascii="Times New Roman" w:hAnsi="Times New Roman" w:cs="Times New Roman"/>
          <w:spacing w:val="-1"/>
          <w:sz w:val="28"/>
          <w:szCs w:val="28"/>
        </w:rPr>
      </w:pPr>
      <w:r w:rsidRPr="005E7CC8">
        <w:rPr>
          <w:rFonts w:ascii="Times New Roman" w:hAnsi="Times New Roman" w:cs="Times New Roman"/>
          <w:sz w:val="28"/>
          <w:szCs w:val="28"/>
        </w:rPr>
        <w:t>1. Внести изменения в Административный регламент предоставления муниципальной услуги</w:t>
      </w:r>
      <w:r w:rsidRPr="005E7CC8">
        <w:rPr>
          <w:rFonts w:ascii="Times New Roman" w:hAnsi="Times New Roman" w:cs="Times New Roman"/>
          <w:color w:val="212121"/>
          <w:sz w:val="28"/>
          <w:szCs w:val="28"/>
        </w:rPr>
        <w:t xml:space="preserve"> «</w:t>
      </w:r>
      <w:r w:rsidRPr="005E7CC8">
        <w:rPr>
          <w:rFonts w:ascii="Times New Roman" w:hAnsi="Times New Roman" w:cs="Times New Roman"/>
          <w:spacing w:val="-1"/>
          <w:sz w:val="28"/>
          <w:szCs w:val="28"/>
        </w:rPr>
        <w:t xml:space="preserve">Выдача специального разрешения на движение по автомобильным дорогам местного значения муниципального образования </w:t>
      </w:r>
      <w:r w:rsidRPr="005E7CC8">
        <w:rPr>
          <w:rFonts w:ascii="Times New Roman" w:hAnsi="Times New Roman" w:cs="Times New Roman"/>
          <w:spacing w:val="-1"/>
          <w:sz w:val="28"/>
          <w:szCs w:val="28"/>
        </w:rPr>
        <w:lastRenderedPageBreak/>
        <w:t>Алапаевское Свердловской области транспортного средства, осуществляющего перевозки тяжеловесных и (или) крупногабаритных грузов», утверждённый постановлением Администрации муниципального образования Алапаевское от 01.07.2013 года № 439, изложив его в новой редакции (прилагается).</w:t>
      </w:r>
    </w:p>
    <w:p w:rsidR="005E7CC8" w:rsidRPr="005E7CC8" w:rsidRDefault="005E7CC8" w:rsidP="005E7CC8">
      <w:pPr>
        <w:pStyle w:val="ConsPlusNormal"/>
        <w:widowControl/>
        <w:ind w:firstLine="540"/>
        <w:jc w:val="both"/>
        <w:rPr>
          <w:rFonts w:ascii="Times New Roman" w:hAnsi="Times New Roman" w:cs="Times New Roman"/>
          <w:spacing w:val="-1"/>
          <w:sz w:val="28"/>
          <w:szCs w:val="28"/>
        </w:rPr>
      </w:pPr>
      <w:r w:rsidRPr="005E7CC8">
        <w:rPr>
          <w:rFonts w:ascii="Times New Roman" w:hAnsi="Times New Roman" w:cs="Times New Roman"/>
          <w:spacing w:val="-1"/>
          <w:sz w:val="28"/>
          <w:szCs w:val="28"/>
        </w:rPr>
        <w:t>2. Управлению градостроительства, транспорта и охраны окружающей среды Администрации муниципального образования Алапаевское обеспечить в пределах своих полномочий исполнение Административного регламента, а также организацию и проведение мониторинга эффективности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w:t>
      </w:r>
    </w:p>
    <w:p w:rsidR="005E7CC8" w:rsidRPr="005E7CC8" w:rsidRDefault="005E7CC8" w:rsidP="005E7CC8">
      <w:pPr>
        <w:spacing w:after="0" w:line="240" w:lineRule="auto"/>
        <w:ind w:firstLine="709"/>
        <w:jc w:val="both"/>
        <w:rPr>
          <w:rFonts w:ascii="Times New Roman" w:hAnsi="Times New Roman" w:cs="Times New Roman"/>
          <w:sz w:val="28"/>
          <w:szCs w:val="28"/>
        </w:rPr>
      </w:pPr>
      <w:r w:rsidRPr="005E7CC8">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5E7CC8" w:rsidRPr="005E7CC8" w:rsidRDefault="005E7CC8" w:rsidP="005E7CC8">
      <w:pPr>
        <w:widowControl w:val="0"/>
        <w:shd w:val="clear" w:color="auto" w:fill="FFFFFF"/>
        <w:tabs>
          <w:tab w:val="left" w:pos="1320"/>
        </w:tabs>
        <w:autoSpaceDE w:val="0"/>
        <w:autoSpaceDN w:val="0"/>
        <w:adjustRightInd w:val="0"/>
        <w:spacing w:after="0" w:line="240" w:lineRule="auto"/>
        <w:ind w:firstLine="540"/>
        <w:jc w:val="both"/>
        <w:rPr>
          <w:rFonts w:ascii="Times New Roman" w:hAnsi="Times New Roman" w:cs="Times New Roman"/>
          <w:spacing w:val="-1"/>
          <w:sz w:val="28"/>
          <w:szCs w:val="28"/>
        </w:rPr>
      </w:pPr>
      <w:r w:rsidRPr="005E7CC8">
        <w:rPr>
          <w:rFonts w:ascii="Times New Roman" w:hAnsi="Times New Roman" w:cs="Times New Roman"/>
          <w:sz w:val="28"/>
          <w:szCs w:val="28"/>
        </w:rPr>
        <w:t>4. Отделу информационных технологий и связи Администрации муниципального образования Алапаевское разместить настоящее постановление на официальном сайте муниципального образования Алапаевское «</w:t>
      </w:r>
      <w:hyperlink r:id="rId8" w:history="1">
        <w:r w:rsidRPr="005E7CC8">
          <w:rPr>
            <w:rStyle w:val="a6"/>
            <w:rFonts w:ascii="Times New Roman" w:hAnsi="Times New Roman" w:cs="Times New Roman"/>
            <w:color w:val="auto"/>
            <w:sz w:val="28"/>
            <w:szCs w:val="28"/>
            <w:u w:val="none"/>
            <w:lang w:val="en-US"/>
          </w:rPr>
          <w:t>www</w:t>
        </w:r>
        <w:r w:rsidRPr="005E7CC8">
          <w:rPr>
            <w:rStyle w:val="a6"/>
            <w:rFonts w:ascii="Times New Roman" w:hAnsi="Times New Roman" w:cs="Times New Roman"/>
            <w:color w:val="auto"/>
            <w:sz w:val="28"/>
            <w:szCs w:val="28"/>
            <w:u w:val="none"/>
          </w:rPr>
          <w:t>.</w:t>
        </w:r>
        <w:r w:rsidRPr="005E7CC8">
          <w:rPr>
            <w:rStyle w:val="a6"/>
            <w:rFonts w:ascii="Times New Roman" w:hAnsi="Times New Roman" w:cs="Times New Roman"/>
            <w:color w:val="auto"/>
            <w:sz w:val="28"/>
            <w:szCs w:val="28"/>
            <w:u w:val="none"/>
            <w:lang w:val="en-US"/>
          </w:rPr>
          <w:t>alapaevskoe</w:t>
        </w:r>
        <w:r w:rsidRPr="005E7CC8">
          <w:rPr>
            <w:rStyle w:val="a6"/>
            <w:rFonts w:ascii="Times New Roman" w:hAnsi="Times New Roman" w:cs="Times New Roman"/>
            <w:color w:val="auto"/>
            <w:sz w:val="28"/>
            <w:szCs w:val="28"/>
            <w:u w:val="none"/>
          </w:rPr>
          <w:t>.</w:t>
        </w:r>
        <w:r w:rsidRPr="005E7CC8">
          <w:rPr>
            <w:rStyle w:val="a6"/>
            <w:rFonts w:ascii="Times New Roman" w:hAnsi="Times New Roman" w:cs="Times New Roman"/>
            <w:color w:val="auto"/>
            <w:sz w:val="28"/>
            <w:szCs w:val="28"/>
            <w:u w:val="none"/>
            <w:lang w:val="en-US"/>
          </w:rPr>
          <w:t>ru</w:t>
        </w:r>
      </w:hyperlink>
      <w:r w:rsidRPr="005E7CC8">
        <w:rPr>
          <w:rFonts w:ascii="Times New Roman" w:hAnsi="Times New Roman" w:cs="Times New Roman"/>
          <w:sz w:val="28"/>
          <w:szCs w:val="28"/>
        </w:rPr>
        <w:t xml:space="preserve">». </w:t>
      </w:r>
      <w:r w:rsidRPr="005E7CC8">
        <w:rPr>
          <w:rFonts w:ascii="Times New Roman" w:hAnsi="Times New Roman" w:cs="Times New Roman"/>
          <w:spacing w:val="-1"/>
          <w:sz w:val="28"/>
          <w:szCs w:val="28"/>
        </w:rPr>
        <w:t xml:space="preserve"> </w:t>
      </w:r>
    </w:p>
    <w:p w:rsidR="005E7CC8" w:rsidRPr="005E7CC8" w:rsidRDefault="005E7CC8" w:rsidP="005E7CC8">
      <w:pPr>
        <w:widowControl w:val="0"/>
        <w:shd w:val="clear" w:color="auto" w:fill="FFFFFF"/>
        <w:tabs>
          <w:tab w:val="left" w:pos="1320"/>
        </w:tabs>
        <w:autoSpaceDE w:val="0"/>
        <w:autoSpaceDN w:val="0"/>
        <w:adjustRightInd w:val="0"/>
        <w:spacing w:after="0" w:line="240" w:lineRule="auto"/>
        <w:ind w:firstLine="540"/>
        <w:jc w:val="both"/>
        <w:rPr>
          <w:rFonts w:ascii="Times New Roman" w:hAnsi="Times New Roman" w:cs="Times New Roman"/>
          <w:sz w:val="28"/>
          <w:szCs w:val="28"/>
        </w:rPr>
      </w:pPr>
      <w:r w:rsidRPr="005E7CC8">
        <w:rPr>
          <w:rFonts w:ascii="Times New Roman" w:hAnsi="Times New Roman" w:cs="Times New Roman"/>
          <w:spacing w:val="-1"/>
          <w:sz w:val="28"/>
          <w:szCs w:val="28"/>
        </w:rPr>
        <w:t>5. Организационному отделу Администрации муниципального образования Алапаевское опубликовать настоящее постановление в газете «Алапаевская искра».</w:t>
      </w:r>
    </w:p>
    <w:p w:rsidR="005E7CC8" w:rsidRPr="005E7CC8" w:rsidRDefault="005E7CC8" w:rsidP="005E7CC8">
      <w:pPr>
        <w:spacing w:after="0" w:line="240" w:lineRule="auto"/>
        <w:ind w:firstLine="567"/>
        <w:jc w:val="both"/>
        <w:rPr>
          <w:rFonts w:ascii="Times New Roman" w:hAnsi="Times New Roman" w:cs="Times New Roman"/>
          <w:spacing w:val="-1"/>
          <w:sz w:val="28"/>
          <w:szCs w:val="28"/>
        </w:rPr>
      </w:pPr>
      <w:r w:rsidRPr="005E7CC8">
        <w:rPr>
          <w:rFonts w:ascii="Times New Roman" w:hAnsi="Times New Roman" w:cs="Times New Roman"/>
          <w:sz w:val="28"/>
          <w:szCs w:val="28"/>
        </w:rPr>
        <w:t xml:space="preserve">6. Настоящее Постановление вступает в силу со дня его официального опубликования </w:t>
      </w:r>
    </w:p>
    <w:p w:rsidR="005E7CC8" w:rsidRPr="005E7CC8" w:rsidRDefault="005E7CC8" w:rsidP="005E7CC8">
      <w:pPr>
        <w:pStyle w:val="ConsPlusNormal"/>
        <w:widowControl/>
        <w:tabs>
          <w:tab w:val="left" w:pos="720"/>
        </w:tabs>
        <w:ind w:firstLine="540"/>
        <w:jc w:val="both"/>
        <w:rPr>
          <w:rFonts w:ascii="Times New Roman" w:hAnsi="Times New Roman" w:cs="Times New Roman"/>
          <w:spacing w:val="-1"/>
          <w:sz w:val="28"/>
          <w:szCs w:val="28"/>
        </w:rPr>
      </w:pPr>
      <w:r w:rsidRPr="005E7CC8">
        <w:rPr>
          <w:rFonts w:ascii="Times New Roman" w:hAnsi="Times New Roman" w:cs="Times New Roman"/>
          <w:spacing w:val="-1"/>
          <w:sz w:val="28"/>
          <w:szCs w:val="28"/>
        </w:rPr>
        <w:t>7. Контроль за выполнением настоящего постановления возложить на главу Администрации муниципального образования Алапаевское.</w:t>
      </w:r>
    </w:p>
    <w:p w:rsidR="005E7CC8" w:rsidRPr="005E7CC8" w:rsidRDefault="005E7CC8" w:rsidP="005E7CC8">
      <w:pPr>
        <w:pStyle w:val="ConsPlusNormal"/>
        <w:widowControl/>
        <w:ind w:firstLine="540"/>
        <w:rPr>
          <w:rFonts w:ascii="Times New Roman" w:hAnsi="Times New Roman" w:cs="Times New Roman"/>
          <w:spacing w:val="-1"/>
          <w:sz w:val="28"/>
          <w:szCs w:val="28"/>
        </w:rPr>
      </w:pPr>
    </w:p>
    <w:p w:rsidR="005E7CC8" w:rsidRPr="005E7CC8" w:rsidRDefault="005E7CC8" w:rsidP="005E7CC8">
      <w:pPr>
        <w:spacing w:after="0" w:line="240" w:lineRule="auto"/>
        <w:jc w:val="both"/>
        <w:rPr>
          <w:rFonts w:ascii="Times New Roman" w:hAnsi="Times New Roman" w:cs="Times New Roman"/>
          <w:spacing w:val="-1"/>
          <w:sz w:val="28"/>
          <w:szCs w:val="28"/>
        </w:rPr>
      </w:pP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Глава Администрации</w:t>
      </w: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 xml:space="preserve">муниципального  образования </w:t>
      </w: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 xml:space="preserve">Алапаевское </w:t>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t>К.И.Деев</w:t>
      </w: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8"/>
          <w:szCs w:val="28"/>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8"/>
          <w:szCs w:val="28"/>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Утвержден</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 xml:space="preserve"> постановлением Администрации </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 xml:space="preserve">муниципального образования </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Алапаевское</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 xml:space="preserve">№ __ от «__» ___________ 2014 года </w:t>
      </w:r>
    </w:p>
    <w:p w:rsidR="005E7CC8" w:rsidRPr="005E7CC8" w:rsidRDefault="005E7CC8" w:rsidP="005E7CC8">
      <w:pPr>
        <w:pStyle w:val="100"/>
        <w:widowControl w:val="0"/>
        <w:shd w:val="clear" w:color="auto" w:fill="auto"/>
        <w:tabs>
          <w:tab w:val="left" w:pos="-4678"/>
        </w:tabs>
        <w:spacing w:after="0" w:line="240" w:lineRule="auto"/>
        <w:ind w:left="0" w:right="0" w:firstLine="540"/>
        <w:jc w:val="center"/>
        <w:rPr>
          <w:rFonts w:ascii="Times New Roman" w:hAnsi="Times New Roman" w:cs="Times New Roman"/>
          <w:b/>
          <w:bCs/>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540"/>
        <w:jc w:val="center"/>
        <w:rPr>
          <w:rFonts w:ascii="Times New Roman" w:hAnsi="Times New Roman" w:cs="Times New Roman"/>
          <w:b/>
          <w:bCs/>
          <w:color w:val="000000"/>
          <w:sz w:val="24"/>
          <w:szCs w:val="24"/>
        </w:rPr>
      </w:pPr>
      <w:r w:rsidRPr="005E7CC8">
        <w:rPr>
          <w:rFonts w:ascii="Times New Roman" w:hAnsi="Times New Roman" w:cs="Times New Roman"/>
          <w:b/>
          <w:bCs/>
          <w:color w:val="000000"/>
          <w:sz w:val="24"/>
          <w:szCs w:val="24"/>
        </w:rPr>
        <w:t>Административный регламент</w:t>
      </w: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
          <w:bCs/>
          <w:color w:val="000000"/>
          <w:sz w:val="24"/>
          <w:szCs w:val="24"/>
        </w:rPr>
      </w:pPr>
      <w:r w:rsidRPr="005E7CC8">
        <w:rPr>
          <w:rFonts w:ascii="Times New Roman" w:hAnsi="Times New Roman" w:cs="Times New Roman"/>
          <w:b/>
          <w:bCs/>
          <w:color w:val="000000"/>
          <w:sz w:val="24"/>
          <w:szCs w:val="24"/>
        </w:rPr>
        <w:t xml:space="preserve">предоставления муниципальной услуги </w:t>
      </w:r>
      <w:r w:rsidRPr="005E7CC8">
        <w:rPr>
          <w:rFonts w:ascii="Times New Roman" w:hAnsi="Times New Roman" w:cs="Times New Roman"/>
          <w:b/>
          <w:bCs/>
          <w:sz w:val="24"/>
          <w:szCs w:val="24"/>
        </w:rPr>
        <w:t xml:space="preserve">«Выдача специального разрешения на движение по автомобильным дорогам местного значения муниципального образования Алапаевское Свердловской области </w:t>
      </w:r>
      <w:r w:rsidRPr="005E7CC8">
        <w:rPr>
          <w:rFonts w:ascii="Times New Roman" w:hAnsi="Times New Roman" w:cs="Times New Roman"/>
          <w:b/>
          <w:bCs/>
          <w:color w:val="000000"/>
          <w:sz w:val="24"/>
          <w:szCs w:val="24"/>
        </w:rPr>
        <w:t>транспортного средства, осуществляющего перевозки тяжеловесных и (или) крупногабаритных грузов»</w:t>
      </w:r>
    </w:p>
    <w:p w:rsidR="005E7CC8" w:rsidRPr="005E7CC8" w:rsidRDefault="005E7CC8" w:rsidP="005E7CC8">
      <w:pPr>
        <w:pStyle w:val="100"/>
        <w:widowControl w:val="0"/>
        <w:shd w:val="clear" w:color="auto" w:fill="auto"/>
        <w:tabs>
          <w:tab w:val="left" w:pos="-4678"/>
        </w:tabs>
        <w:spacing w:after="0" w:line="240" w:lineRule="auto"/>
        <w:ind w:left="0" w:right="0" w:firstLine="54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Cs/>
          <w:color w:val="000000"/>
          <w:sz w:val="24"/>
          <w:szCs w:val="24"/>
        </w:rPr>
      </w:pPr>
      <w:r w:rsidRPr="005E7CC8">
        <w:rPr>
          <w:rFonts w:ascii="Times New Roman" w:hAnsi="Times New Roman" w:cs="Times New Roman"/>
          <w:i/>
          <w:color w:val="FF0000"/>
          <w:spacing w:val="-1"/>
          <w:sz w:val="24"/>
          <w:szCs w:val="24"/>
        </w:rPr>
        <w:t xml:space="preserve">Раздел </w:t>
      </w:r>
      <w:r w:rsidRPr="005E7CC8">
        <w:rPr>
          <w:rFonts w:ascii="Times New Roman" w:hAnsi="Times New Roman" w:cs="Times New Roman"/>
          <w:bCs/>
          <w:color w:val="000000"/>
          <w:sz w:val="24"/>
          <w:szCs w:val="24"/>
        </w:rPr>
        <w:t>I. ОБЩИЕ ПОЛОЖЕНИЯ</w:t>
      </w: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
          <w:bCs/>
          <w:color w:val="000000"/>
          <w:sz w:val="24"/>
          <w:szCs w:val="24"/>
        </w:rPr>
      </w:pPr>
    </w:p>
    <w:p w:rsidR="005E7CC8" w:rsidRPr="005E7CC8" w:rsidRDefault="005E7CC8" w:rsidP="005E7CC8">
      <w:pPr>
        <w:spacing w:after="0" w:line="240" w:lineRule="auto"/>
        <w:ind w:firstLine="709"/>
        <w:jc w:val="both"/>
        <w:rPr>
          <w:rFonts w:ascii="Times New Roman" w:hAnsi="Times New Roman" w:cs="Times New Roman"/>
          <w:i/>
          <w:sz w:val="24"/>
          <w:szCs w:val="24"/>
        </w:rPr>
      </w:pPr>
      <w:r w:rsidRPr="005E7CC8">
        <w:rPr>
          <w:rFonts w:ascii="Times New Roman" w:hAnsi="Times New Roman" w:cs="Times New Roman"/>
          <w:sz w:val="24"/>
          <w:szCs w:val="24"/>
        </w:rPr>
        <w:t xml:space="preserve">1. Административный регламент Администрации муниципального образования Алапаевское (далее – Администрация) устанавливает порядок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(далее – Регламент), определяет сроки и последовательность выполнения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w:t>
      </w:r>
      <w:r w:rsidRPr="005E7CC8">
        <w:rPr>
          <w:rFonts w:ascii="Times New Roman" w:hAnsi="Times New Roman" w:cs="Times New Roman"/>
          <w:i/>
          <w:color w:val="FF0000"/>
          <w:sz w:val="24"/>
          <w:szCs w:val="24"/>
        </w:rPr>
        <w:t>муниципальная услуга</w:t>
      </w:r>
      <w:r w:rsidRPr="005E7CC8">
        <w:rPr>
          <w:rFonts w:ascii="Times New Roman" w:hAnsi="Times New Roman" w:cs="Times New Roman"/>
          <w:i/>
          <w:sz w:val="24"/>
          <w:szCs w:val="24"/>
        </w:rPr>
        <w:t xml:space="preserve">). </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Администрация осуществляет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указанного транспортного средства проходит по автомобильным дорогам местного значения муниципального образования Алапаевское и не проходит по автомобильным дорогам федерального, регионального и межмуниципального значения, участкам таких автомобильных дорог.</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При исполнении данного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либо филиалов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color w:val="000000"/>
          <w:sz w:val="24"/>
          <w:szCs w:val="24"/>
        </w:rPr>
        <w:t>2. Целью разработки настоящего Регламента является повышение качества предоставления муниципальной услуги, в том числе:</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color w:val="000000"/>
          <w:sz w:val="24"/>
          <w:szCs w:val="24"/>
        </w:rPr>
        <w:t>2.1. упорядочение и устранение избыточных административных процедур;</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color w:val="000000"/>
          <w:sz w:val="24"/>
          <w:szCs w:val="24"/>
        </w:rPr>
        <w:t>2.2. сокращение количества документов, представляемых Заявителями для предоставления муниципальной услуги;</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sz w:val="24"/>
          <w:szCs w:val="24"/>
        </w:rPr>
        <w:t>2.3.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3</w:t>
      </w:r>
      <w:r w:rsidRPr="005E7CC8">
        <w:rPr>
          <w:rFonts w:ascii="Times New Roman" w:hAnsi="Times New Roman" w:cs="Times New Roman"/>
          <w:sz w:val="24"/>
          <w:szCs w:val="24"/>
        </w:rPr>
        <w:t xml:space="preserve">. Заявителями на получение муниципальной услуги </w:t>
      </w:r>
      <w:r w:rsidRPr="005E7CC8">
        <w:rPr>
          <w:rFonts w:ascii="Times New Roman" w:hAnsi="Times New Roman" w:cs="Times New Roman"/>
          <w:i/>
          <w:color w:val="FF0000"/>
          <w:sz w:val="24"/>
          <w:szCs w:val="24"/>
        </w:rPr>
        <w:t>(далее – заявители)</w:t>
      </w:r>
      <w:r w:rsidRPr="005E7CC8">
        <w:rPr>
          <w:rFonts w:ascii="Times New Roman" w:hAnsi="Times New Roman" w:cs="Times New Roman"/>
          <w:sz w:val="24"/>
          <w:szCs w:val="24"/>
        </w:rPr>
        <w:t xml:space="preserve"> являются заинтересованные юридические или физические лица - владельцы транспортного средства, желающие осуществлять перевозки тяжеловесных и (или) крупногабаритных грузов </w:t>
      </w:r>
      <w:r w:rsidRPr="005E7CC8">
        <w:rPr>
          <w:rFonts w:ascii="Times New Roman" w:hAnsi="Times New Roman" w:cs="Times New Roman"/>
          <w:sz w:val="24"/>
          <w:szCs w:val="24"/>
        </w:rPr>
        <w:lastRenderedPageBreak/>
        <w:t>автомобильным транспортом по автомобильным дорогам местного значения муниципального образования Алапаевское.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4. 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5. Основные понятия, используемые в настоящем Регламенте: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5.1.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5E7CC8">
          <w:rPr>
            <w:rFonts w:ascii="Times New Roman" w:hAnsi="Times New Roman" w:cs="Times New Roman"/>
            <w:i/>
            <w:color w:val="FF0000"/>
            <w:sz w:val="24"/>
            <w:szCs w:val="24"/>
          </w:rPr>
          <w:t>законом</w:t>
        </w:r>
      </w:hyperlink>
      <w:r w:rsidRPr="005E7CC8">
        <w:rPr>
          <w:rFonts w:ascii="Times New Roman" w:hAnsi="Times New Roman" w:cs="Times New Roman"/>
          <w:i/>
          <w:color w:val="FF0000"/>
          <w:sz w:val="24"/>
          <w:szCs w:val="24"/>
        </w:rPr>
        <w:t xml:space="preserve">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5.2.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5E7CC8">
          <w:rPr>
            <w:rFonts w:ascii="Times New Roman" w:hAnsi="Times New Roman" w:cs="Times New Roman"/>
            <w:i/>
            <w:color w:val="FF0000"/>
            <w:sz w:val="24"/>
            <w:szCs w:val="24"/>
          </w:rPr>
          <w:t>частях 2</w:t>
        </w:r>
      </w:hyperlink>
      <w:r w:rsidRPr="005E7CC8">
        <w:rPr>
          <w:rFonts w:ascii="Times New Roman" w:hAnsi="Times New Roman" w:cs="Times New Roman"/>
          <w:i/>
          <w:color w:val="FF0000"/>
          <w:sz w:val="24"/>
          <w:szCs w:val="24"/>
        </w:rPr>
        <w:t xml:space="preserve"> и </w:t>
      </w:r>
      <w:hyperlink r:id="rId11" w:history="1">
        <w:r w:rsidRPr="005E7CC8">
          <w:rPr>
            <w:rFonts w:ascii="Times New Roman" w:hAnsi="Times New Roman" w:cs="Times New Roman"/>
            <w:i/>
            <w:color w:val="FF0000"/>
            <w:sz w:val="24"/>
            <w:szCs w:val="24"/>
          </w:rPr>
          <w:t>3 статьи 1</w:t>
        </w:r>
      </w:hyperlink>
      <w:r w:rsidRPr="005E7CC8">
        <w:rPr>
          <w:rFonts w:ascii="Times New Roman" w:hAnsi="Times New Roman" w:cs="Times New Roman"/>
          <w:i/>
          <w:color w:val="FF0000"/>
          <w:sz w:val="24"/>
          <w:szCs w:val="24"/>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12" w:history="1">
        <w:r w:rsidRPr="005E7CC8">
          <w:rPr>
            <w:rFonts w:ascii="Times New Roman" w:hAnsi="Times New Roman" w:cs="Times New Roman"/>
            <w:i/>
            <w:color w:val="FF0000"/>
            <w:sz w:val="24"/>
            <w:szCs w:val="24"/>
          </w:rPr>
          <w:t>пункте 5</w:t>
        </w:r>
      </w:hyperlink>
      <w:r w:rsidRPr="005E7CC8">
        <w:rPr>
          <w:rFonts w:ascii="Times New Roman" w:hAnsi="Times New Roman" w:cs="Times New Roman"/>
          <w:i/>
          <w:color w:val="FF0000"/>
          <w:sz w:val="24"/>
          <w:szCs w:val="24"/>
        </w:rPr>
        <w:t xml:space="preserve"> </w:t>
      </w:r>
      <w:hyperlink r:id="rId13" w:history="1">
        <w:r w:rsidRPr="005E7CC8">
          <w:rPr>
            <w:rFonts w:ascii="Times New Roman" w:hAnsi="Times New Roman" w:cs="Times New Roman"/>
            <w:i/>
            <w:color w:val="FF0000"/>
            <w:sz w:val="24"/>
            <w:szCs w:val="24"/>
          </w:rPr>
          <w:t>статьи 1</w:t>
        </w:r>
      </w:hyperlink>
      <w:r w:rsidRPr="005E7CC8">
        <w:rPr>
          <w:rFonts w:ascii="Times New Roman" w:hAnsi="Times New Roman" w:cs="Times New Roman"/>
          <w:i/>
          <w:color w:val="FF0000"/>
          <w:sz w:val="24"/>
          <w:szCs w:val="24"/>
        </w:rPr>
        <w:t xml:space="preserve">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5.3.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5.4.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5.5.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5.6.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w:t>
      </w:r>
      <w:r w:rsidRPr="005E7CC8">
        <w:rPr>
          <w:rFonts w:ascii="Times New Roman" w:hAnsi="Times New Roman" w:cs="Times New Roman"/>
          <w:i/>
          <w:color w:val="FF0000"/>
          <w:sz w:val="24"/>
          <w:szCs w:val="24"/>
        </w:rPr>
        <w:lastRenderedPageBreak/>
        <w:t>муниципальным служащим при получении данным заявителем государственной или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5.7.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5E7CC8" w:rsidRPr="005E7CC8" w:rsidRDefault="005E7CC8" w:rsidP="005E7CC8">
      <w:pPr>
        <w:widowControl w:val="0"/>
        <w:tabs>
          <w:tab w:val="left" w:pos="567"/>
        </w:tabs>
        <w:spacing w:after="0" w:line="240" w:lineRule="auto"/>
        <w:ind w:firstLine="709"/>
        <w:jc w:val="both"/>
        <w:rPr>
          <w:rFonts w:ascii="Times New Roman" w:hAnsi="Times New Roman" w:cs="Times New Roman"/>
          <w:sz w:val="24"/>
          <w:szCs w:val="24"/>
        </w:rPr>
      </w:pPr>
    </w:p>
    <w:p w:rsidR="005E7CC8" w:rsidRPr="005E7CC8" w:rsidRDefault="005E7CC8" w:rsidP="005E7CC8">
      <w:pPr>
        <w:pStyle w:val="100"/>
        <w:widowControl w:val="0"/>
        <w:tabs>
          <w:tab w:val="left" w:pos="-4678"/>
        </w:tabs>
        <w:spacing w:after="0" w:line="240" w:lineRule="auto"/>
        <w:ind w:left="0" w:right="0" w:firstLine="0"/>
        <w:jc w:val="center"/>
        <w:rPr>
          <w:rFonts w:ascii="Times New Roman" w:hAnsi="Times New Roman" w:cs="Times New Roman"/>
          <w:bCs/>
          <w:color w:val="000000"/>
          <w:sz w:val="24"/>
          <w:szCs w:val="24"/>
        </w:rPr>
      </w:pPr>
      <w:r w:rsidRPr="005E7CC8">
        <w:rPr>
          <w:rFonts w:ascii="Times New Roman" w:hAnsi="Times New Roman" w:cs="Times New Roman"/>
          <w:i/>
          <w:color w:val="FF0000"/>
          <w:spacing w:val="-1"/>
          <w:sz w:val="24"/>
          <w:szCs w:val="24"/>
        </w:rPr>
        <w:t xml:space="preserve">Раздел </w:t>
      </w:r>
      <w:r w:rsidRPr="005E7CC8">
        <w:rPr>
          <w:rFonts w:ascii="Times New Roman" w:hAnsi="Times New Roman" w:cs="Times New Roman"/>
          <w:bCs/>
          <w:color w:val="000000"/>
          <w:sz w:val="24"/>
          <w:szCs w:val="24"/>
          <w:lang w:val="en-US"/>
        </w:rPr>
        <w:t>I</w:t>
      </w:r>
      <w:r w:rsidRPr="005E7CC8">
        <w:rPr>
          <w:rFonts w:ascii="Times New Roman" w:hAnsi="Times New Roman" w:cs="Times New Roman"/>
          <w:bCs/>
          <w:color w:val="000000"/>
          <w:sz w:val="24"/>
          <w:szCs w:val="24"/>
        </w:rPr>
        <w:t>I. СТАНДАРТ ПРЕДОСТАВЛЕНИЯ МУНИЦИПАЛЬНОЙ УСЛУГИ</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bookmarkStart w:id="0" w:name="Par108"/>
      <w:bookmarkEnd w:id="0"/>
      <w:r w:rsidRPr="005E7CC8">
        <w:rPr>
          <w:rFonts w:ascii="Times New Roman" w:hAnsi="Times New Roman" w:cs="Times New Roman"/>
          <w:color w:val="000000"/>
          <w:sz w:val="24"/>
          <w:szCs w:val="24"/>
        </w:rPr>
        <w:t>6.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(далее – Специальное разрешение).</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color w:val="FF0000"/>
          <w:sz w:val="24"/>
          <w:szCs w:val="24"/>
        </w:rPr>
        <w:t xml:space="preserve">7. </w:t>
      </w:r>
      <w:r w:rsidRPr="005E7CC8">
        <w:rPr>
          <w:rFonts w:ascii="Times New Roman" w:hAnsi="Times New Roman" w:cs="Times New Roman"/>
          <w:i/>
          <w:color w:val="FF0000"/>
          <w:sz w:val="24"/>
          <w:szCs w:val="24"/>
        </w:rPr>
        <w:t>Наименование органа, предоставляющего муниципальную услугу:</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000000"/>
          <w:sz w:val="24"/>
          <w:szCs w:val="24"/>
        </w:rPr>
        <w:t>Органом местного самоуправления муниципального образования Алапаевское, уполномоченным на осуществление в</w:t>
      </w:r>
      <w:r w:rsidRPr="005E7CC8">
        <w:rPr>
          <w:rFonts w:ascii="Times New Roman" w:hAnsi="Times New Roman" w:cs="Times New Roman"/>
          <w:spacing w:val="-1"/>
          <w:sz w:val="24"/>
          <w:szCs w:val="24"/>
        </w:rPr>
        <w:t>ыдачи специального разрешения на движение по автомобильным дорогам местного значения муниципального образования Алапаевское транспортного средства, осуществляющего перевозки тяжеловесных и (или) крупногабаритных грузов, является</w:t>
      </w:r>
      <w:r w:rsidRPr="005E7CC8">
        <w:rPr>
          <w:rFonts w:ascii="Times New Roman" w:hAnsi="Times New Roman" w:cs="Times New Roman"/>
          <w:color w:val="000000"/>
          <w:sz w:val="24"/>
          <w:szCs w:val="24"/>
        </w:rPr>
        <w:t xml:space="preserve"> </w:t>
      </w:r>
      <w:r w:rsidRPr="005E7CC8">
        <w:rPr>
          <w:rFonts w:ascii="Times New Roman" w:hAnsi="Times New Roman" w:cs="Times New Roman"/>
          <w:sz w:val="24"/>
          <w:szCs w:val="24"/>
        </w:rPr>
        <w:t xml:space="preserve">Администрация муниципального образования Алапаевское (далее – Администрация). </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7.1.</w:t>
      </w:r>
      <w:r w:rsidRPr="005E7CC8">
        <w:rPr>
          <w:rFonts w:ascii="Times New Roman" w:hAnsi="Times New Roman" w:cs="Times New Roman"/>
          <w:sz w:val="24"/>
          <w:szCs w:val="24"/>
        </w:rPr>
        <w:t xml:space="preserve"> Непосредственное исполнение муниципальной услуги осуществляется специалистами управления градостроительства, транспорта и охраны окружающей среды Администрации муниципального образования Алапаевское (далее – специалист Управления)</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7.2.</w:t>
      </w:r>
      <w:r w:rsidRPr="005E7CC8">
        <w:rPr>
          <w:rFonts w:ascii="Times New Roman" w:hAnsi="Times New Roman" w:cs="Times New Roman"/>
          <w:sz w:val="24"/>
          <w:szCs w:val="24"/>
        </w:rPr>
        <w:t xml:space="preserve"> Место нахождения исполнителя муниципальной услуги – управление градостроительства, транспорта и охраны окружающей среды Администрации муниципального образования Алапаевское: Свердловская область, г.Алапаевск, ул. Р.Люксембург, д. 31, кабинет 38</w:t>
      </w:r>
    </w:p>
    <w:p w:rsidR="005E7CC8" w:rsidRPr="005E7CC8" w:rsidRDefault="005E7CC8" w:rsidP="005E7CC8">
      <w:pPr>
        <w:widowControl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График работы исполнителя муниципальной услуги – управления градостроительства, транспорта и охраны окружающей среды Администрации муниципального образования Алапаевское:</w:t>
      </w:r>
    </w:p>
    <w:p w:rsidR="005E7CC8" w:rsidRPr="005E7CC8" w:rsidRDefault="005E7CC8" w:rsidP="005E7CC8">
      <w:pPr>
        <w:pStyle w:val="ConsPlusNormal"/>
        <w:tabs>
          <w:tab w:val="left" w:pos="9637"/>
        </w:tabs>
        <w:ind w:firstLine="709"/>
        <w:jc w:val="both"/>
        <w:rPr>
          <w:rFonts w:ascii="Times New Roman" w:hAnsi="Times New Roman" w:cs="Times New Roman"/>
          <w:i/>
          <w:color w:val="FF0000"/>
          <w:spacing w:val="-1"/>
          <w:sz w:val="24"/>
          <w:szCs w:val="24"/>
        </w:rPr>
      </w:pPr>
      <w:r w:rsidRPr="005E7CC8">
        <w:rPr>
          <w:rFonts w:ascii="Times New Roman" w:hAnsi="Times New Roman" w:cs="Times New Roman"/>
          <w:i/>
          <w:color w:val="FF0000"/>
          <w:spacing w:val="-1"/>
          <w:sz w:val="24"/>
          <w:szCs w:val="24"/>
        </w:rPr>
        <w:t>понедельник - четверг с 8.00 до 17.00;</w:t>
      </w:r>
    </w:p>
    <w:p w:rsidR="005E7CC8" w:rsidRPr="005E7CC8" w:rsidRDefault="005E7CC8" w:rsidP="005E7CC8">
      <w:pPr>
        <w:pStyle w:val="ConsPlusNormal"/>
        <w:tabs>
          <w:tab w:val="left" w:pos="9637"/>
        </w:tabs>
        <w:ind w:firstLine="709"/>
        <w:jc w:val="both"/>
        <w:rPr>
          <w:rFonts w:ascii="Times New Roman" w:hAnsi="Times New Roman" w:cs="Times New Roman"/>
          <w:i/>
          <w:color w:val="FF0000"/>
          <w:spacing w:val="-1"/>
          <w:sz w:val="24"/>
          <w:szCs w:val="24"/>
        </w:rPr>
      </w:pPr>
      <w:r w:rsidRPr="005E7CC8">
        <w:rPr>
          <w:rFonts w:ascii="Times New Roman" w:hAnsi="Times New Roman" w:cs="Times New Roman"/>
          <w:i/>
          <w:color w:val="FF0000"/>
          <w:spacing w:val="-1"/>
          <w:sz w:val="24"/>
          <w:szCs w:val="24"/>
        </w:rPr>
        <w:t>пятница с 8.00 до 16.00;</w:t>
      </w:r>
    </w:p>
    <w:p w:rsidR="005E7CC8" w:rsidRPr="005E7CC8" w:rsidRDefault="005E7CC8" w:rsidP="005E7CC8">
      <w:pPr>
        <w:pStyle w:val="ConsPlusNormal"/>
        <w:tabs>
          <w:tab w:val="left" w:pos="9637"/>
        </w:tabs>
        <w:ind w:firstLine="709"/>
        <w:jc w:val="both"/>
        <w:rPr>
          <w:rFonts w:ascii="Times New Roman" w:hAnsi="Times New Roman" w:cs="Times New Roman"/>
          <w:i/>
          <w:color w:val="FF0000"/>
          <w:spacing w:val="-1"/>
          <w:sz w:val="24"/>
          <w:szCs w:val="24"/>
        </w:rPr>
      </w:pPr>
      <w:r w:rsidRPr="005E7CC8">
        <w:rPr>
          <w:rFonts w:ascii="Times New Roman" w:hAnsi="Times New Roman" w:cs="Times New Roman"/>
          <w:i/>
          <w:color w:val="FF0000"/>
          <w:sz w:val="24"/>
          <w:szCs w:val="24"/>
        </w:rPr>
        <w:t>обеденный перерыв с 12.00 - 12.48;</w:t>
      </w:r>
    </w:p>
    <w:p w:rsidR="005E7CC8" w:rsidRPr="005E7CC8" w:rsidRDefault="005E7CC8" w:rsidP="005E7CC8">
      <w:pPr>
        <w:widowControl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выходные дни – суббота, воскресенье, праздничные дни.</w:t>
      </w:r>
    </w:p>
    <w:p w:rsidR="005E7CC8" w:rsidRPr="005E7CC8" w:rsidRDefault="005E7CC8" w:rsidP="005E7CC8">
      <w:pPr>
        <w:widowControl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В предпраздничные дни продолжительность рабочего времени сокращается на 1 час и прекращается на 1 час раньше.</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Информацию по вопросам предоставления муниципальной услуги, в том числе о ходе предоставления муниципальной услуги, Заявитель может получить в Управлении по телефону (343-46) 3-42-62. </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Адрес официального сайта </w:t>
      </w:r>
      <w:r w:rsidRPr="005E7CC8">
        <w:rPr>
          <w:rFonts w:ascii="Times New Roman" w:hAnsi="Times New Roman" w:cs="Times New Roman"/>
          <w:i/>
          <w:color w:val="FF0000"/>
          <w:sz w:val="24"/>
          <w:szCs w:val="24"/>
        </w:rPr>
        <w:t>муниципального образования Алапаевское</w:t>
      </w:r>
      <w:r w:rsidRPr="005E7CC8">
        <w:rPr>
          <w:rFonts w:ascii="Times New Roman" w:hAnsi="Times New Roman" w:cs="Times New Roman"/>
          <w:sz w:val="24"/>
          <w:szCs w:val="24"/>
        </w:rPr>
        <w:t xml:space="preserve">: </w:t>
      </w:r>
      <w:r w:rsidRPr="005E7CC8">
        <w:rPr>
          <w:rFonts w:ascii="Times New Roman" w:hAnsi="Times New Roman" w:cs="Times New Roman"/>
          <w:i/>
          <w:sz w:val="24"/>
          <w:szCs w:val="24"/>
        </w:rPr>
        <w:t>www.alapaevskoe.ru</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Адрес электронной почты Администрации: </w:t>
      </w:r>
      <w:r w:rsidRPr="005E7CC8">
        <w:rPr>
          <w:rFonts w:ascii="Times New Roman" w:hAnsi="Times New Roman" w:cs="Times New Roman"/>
          <w:i/>
          <w:sz w:val="24"/>
          <w:szCs w:val="24"/>
        </w:rPr>
        <w:t>34243@</w:t>
      </w:r>
      <w:r w:rsidRPr="005E7CC8">
        <w:rPr>
          <w:rFonts w:ascii="Times New Roman" w:hAnsi="Times New Roman" w:cs="Times New Roman"/>
          <w:i/>
          <w:sz w:val="24"/>
          <w:szCs w:val="24"/>
          <w:lang w:val="en-US"/>
        </w:rPr>
        <w:t>alapaevskoe</w:t>
      </w:r>
      <w:r w:rsidRPr="005E7CC8">
        <w:rPr>
          <w:rFonts w:ascii="Times New Roman" w:hAnsi="Times New Roman" w:cs="Times New Roman"/>
          <w:i/>
          <w:sz w:val="24"/>
          <w:szCs w:val="24"/>
        </w:rPr>
        <w:t>.</w:t>
      </w:r>
      <w:r w:rsidRPr="005E7CC8">
        <w:rPr>
          <w:rFonts w:ascii="Times New Roman" w:hAnsi="Times New Roman" w:cs="Times New Roman"/>
          <w:i/>
          <w:sz w:val="24"/>
          <w:szCs w:val="24"/>
          <w:lang w:val="en-US"/>
        </w:rPr>
        <w:t>ru</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lastRenderedPageBreak/>
        <w:t xml:space="preserve">Указанные сведения приведены в Приложении № 1 к Регламенту. </w:t>
      </w:r>
    </w:p>
    <w:p w:rsidR="005E7CC8" w:rsidRPr="005E7CC8" w:rsidRDefault="005E7CC8" w:rsidP="005E7CC8">
      <w:pPr>
        <w:widowControl w:val="0"/>
        <w:spacing w:after="0" w:line="240" w:lineRule="auto"/>
        <w:ind w:firstLine="709"/>
        <w:jc w:val="both"/>
        <w:rPr>
          <w:rFonts w:ascii="Times New Roman" w:hAnsi="Times New Roman" w:cs="Times New Roman"/>
          <w:color w:val="0066CC"/>
          <w:sz w:val="24"/>
          <w:szCs w:val="24"/>
          <w:u w:val="single"/>
        </w:rPr>
      </w:pPr>
      <w:r w:rsidRPr="005E7CC8">
        <w:rPr>
          <w:rFonts w:ascii="Times New Roman" w:hAnsi="Times New Roman" w:cs="Times New Roman"/>
          <w:sz w:val="24"/>
          <w:szCs w:val="24"/>
        </w:rPr>
        <w:t xml:space="preserve">Допуск в здание </w:t>
      </w:r>
      <w:r w:rsidRPr="005E7CC8">
        <w:rPr>
          <w:rFonts w:ascii="Times New Roman" w:hAnsi="Times New Roman" w:cs="Times New Roman"/>
          <w:i/>
          <w:color w:val="FF0000"/>
          <w:sz w:val="24"/>
          <w:szCs w:val="24"/>
        </w:rPr>
        <w:t xml:space="preserve">Администрации </w:t>
      </w:r>
      <w:r w:rsidRPr="005E7CC8">
        <w:rPr>
          <w:rFonts w:ascii="Times New Roman" w:hAnsi="Times New Roman" w:cs="Times New Roman"/>
          <w:sz w:val="24"/>
          <w:szCs w:val="24"/>
        </w:rPr>
        <w:t xml:space="preserve">осуществляется по пропускам при предъявлении документа, удостоверяющего личность. </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В Администрации в местах ожидания и приема Заявителей размещается визуальная и текстовая информация о порядке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7.3. Заявители могут получить информацию по вопросу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7.3.1. с использованием средств телефонной связи посредством личного консультирования специалистов Управления Администрации муниципального образования Алапаевское;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7.3.2.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7.3.3. на информационных стендах;</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7.3.4. непосредственно при личном консультировании со специалистами управления градостроительства, транспорта и охраны окружающей среды Администрации муниципального образования Алапаевское;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7.3.5. на официальном сайте муниципального образования Алапаевское </w:t>
      </w:r>
      <w:hyperlink r:id="rId14" w:history="1">
        <w:r w:rsidRPr="005E7CC8">
          <w:rPr>
            <w:rStyle w:val="a6"/>
            <w:rFonts w:ascii="Times New Roman" w:hAnsi="Times New Roman" w:cs="Times New Roman"/>
            <w:i/>
            <w:color w:val="FF0000"/>
            <w:sz w:val="24"/>
            <w:szCs w:val="24"/>
            <w:lang w:val="en-US"/>
          </w:rPr>
          <w:t>www</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alapaevskoe</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ru</w:t>
        </w:r>
      </w:hyperlink>
      <w:r w:rsidRPr="005E7CC8">
        <w:rPr>
          <w:rFonts w:ascii="Times New Roman" w:hAnsi="Times New Roman" w:cs="Times New Roman"/>
          <w:i/>
          <w:color w:val="FF0000"/>
          <w:sz w:val="24"/>
          <w:szCs w:val="24"/>
        </w:rPr>
        <w:t>;</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7.3.6. непосредственно в МФЦ.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8. Информация о предоставлении муниципальной услуги в МФЦ расположена в секторе информирования и ожидания.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 Сектор информирования и ожидания включает в себя:</w:t>
      </w:r>
    </w:p>
    <w:p w:rsidR="005E7CC8" w:rsidRPr="005E7CC8" w:rsidRDefault="005E7CC8" w:rsidP="005E7CC8">
      <w:pPr>
        <w:pStyle w:val="Default"/>
        <w:ind w:firstLine="709"/>
        <w:jc w:val="both"/>
        <w:rPr>
          <w:i/>
        </w:rPr>
      </w:pPr>
      <w:bookmarkStart w:id="1" w:name="Par4"/>
      <w:bookmarkEnd w:id="1"/>
      <w:r w:rsidRPr="005E7CC8">
        <w:rPr>
          <w:i/>
          <w:color w:val="FF0000"/>
        </w:rPr>
        <w:t>9.1.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r w:rsidRPr="005E7CC8">
        <w:rPr>
          <w:i/>
        </w:rPr>
        <w:t xml:space="preserve">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9.1.1. перечень государственных и муниципальных услуг, предоставление которых организовано в многофункциональном центре;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9.1.2. сроки предоставления государственных и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9.1.3.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9.1.4. информацию о предусмотренной </w:t>
      </w:r>
      <w:hyperlink r:id="rId15" w:history="1">
        <w:r w:rsidRPr="005E7CC8">
          <w:rPr>
            <w:rFonts w:ascii="Times New Roman" w:hAnsi="Times New Roman" w:cs="Times New Roman"/>
            <w:i/>
            <w:color w:val="FF0000"/>
            <w:sz w:val="24"/>
            <w:szCs w:val="24"/>
          </w:rPr>
          <w:t>законодательством</w:t>
        </w:r>
      </w:hyperlink>
      <w:r w:rsidRPr="005E7CC8">
        <w:rPr>
          <w:rFonts w:ascii="Times New Roman" w:hAnsi="Times New Roman" w:cs="Times New Roman"/>
          <w:i/>
          <w:color w:val="FF0000"/>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9.1.5.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6" w:history="1">
        <w:r w:rsidRPr="005E7CC8">
          <w:rPr>
            <w:rFonts w:ascii="Times New Roman" w:hAnsi="Times New Roman" w:cs="Times New Roman"/>
            <w:i/>
            <w:color w:val="FF0000"/>
            <w:sz w:val="24"/>
            <w:szCs w:val="24"/>
          </w:rPr>
          <w:t>законодательством</w:t>
        </w:r>
      </w:hyperlink>
      <w:r w:rsidRPr="005E7CC8">
        <w:rPr>
          <w:rFonts w:ascii="Times New Roman" w:hAnsi="Times New Roman" w:cs="Times New Roman"/>
          <w:i/>
          <w:color w:val="FF0000"/>
          <w:sz w:val="24"/>
          <w:szCs w:val="24"/>
        </w:rPr>
        <w:t xml:space="preserve"> Российской Федерации;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9.1.6. режим работы и адреса иных многофункциональных центров и привлекаемых организаций, находящихся на территории субъекта Российской Федерации;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9.1.7. иную информацию, необходимую для получения государственной и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lastRenderedPageBreak/>
        <w:t>9.2.1.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9.2.2.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9.2.3.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 электронную систему управления очередью, предназначенную для: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9.2.4.1. регистрации заявителя в очереди;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9.2.4.2. учета заявителей в очереди, управления отдельными очередями в зависимости от видов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9.2.4.3. отображения статуса очереди;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9.2.4.4. автоматического перенаправления заявителя в очередь на обслуживание к следующему работнику многофункционального центра;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9.2.4.5. 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10.</w:t>
      </w:r>
      <w:r w:rsidRPr="005E7CC8">
        <w:rPr>
          <w:rFonts w:ascii="Times New Roman" w:hAnsi="Times New Roman" w:cs="Times New Roman"/>
          <w:sz w:val="24"/>
          <w:szCs w:val="24"/>
        </w:rPr>
        <w:t xml:space="preserve"> Настоящий Регламент предоставления муниципальной услуги размещается на официальном сайте муниципального образования Алапаевское и сайтах в региональных государственных информационных системах: </w:t>
      </w:r>
      <w:hyperlink r:id="rId17" w:history="1">
        <w:r w:rsidRPr="005E7CC8">
          <w:rPr>
            <w:rStyle w:val="a6"/>
            <w:rFonts w:ascii="Times New Roman" w:hAnsi="Times New Roman" w:cs="Times New Roman"/>
            <w:i/>
            <w:color w:val="FF0000"/>
            <w:sz w:val="24"/>
            <w:szCs w:val="24"/>
            <w:lang w:val="en-US"/>
          </w:rPr>
          <w:t>http</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gosuslugi</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ru</w:t>
        </w:r>
      </w:hyperlink>
      <w:r w:rsidRPr="005E7CC8">
        <w:rPr>
          <w:rFonts w:ascii="Times New Roman" w:hAnsi="Times New Roman" w:cs="Times New Roman"/>
          <w:i/>
          <w:color w:val="FF0000"/>
          <w:sz w:val="24"/>
          <w:szCs w:val="24"/>
        </w:rPr>
        <w:t xml:space="preserve"> или  </w:t>
      </w:r>
      <w:hyperlink r:id="rId18" w:history="1">
        <w:r w:rsidRPr="005E7CC8">
          <w:rPr>
            <w:rStyle w:val="a6"/>
            <w:rFonts w:ascii="Times New Roman" w:hAnsi="Times New Roman" w:cs="Times New Roman"/>
            <w:i/>
            <w:color w:val="FF0000"/>
            <w:sz w:val="24"/>
            <w:szCs w:val="24"/>
            <w:lang w:val="en-US"/>
          </w:rPr>
          <w:t>http</w:t>
        </w:r>
        <w:r w:rsidRPr="005E7CC8">
          <w:rPr>
            <w:rStyle w:val="a6"/>
            <w:rFonts w:ascii="Times New Roman" w:hAnsi="Times New Roman" w:cs="Times New Roman"/>
            <w:i/>
            <w:color w:val="FF0000"/>
            <w:sz w:val="24"/>
            <w:szCs w:val="24"/>
          </w:rPr>
          <w:t>://66</w:t>
        </w:r>
        <w:r w:rsidRPr="005E7CC8">
          <w:rPr>
            <w:rStyle w:val="a6"/>
            <w:rFonts w:ascii="Times New Roman" w:hAnsi="Times New Roman" w:cs="Times New Roman"/>
            <w:i/>
            <w:color w:val="FF0000"/>
            <w:sz w:val="24"/>
            <w:szCs w:val="24"/>
            <w:lang w:val="en-US"/>
          </w:rPr>
          <w:t>gosuslugi</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ru</w:t>
        </w:r>
      </w:hyperlink>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11. Перечень филиалов МФЦ на территории муниципального образования Алапаевское и место их расположения: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11.3.1.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11.3.2.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11.3.3. Отделение  МФЦ - 1 окно для обслуживания заявителей, расположенное по адресу: Свердловская область, Алапаевский район, с. Костино, ул. Советская, 1;</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sz w:val="24"/>
          <w:szCs w:val="24"/>
        </w:rPr>
      </w:pPr>
      <w:r w:rsidRPr="005E7CC8">
        <w:rPr>
          <w:rFonts w:ascii="Times New Roman" w:hAnsi="Times New Roman" w:cs="Times New Roman"/>
          <w:i/>
          <w:color w:val="FF0000"/>
          <w:sz w:val="24"/>
          <w:szCs w:val="24"/>
        </w:rPr>
        <w:t>11.3.4. Отделение  МФЦ - 1 окно для обслуживания заявителей, расположенное по адресу: Свердловская область, Алапаевский район, с. Кировское, ул. Ленина, 23.</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E7CC8">
        <w:rPr>
          <w:rFonts w:ascii="Times New Roman" w:hAnsi="Times New Roman" w:cs="Times New Roman"/>
          <w:color w:val="FF0000"/>
          <w:sz w:val="24"/>
          <w:szCs w:val="24"/>
        </w:rPr>
        <w:t xml:space="preserve">12. </w:t>
      </w:r>
      <w:r w:rsidRPr="005E7CC8">
        <w:rPr>
          <w:rFonts w:ascii="Times New Roman" w:hAnsi="Times New Roman" w:cs="Times New Roman"/>
          <w:color w:val="000000"/>
          <w:sz w:val="24"/>
          <w:szCs w:val="24"/>
        </w:rPr>
        <w:t>Результатом предоставления муниципальной услуги является: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12</w:t>
      </w:r>
      <w:r w:rsidRPr="005E7CC8">
        <w:rPr>
          <w:rFonts w:ascii="Times New Roman" w:hAnsi="Times New Roman" w:cs="Times New Roman"/>
          <w:color w:val="000000"/>
          <w:sz w:val="24"/>
          <w:szCs w:val="24"/>
        </w:rPr>
        <w:t>.1. выдача Специального разрешения;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color w:val="FF0000"/>
          <w:sz w:val="24"/>
          <w:szCs w:val="24"/>
        </w:rPr>
        <w:t>12</w:t>
      </w:r>
      <w:r w:rsidRPr="005E7CC8">
        <w:rPr>
          <w:rFonts w:ascii="Times New Roman" w:hAnsi="Times New Roman" w:cs="Times New Roman"/>
          <w:sz w:val="24"/>
          <w:szCs w:val="24"/>
        </w:rPr>
        <w:t xml:space="preserve">.2. </w:t>
      </w:r>
      <w:r w:rsidRPr="005E7CC8">
        <w:rPr>
          <w:rFonts w:ascii="Times New Roman" w:eastAsia="Arial Unicode MS" w:hAnsi="Times New Roman" w:cs="Times New Roman"/>
          <w:i/>
          <w:color w:val="FF0000"/>
          <w:sz w:val="24"/>
          <w:szCs w:val="24"/>
        </w:rPr>
        <w:t>мотивированный</w:t>
      </w:r>
      <w:r w:rsidRPr="005E7CC8">
        <w:rPr>
          <w:rFonts w:ascii="Times New Roman" w:eastAsia="Arial Unicode MS" w:hAnsi="Times New Roman" w:cs="Times New Roman"/>
          <w:sz w:val="24"/>
          <w:szCs w:val="24"/>
        </w:rPr>
        <w:t xml:space="preserve"> </w:t>
      </w:r>
      <w:r w:rsidRPr="005E7CC8">
        <w:rPr>
          <w:rFonts w:ascii="Times New Roman" w:hAnsi="Times New Roman" w:cs="Times New Roman"/>
          <w:sz w:val="24"/>
          <w:szCs w:val="24"/>
        </w:rPr>
        <w:t xml:space="preserve">отказ в выдаче Специального разрешения </w:t>
      </w:r>
      <w:r w:rsidRPr="005E7CC8">
        <w:rPr>
          <w:rFonts w:ascii="Times New Roman" w:hAnsi="Times New Roman" w:cs="Times New Roman"/>
          <w:i/>
          <w:color w:val="FF0000"/>
          <w:sz w:val="24"/>
          <w:szCs w:val="24"/>
        </w:rPr>
        <w:t>в форме Извещения.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color w:val="FF0000"/>
          <w:sz w:val="24"/>
          <w:szCs w:val="24"/>
        </w:rPr>
        <w:t xml:space="preserve">13. </w:t>
      </w:r>
      <w:r w:rsidRPr="005E7CC8">
        <w:rPr>
          <w:rFonts w:ascii="Times New Roman" w:hAnsi="Times New Roman" w:cs="Times New Roman"/>
          <w:i/>
          <w:color w:val="FF0000"/>
          <w:sz w:val="24"/>
          <w:szCs w:val="24"/>
        </w:rPr>
        <w:t>Сроки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E7CC8">
        <w:rPr>
          <w:rFonts w:ascii="Times New Roman" w:hAnsi="Times New Roman" w:cs="Times New Roman"/>
          <w:i/>
          <w:color w:val="FF0000"/>
          <w:sz w:val="24"/>
          <w:szCs w:val="24"/>
        </w:rPr>
        <w:t>13</w:t>
      </w:r>
      <w:r w:rsidRPr="005E7CC8">
        <w:rPr>
          <w:rFonts w:ascii="Times New Roman" w:hAnsi="Times New Roman" w:cs="Times New Roman"/>
          <w:sz w:val="24"/>
          <w:szCs w:val="24"/>
        </w:rPr>
        <w:t xml:space="preserve">.1.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w:t>
      </w:r>
      <w:r w:rsidRPr="005E7CC8">
        <w:rPr>
          <w:rFonts w:ascii="Times New Roman" w:hAnsi="Times New Roman" w:cs="Times New Roman"/>
          <w:color w:val="000000"/>
          <w:sz w:val="24"/>
          <w:szCs w:val="24"/>
        </w:rPr>
        <w:t>осуществляющего перевозки тяжеловесных и (или) крупногабаритных грузов,</w:t>
      </w:r>
      <w:r w:rsidRPr="005E7CC8">
        <w:rPr>
          <w:rFonts w:ascii="Times New Roman" w:hAnsi="Times New Roman" w:cs="Times New Roman"/>
          <w:sz w:val="24"/>
          <w:szCs w:val="24"/>
        </w:rPr>
        <w:t xml:space="preserve"> с ОГИБДД ММО МВД России «Алапаевский» (далее – ОГИБДД) - в течение 15 рабочих дней с даты регистрации заявления</w:t>
      </w:r>
      <w:r w:rsidRPr="005E7CC8">
        <w:rPr>
          <w:rFonts w:ascii="Times New Roman" w:hAnsi="Times New Roman" w:cs="Times New Roman"/>
          <w:color w:val="FF0000"/>
          <w:sz w:val="24"/>
          <w:szCs w:val="24"/>
        </w:rPr>
        <w:t>:</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13.1.1. В</w:t>
      </w:r>
      <w:r w:rsidRPr="005E7CC8">
        <w:rPr>
          <w:rFonts w:ascii="Times New Roman" w:hAnsi="Times New Roman" w:cs="Times New Roman"/>
          <w:sz w:val="24"/>
          <w:szCs w:val="24"/>
        </w:rPr>
        <w:t xml:space="preserve">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13.1.2. В случае отсутствия возможности использования факсимильной связи и </w:t>
      </w:r>
      <w:r w:rsidRPr="005E7CC8">
        <w:rPr>
          <w:rFonts w:ascii="Times New Roman" w:hAnsi="Times New Roman" w:cs="Times New Roman"/>
          <w:i/>
          <w:color w:val="FF0000"/>
          <w:sz w:val="24"/>
          <w:szCs w:val="24"/>
        </w:rPr>
        <w:lastRenderedPageBreak/>
        <w:t>(или)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13.1.3</w:t>
      </w:r>
      <w:r w:rsidRPr="005E7CC8">
        <w:rPr>
          <w:rFonts w:ascii="Times New Roman" w:hAnsi="Times New Roman" w:cs="Times New Roman"/>
          <w:color w:val="FF0000"/>
          <w:sz w:val="24"/>
          <w:szCs w:val="24"/>
        </w:rPr>
        <w:t xml:space="preserve">. В </w:t>
      </w:r>
      <w:r w:rsidRPr="005E7CC8">
        <w:rPr>
          <w:rFonts w:ascii="Times New Roman" w:hAnsi="Times New Roman" w:cs="Times New Roman"/>
          <w:color w:val="000000"/>
          <w:sz w:val="24"/>
          <w:szCs w:val="24"/>
        </w:rPr>
        <w:t xml:space="preserve">случае необходимости экстренного пропуска крупногабаритных и (или) тяжеловесных грузов, направляемых для ликвидации последствий чрезвычайных ситуаций, крупных аварий и других подобных ситуаций, заявления о выдаче Специального разрешения рассматриваются в оперативном порядке в течении одного рабочего дня </w:t>
      </w:r>
      <w:r w:rsidRPr="005E7CC8">
        <w:rPr>
          <w:rFonts w:ascii="Times New Roman" w:hAnsi="Times New Roman" w:cs="Times New Roman"/>
          <w:sz w:val="24"/>
          <w:szCs w:val="24"/>
        </w:rPr>
        <w:t>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13</w:t>
      </w:r>
      <w:r w:rsidRPr="005E7CC8">
        <w:rPr>
          <w:rFonts w:ascii="Times New Roman" w:hAnsi="Times New Roman" w:cs="Times New Roman"/>
          <w:sz w:val="24"/>
          <w:szCs w:val="24"/>
        </w:rPr>
        <w:t>.</w:t>
      </w:r>
      <w:r w:rsidRPr="005E7CC8">
        <w:rPr>
          <w:rFonts w:ascii="Times New Roman" w:hAnsi="Times New Roman" w:cs="Times New Roman"/>
          <w:color w:val="FF0000"/>
          <w:sz w:val="24"/>
          <w:szCs w:val="24"/>
        </w:rPr>
        <w:t>2</w:t>
      </w:r>
      <w:r w:rsidRPr="005E7CC8">
        <w:rPr>
          <w:rFonts w:ascii="Times New Roman" w:hAnsi="Times New Roman" w:cs="Times New Roman"/>
          <w:sz w:val="24"/>
          <w:szCs w:val="24"/>
        </w:rPr>
        <w:t xml:space="preserve">. </w:t>
      </w:r>
      <w:r w:rsidRPr="005E7CC8">
        <w:rPr>
          <w:rFonts w:ascii="Times New Roman" w:hAnsi="Times New Roman" w:cs="Times New Roman"/>
          <w:i/>
          <w:color w:val="FF0000"/>
          <w:sz w:val="24"/>
          <w:szCs w:val="24"/>
        </w:rPr>
        <w:t>Управлением</w:t>
      </w:r>
      <w:r w:rsidRPr="005E7CC8">
        <w:rPr>
          <w:rFonts w:ascii="Times New Roman" w:hAnsi="Times New Roman" w:cs="Times New Roman"/>
          <w:sz w:val="24"/>
          <w:szCs w:val="24"/>
        </w:rPr>
        <w:t xml:space="preserve"> в случае принятия решения об отказе в </w:t>
      </w:r>
      <w:r w:rsidRPr="005E7CC8">
        <w:rPr>
          <w:rFonts w:ascii="Times New Roman" w:hAnsi="Times New Roman" w:cs="Times New Roman"/>
          <w:color w:val="000000"/>
          <w:sz w:val="24"/>
          <w:szCs w:val="24"/>
        </w:rPr>
        <w:t>выдаче Специального разрешения по основаниям, указанным в подпунктах 1-3 пункта 1</w:t>
      </w:r>
      <w:r w:rsidRPr="005E7CC8">
        <w:rPr>
          <w:rFonts w:ascii="Times New Roman" w:hAnsi="Times New Roman" w:cs="Times New Roman"/>
          <w:color w:val="FF0000"/>
          <w:sz w:val="24"/>
          <w:szCs w:val="24"/>
        </w:rPr>
        <w:t>6</w:t>
      </w:r>
      <w:r w:rsidRPr="005E7CC8">
        <w:rPr>
          <w:rFonts w:ascii="Times New Roman" w:hAnsi="Times New Roman" w:cs="Times New Roman"/>
          <w:color w:val="000000"/>
          <w:sz w:val="24"/>
          <w:szCs w:val="24"/>
        </w:rPr>
        <w:t xml:space="preserve"> настоящего Регламента,</w:t>
      </w:r>
      <w:r w:rsidRPr="005E7CC8">
        <w:rPr>
          <w:rFonts w:ascii="Times New Roman" w:hAnsi="Times New Roman" w:cs="Times New Roman"/>
          <w:sz w:val="24"/>
          <w:szCs w:val="24"/>
        </w:rPr>
        <w:t xml:space="preserve"> информирует Заявителя в письменной форме о принятом решении в течение 4 рабочих дней со дня регистрации соответствующего заявления.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13</w:t>
      </w:r>
      <w:r w:rsidRPr="005E7CC8">
        <w:rPr>
          <w:rFonts w:ascii="Times New Roman" w:hAnsi="Times New Roman" w:cs="Times New Roman"/>
          <w:sz w:val="24"/>
          <w:szCs w:val="24"/>
        </w:rPr>
        <w:t>.</w:t>
      </w:r>
      <w:r w:rsidRPr="005E7CC8">
        <w:rPr>
          <w:rFonts w:ascii="Times New Roman" w:hAnsi="Times New Roman" w:cs="Times New Roman"/>
          <w:color w:val="FF0000"/>
          <w:sz w:val="24"/>
          <w:szCs w:val="24"/>
        </w:rPr>
        <w:t>3</w:t>
      </w:r>
      <w:r w:rsidRPr="005E7CC8">
        <w:rPr>
          <w:rFonts w:ascii="Times New Roman" w:hAnsi="Times New Roman" w:cs="Times New Roman"/>
          <w:sz w:val="24"/>
          <w:szCs w:val="24"/>
        </w:rPr>
        <w:t>. Сроки, указанные в настоящем Регламенте, исчисляются со дня поступления в Администрацию соответствующего заявления с прилагаемыми к нему документами, если иное не установлено настоящим Регламентом.</w:t>
      </w:r>
    </w:p>
    <w:p w:rsidR="005E7CC8" w:rsidRPr="005E7CC8" w:rsidRDefault="005E7CC8" w:rsidP="005E7CC8">
      <w:pPr>
        <w:pStyle w:val="100"/>
        <w:widowControl w:val="0"/>
        <w:shd w:val="clear" w:color="auto" w:fill="auto"/>
        <w:tabs>
          <w:tab w:val="left" w:pos="1113"/>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 xml:space="preserve">14. </w:t>
      </w:r>
      <w:r w:rsidRPr="005E7CC8">
        <w:rPr>
          <w:rFonts w:ascii="Times New Roman" w:hAnsi="Times New Roman" w:cs="Times New Roman"/>
          <w:color w:val="000000"/>
          <w:sz w:val="24"/>
          <w:szCs w:val="24"/>
        </w:rPr>
        <w:t>Правовые основания для предоставления муниципальной услуги:</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14.1.</w:t>
      </w:r>
      <w:r w:rsidRPr="005E7CC8">
        <w:rPr>
          <w:rFonts w:ascii="Times New Roman" w:hAnsi="Times New Roman" w:cs="Times New Roman"/>
          <w:sz w:val="24"/>
          <w:szCs w:val="24"/>
        </w:rPr>
        <w:t xml:space="preserve">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5E7CC8">
          <w:rPr>
            <w:rStyle w:val="a6"/>
            <w:rFonts w:ascii="Times New Roman" w:hAnsi="Times New Roman" w:cs="Times New Roman"/>
            <w:sz w:val="24"/>
            <w:szCs w:val="24"/>
          </w:rPr>
          <w:t>Конституция</w:t>
        </w:r>
      </w:hyperlink>
      <w:r w:rsidRPr="005E7CC8">
        <w:rPr>
          <w:rFonts w:ascii="Times New Roman" w:hAnsi="Times New Roman" w:cs="Times New Roman"/>
          <w:sz w:val="24"/>
          <w:szCs w:val="24"/>
        </w:rPr>
        <w:t xml:space="preserve"> Российской Федерации («Российская газета», 2009 г., 21 января, № 7);</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color w:val="FF0000"/>
          <w:sz w:val="24"/>
          <w:szCs w:val="24"/>
        </w:rPr>
        <w:t xml:space="preserve">14.2. </w:t>
      </w:r>
      <w:r w:rsidRPr="005E7CC8">
        <w:rPr>
          <w:rFonts w:ascii="Times New Roman" w:hAnsi="Times New Roman" w:cs="Times New Roman"/>
          <w:sz w:val="24"/>
          <w:szCs w:val="24"/>
        </w:rPr>
        <w:t xml:space="preserve">Федеральный </w:t>
      </w:r>
      <w:hyperlink r:id="rId20" w:tooltip="Федеральный закон от 27.12.2005 N 196-ФЗ (ред. от 07.05.2013) &quot;О парламентском расследовании Федерального Собрания Российской Федерации&quot;{КонсультантПлюс}" w:history="1">
        <w:r w:rsidRPr="005E7CC8">
          <w:rPr>
            <w:rStyle w:val="a6"/>
            <w:rFonts w:ascii="Times New Roman" w:hAnsi="Times New Roman" w:cs="Times New Roman"/>
            <w:sz w:val="24"/>
            <w:szCs w:val="24"/>
          </w:rPr>
          <w:t>закон</w:t>
        </w:r>
      </w:hyperlink>
      <w:r w:rsidRPr="005E7CC8">
        <w:rPr>
          <w:rFonts w:ascii="Times New Roman" w:hAnsi="Times New Roman" w:cs="Times New Roman"/>
          <w:sz w:val="24"/>
          <w:szCs w:val="24"/>
        </w:rPr>
        <w:t xml:space="preserve"> от 10.12.1995 № 196-ФЗ «О безопасности дорожного движения» («Российская газета», 26.12.1995, № 245);</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14.3. Федеральный закон от 06.10.2003 г. № 131-ФЗ «Об общих принципах организации местного самоуправления в Российской Федерации» («Собрание законодательства РФ», 06.10.2003г., № 40, ст. 3822, «Парламентская газета», № 186, 08.10.2003г., «Российская газета», № 202, 08.10.2003г.);</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i/>
          <w:color w:val="FF0000"/>
          <w:sz w:val="24"/>
          <w:szCs w:val="24"/>
        </w:rPr>
        <w:t>14.4.</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Федеральный </w:t>
      </w:r>
      <w:hyperlink r:id="rId21" w:tooltip="Федеральный закон от 02.05.2006 N 59-ФЗ (ред. от 02.07.2013) &quot;О порядке рассмотрения обращений граждан Российской Федерации&quot;{КонсультантПлюс}" w:history="1">
        <w:r w:rsidRPr="005E7CC8">
          <w:rPr>
            <w:rStyle w:val="a6"/>
            <w:rFonts w:ascii="Times New Roman" w:hAnsi="Times New Roman" w:cs="Times New Roman"/>
            <w:sz w:val="24"/>
            <w:szCs w:val="24"/>
          </w:rPr>
          <w:t>закон</w:t>
        </w:r>
      </w:hyperlink>
      <w:r w:rsidRPr="005E7CC8">
        <w:rPr>
          <w:rFonts w:ascii="Times New Roman" w:hAnsi="Times New Roman" w:cs="Times New Roman"/>
          <w:sz w:val="24"/>
          <w:szCs w:val="24"/>
        </w:rPr>
        <w:t xml:space="preserve"> от 02.05.2006 № 59-ФЗ «О порядке рассмотрения обращений граждан Российской Федерации» («Российская газета», 05.05.2006, № 95);</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i/>
          <w:color w:val="FF0000"/>
          <w:sz w:val="24"/>
          <w:szCs w:val="24"/>
        </w:rPr>
        <w:t>14.5.</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Федеральный </w:t>
      </w:r>
      <w:hyperlink r:id="rId22" w:tooltip="Федеральный закон от 08.11.2007 N 257-ФЗ (ред. от 03.0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5E7CC8">
          <w:rPr>
            <w:rStyle w:val="a6"/>
            <w:rFonts w:ascii="Times New Roman" w:hAnsi="Times New Roman" w:cs="Times New Roman"/>
            <w:sz w:val="24"/>
            <w:szCs w:val="24"/>
          </w:rPr>
          <w:t>закон</w:t>
        </w:r>
      </w:hyperlink>
      <w:r w:rsidRPr="005E7CC8">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14.11.2007, № 254);</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14.6.</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Федеральный </w:t>
      </w:r>
      <w:hyperlink r:id="rId23"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5E7CC8">
          <w:rPr>
            <w:rStyle w:val="a6"/>
            <w:rFonts w:ascii="Times New Roman" w:hAnsi="Times New Roman" w:cs="Times New Roman"/>
            <w:sz w:val="24"/>
            <w:szCs w:val="24"/>
          </w:rPr>
          <w:t>закон</w:t>
        </w:r>
      </w:hyperlink>
      <w:r w:rsidRPr="005E7CC8">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30.07.2010, № 168</w:t>
      </w:r>
      <w:r w:rsidRPr="005E7CC8">
        <w:rPr>
          <w:rFonts w:ascii="Times New Roman" w:hAnsi="Times New Roman" w:cs="Times New Roman"/>
          <w:i/>
          <w:color w:val="FF0000"/>
          <w:sz w:val="24"/>
          <w:szCs w:val="24"/>
        </w:rPr>
        <w:t>, «Собрание законодательства РФ», 02.08.2010, № 31, ст. 4179)</w:t>
      </w:r>
      <w:r w:rsidRPr="005E7CC8">
        <w:rPr>
          <w:rFonts w:ascii="Times New Roman" w:hAnsi="Times New Roman" w:cs="Times New Roman"/>
          <w:i/>
          <w:sz w:val="24"/>
          <w:szCs w:val="24"/>
        </w:rPr>
        <w:t>;</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14.7.</w:t>
      </w:r>
      <w:r w:rsidRPr="005E7CC8">
        <w:rPr>
          <w:rFonts w:ascii="Times New Roman" w:hAnsi="Times New Roman" w:cs="Times New Roman"/>
          <w:color w:val="FF0000"/>
          <w:sz w:val="24"/>
          <w:szCs w:val="24"/>
        </w:rPr>
        <w:t xml:space="preserve"> </w:t>
      </w:r>
      <w:hyperlink r:id="rId24" w:tooltip="Постановление Правительства РФ от 23.10.1993 N 1090 (ред. от 22.03.201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Недействующая редакция{КонсультантПлюс}" w:history="1">
        <w:r w:rsidRPr="005E7CC8">
          <w:rPr>
            <w:rStyle w:val="a6"/>
            <w:rFonts w:ascii="Times New Roman" w:hAnsi="Times New Roman" w:cs="Times New Roman"/>
            <w:sz w:val="24"/>
            <w:szCs w:val="24"/>
          </w:rPr>
          <w:t>Постановление</w:t>
        </w:r>
      </w:hyperlink>
      <w:r w:rsidRPr="005E7CC8">
        <w:rPr>
          <w:rFonts w:ascii="Times New Roman" w:hAnsi="Times New Roman" w:cs="Times New Roman"/>
          <w:sz w:val="24"/>
          <w:szCs w:val="24"/>
        </w:rPr>
        <w:t xml:space="preserve"> Правительства Российской Федерации от 23.10.1993 № 1090 «О Правилах дорожного движения» (Собрание актов Президента и Правительства Российской Федерации, 1993 г., № 47, ст. 4531);</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i/>
          <w:color w:val="FF0000"/>
          <w:sz w:val="24"/>
          <w:szCs w:val="24"/>
        </w:rPr>
        <w:t>14.8.</w:t>
      </w:r>
      <w:r w:rsidRPr="005E7CC8">
        <w:rPr>
          <w:rFonts w:ascii="Times New Roman" w:hAnsi="Times New Roman" w:cs="Times New Roman"/>
          <w:color w:val="FF0000"/>
          <w:sz w:val="24"/>
          <w:szCs w:val="24"/>
        </w:rPr>
        <w:t xml:space="preserve"> </w:t>
      </w:r>
      <w:hyperlink r:id="rId25" w:tooltip="Постановление Правительства РФ от 16.11.2009 N 934 (ред. от 16.04.2011, с изм. от 09.01.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5E7CC8">
          <w:rPr>
            <w:rStyle w:val="a6"/>
            <w:rFonts w:ascii="Times New Roman" w:hAnsi="Times New Roman" w:cs="Times New Roman"/>
            <w:sz w:val="24"/>
            <w:szCs w:val="24"/>
          </w:rPr>
          <w:t>Постановление</w:t>
        </w:r>
      </w:hyperlink>
      <w:r w:rsidRPr="005E7CC8">
        <w:rPr>
          <w:rFonts w:ascii="Times New Roman" w:hAnsi="Times New Roman" w:cs="Times New Roman"/>
          <w:sz w:val="24"/>
          <w:szCs w:val="24"/>
        </w:rPr>
        <w:t xml:space="preserve">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(«Российская газета», 24.11.2009, № 222);</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14.9. Постановление Правительства Российской Федерации от 8 сентября 2010 г. № 697 «О единой системе межведомственного электронного взаимодействия»;</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14.10. </w:t>
      </w:r>
      <w:hyperlink r:id="rId26" w:tooltip="Постановление Правительства РФ от 16.04.2011 N 282 &quot;О внесении изменений в Постановление Правительства Российской Федерации от 16 ноября 2009 г. N 934&quot;{КонсультантПлюс}" w:history="1">
        <w:r w:rsidRPr="005E7CC8">
          <w:rPr>
            <w:rStyle w:val="a6"/>
            <w:rFonts w:ascii="Times New Roman" w:hAnsi="Times New Roman" w:cs="Times New Roman"/>
            <w:i/>
            <w:color w:val="FF0000"/>
            <w:sz w:val="24"/>
            <w:szCs w:val="24"/>
          </w:rPr>
          <w:t>Постановление</w:t>
        </w:r>
      </w:hyperlink>
      <w:r w:rsidRPr="005E7CC8">
        <w:rPr>
          <w:rFonts w:ascii="Times New Roman" w:hAnsi="Times New Roman" w:cs="Times New Roman"/>
          <w:i/>
          <w:color w:val="FF0000"/>
          <w:sz w:val="24"/>
          <w:szCs w:val="24"/>
        </w:rPr>
        <w:t xml:space="preserve"> Правительства Российской Федерации от 16.04.2011 № 282 «О внесении изменений в Постановление Правительства Российской Федерации от 16.11.2009 № 934» («Собрание законодательства РФ», 25.04.2011, № 17, ст. 2415);</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14.11. </w:t>
      </w:r>
      <w:hyperlink r:id="rId27" w:tooltip="Постановление Правительства РФ от 15.04.2011 N 272 (ред. от 30.12.2011, с изм. от 09.01.2014) &quot;Об утверждении Правил перевозок грузов автомобильным транспортом&quot;{КонсультантПлюс}" w:history="1">
        <w:r w:rsidRPr="005E7CC8">
          <w:rPr>
            <w:rStyle w:val="a6"/>
            <w:rFonts w:ascii="Times New Roman" w:hAnsi="Times New Roman" w:cs="Times New Roman"/>
            <w:i/>
            <w:color w:val="FF0000"/>
            <w:sz w:val="24"/>
            <w:szCs w:val="24"/>
          </w:rPr>
          <w:t>Постановление</w:t>
        </w:r>
      </w:hyperlink>
      <w:r w:rsidRPr="005E7CC8">
        <w:rPr>
          <w:rFonts w:ascii="Times New Roman" w:hAnsi="Times New Roman" w:cs="Times New Roman"/>
          <w:i/>
          <w:color w:val="FF0000"/>
          <w:sz w:val="24"/>
          <w:szCs w:val="24"/>
        </w:rPr>
        <w:t xml:space="preserve"> Правительства Российской Федерации от 16.05.2011 № 272 «Об утверждении Правил перевозок грузов автомобильным транспортом» («Собрание законодательства РФ», 25.04.2011, № 17, ст. 2407);</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color w:val="FF0000"/>
          <w:sz w:val="24"/>
          <w:szCs w:val="24"/>
        </w:rPr>
        <w:t xml:space="preserve">14.12. </w:t>
      </w:r>
      <w:hyperlink r:id="rId28" w:tooltip="Постановление Правительства РФ от 16.08.2012 N 840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quot; (вместе с &quo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КонсультантПлюс}" w:history="1">
        <w:r w:rsidRPr="005E7CC8">
          <w:rPr>
            <w:rStyle w:val="a6"/>
            <w:rFonts w:ascii="Times New Roman" w:hAnsi="Times New Roman" w:cs="Times New Roman"/>
            <w:sz w:val="24"/>
            <w:szCs w:val="24"/>
          </w:rPr>
          <w:t>Постановление</w:t>
        </w:r>
      </w:hyperlink>
      <w:r w:rsidRPr="005E7CC8">
        <w:rPr>
          <w:rFonts w:ascii="Times New Roman" w:hAnsi="Times New Roman" w:cs="Times New Roman"/>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5E7CC8">
        <w:rPr>
          <w:rFonts w:ascii="Times New Roman" w:hAnsi="Times New Roman" w:cs="Times New Roman"/>
          <w:sz w:val="24"/>
          <w:szCs w:val="24"/>
        </w:rPr>
        <w:lastRenderedPageBreak/>
        <w:t>Федерации» («Российская газета», 22.08.2012, № 192</w:t>
      </w:r>
      <w:r w:rsidRPr="005E7CC8">
        <w:rPr>
          <w:rFonts w:ascii="Times New Roman" w:hAnsi="Times New Roman" w:cs="Times New Roman"/>
          <w:color w:val="FF0000"/>
          <w:sz w:val="24"/>
          <w:szCs w:val="24"/>
        </w:rPr>
        <w:t xml:space="preserve">, </w:t>
      </w:r>
      <w:r w:rsidRPr="005E7CC8">
        <w:rPr>
          <w:rFonts w:ascii="Times New Roman" w:hAnsi="Times New Roman" w:cs="Times New Roman"/>
          <w:i/>
          <w:color w:val="FF0000"/>
          <w:sz w:val="24"/>
          <w:szCs w:val="24"/>
        </w:rPr>
        <w:t>«Собрание законодательства РФ», 27.08.2012, № 35, ст. 4829</w:t>
      </w:r>
      <w:r w:rsidRPr="005E7CC8">
        <w:rPr>
          <w:rFonts w:ascii="Times New Roman" w:hAnsi="Times New Roman" w:cs="Times New Roman"/>
          <w:i/>
          <w:sz w:val="24"/>
          <w:szCs w:val="24"/>
        </w:rPr>
        <w:t>);</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14.13. 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 xml:space="preserve">14.14. </w:t>
      </w:r>
      <w:hyperlink r:id="rId29"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огабаритных и тяжеловесных грузов&quot;) (Зарегистрировано в Минюсте России 08.08.1996 N 1146){КонсультантПлюс}" w:history="1">
        <w:r w:rsidRPr="005E7CC8">
          <w:rPr>
            <w:rStyle w:val="a6"/>
            <w:rFonts w:ascii="Times New Roman" w:hAnsi="Times New Roman" w:cs="Times New Roman"/>
            <w:sz w:val="24"/>
            <w:szCs w:val="24"/>
          </w:rPr>
          <w:t>Инструкция</w:t>
        </w:r>
      </w:hyperlink>
      <w:r w:rsidRPr="005E7CC8">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 утвержденная Министерством транспорта Российской Федерации 27.05.1996 («Российские вести», 22.08.1996, № 157, 05.06.1009, № 167, Бюллетень нормативных актов федеральных органов исполнительной власти, 1996 г., № 6);</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color w:val="FF0000"/>
          <w:sz w:val="24"/>
          <w:szCs w:val="24"/>
        </w:rPr>
        <w:t xml:space="preserve">14.15. </w:t>
      </w:r>
      <w:hyperlink r:id="rId30"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России 11.10.2012 N 25656){КонсультантПлюс}" w:history="1">
        <w:r w:rsidRPr="005E7CC8">
          <w:rPr>
            <w:rStyle w:val="a6"/>
            <w:rFonts w:ascii="Times New Roman" w:hAnsi="Times New Roman" w:cs="Times New Roman"/>
            <w:sz w:val="24"/>
            <w:szCs w:val="24"/>
          </w:rPr>
          <w:t>Приказ</w:t>
        </w:r>
      </w:hyperlink>
      <w:r w:rsidRPr="005E7CC8">
        <w:rPr>
          <w:rFonts w:ascii="Times New Roman" w:hAnsi="Times New Roman" w:cs="Times New Roman"/>
          <w:sz w:val="24"/>
          <w:szCs w:val="24"/>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color w:val="FF0000"/>
          <w:sz w:val="24"/>
          <w:szCs w:val="24"/>
        </w:rPr>
      </w:pPr>
      <w:r w:rsidRPr="005E7CC8">
        <w:rPr>
          <w:rFonts w:ascii="Times New Roman" w:hAnsi="Times New Roman" w:cs="Times New Roman"/>
          <w:color w:val="FF0000"/>
          <w:sz w:val="24"/>
          <w:szCs w:val="24"/>
        </w:rPr>
        <w:t xml:space="preserve">14.16. </w:t>
      </w:r>
      <w:hyperlink r:id="rId31" w:tooltip="Постановление Правительства Свердловской области от 15.03.2012 N 269-ПП (ред. от 21.09.2012) &quot;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quot;{КонсультантПлюс}" w:history="1">
        <w:r w:rsidRPr="005E7CC8">
          <w:rPr>
            <w:rStyle w:val="a6"/>
            <w:rFonts w:ascii="Times New Roman" w:hAnsi="Times New Roman" w:cs="Times New Roman"/>
            <w:sz w:val="24"/>
            <w:szCs w:val="24"/>
          </w:rPr>
          <w:t>Постановление</w:t>
        </w:r>
      </w:hyperlink>
      <w:r w:rsidRPr="005E7CC8">
        <w:rPr>
          <w:rFonts w:ascii="Times New Roman" w:hAnsi="Times New Roman" w:cs="Times New Roman"/>
          <w:sz w:val="24"/>
          <w:szCs w:val="24"/>
        </w:rPr>
        <w:t xml:space="preserve"> Правительства Свердловской области от 15.03.2012 № 269-ПП «Об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 («Областная газета», 22.03.2012, № 115-116);</w:t>
      </w:r>
    </w:p>
    <w:p w:rsidR="005E7CC8" w:rsidRPr="005E7CC8" w:rsidRDefault="005E7CC8" w:rsidP="005E7CC8">
      <w:pPr>
        <w:pStyle w:val="10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14.17. </w:t>
      </w:r>
      <w:hyperlink r:id="rId32" w:tooltip="Постановление Правительства Свердловской области от 06.03.2013 N 273-ПП &quot;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утвержденное Постановлением Правительства Свердловс{КонсультантПлюс}" w:history="1">
        <w:r w:rsidRPr="005E7CC8">
          <w:rPr>
            <w:rStyle w:val="a6"/>
            <w:rFonts w:ascii="Times New Roman" w:hAnsi="Times New Roman" w:cs="Times New Roman"/>
            <w:i/>
            <w:color w:val="FF0000"/>
            <w:sz w:val="24"/>
            <w:szCs w:val="24"/>
          </w:rPr>
          <w:t>Постановление</w:t>
        </w:r>
      </w:hyperlink>
      <w:r w:rsidRPr="005E7CC8">
        <w:rPr>
          <w:rFonts w:ascii="Times New Roman" w:hAnsi="Times New Roman" w:cs="Times New Roman"/>
          <w:i/>
          <w:color w:val="FF0000"/>
          <w:sz w:val="24"/>
          <w:szCs w:val="24"/>
        </w:rPr>
        <w:t xml:space="preserve"> Правительства Свердловской области от 06.03.2013 № 273-ПП «О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утвержденное Постановлением Правительства Свердловской области от 21.11.2012 № 1305» («Областная газета», 20.03.2013 № 129-131, «Собрание законодательства Свердловской области», 30.04.2013, № 3-2 (2013), ст. 456).</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14.18.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color w:val="FF0000"/>
          <w:sz w:val="24"/>
          <w:szCs w:val="24"/>
        </w:rPr>
        <w:t xml:space="preserve">15. </w:t>
      </w:r>
      <w:r w:rsidRPr="005E7CC8">
        <w:rPr>
          <w:rFonts w:ascii="Times New Roman" w:hAnsi="Times New Roman" w:cs="Times New Roman"/>
          <w:color w:val="000000"/>
          <w:sz w:val="24"/>
          <w:szCs w:val="24"/>
        </w:rPr>
        <w:t>Перечень документов, необходимых для получения Специального разрешения:</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 xml:space="preserve">15.1. </w:t>
      </w:r>
      <w:r w:rsidRPr="005E7CC8">
        <w:rPr>
          <w:rFonts w:ascii="Times New Roman" w:hAnsi="Times New Roman" w:cs="Times New Roman"/>
          <w:color w:val="000000"/>
          <w:sz w:val="24"/>
          <w:szCs w:val="24"/>
        </w:rPr>
        <w:t xml:space="preserve">Заявление на получение Специального разрешения по установленной форме, </w:t>
      </w:r>
      <w:r w:rsidRPr="005E7CC8">
        <w:rPr>
          <w:rFonts w:ascii="Times New Roman" w:hAnsi="Times New Roman" w:cs="Times New Roman"/>
          <w:sz w:val="24"/>
          <w:szCs w:val="24"/>
        </w:rPr>
        <w:t>(приложение № 2 к Регламенту)</w:t>
      </w:r>
      <w:r w:rsidRPr="005E7CC8">
        <w:rPr>
          <w:rFonts w:ascii="Times New Roman" w:hAnsi="Times New Roman" w:cs="Times New Roman"/>
          <w:color w:val="000000"/>
          <w:sz w:val="24"/>
          <w:szCs w:val="24"/>
        </w:rPr>
        <w:t xml:space="preserve">. </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15.2.</w:t>
      </w:r>
      <w:r w:rsidRPr="005E7CC8">
        <w:rPr>
          <w:rFonts w:ascii="Times New Roman" w:hAnsi="Times New Roman" w:cs="Times New Roman"/>
          <w:color w:val="000000"/>
          <w:sz w:val="24"/>
          <w:szCs w:val="24"/>
        </w:rPr>
        <w:t xml:space="preserve"> К заявлению прилагаются: </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15.2.</w:t>
      </w:r>
      <w:r w:rsidRPr="005E7CC8">
        <w:rPr>
          <w:rFonts w:ascii="Times New Roman" w:hAnsi="Times New Roman" w:cs="Times New Roman"/>
          <w:sz w:val="24"/>
          <w:szCs w:val="24"/>
        </w:rPr>
        <w:t>1.</w:t>
      </w:r>
      <w:r w:rsidRPr="005E7CC8">
        <w:rPr>
          <w:rFonts w:ascii="Times New Roman" w:hAnsi="Times New Roman" w:cs="Times New Roman"/>
          <w:color w:val="000000"/>
          <w:sz w:val="24"/>
          <w:szCs w:val="24"/>
        </w:rPr>
        <w:t xml:space="preserve">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15.2.</w:t>
      </w:r>
      <w:r w:rsidRPr="005E7CC8">
        <w:rPr>
          <w:rFonts w:ascii="Times New Roman" w:hAnsi="Times New Roman" w:cs="Times New Roman"/>
          <w:sz w:val="24"/>
          <w:szCs w:val="24"/>
        </w:rPr>
        <w:t>2.</w:t>
      </w:r>
      <w:r w:rsidRPr="005E7CC8">
        <w:rPr>
          <w:rFonts w:ascii="Times New Roman" w:hAnsi="Times New Roman" w:cs="Times New Roman"/>
          <w:color w:val="000000"/>
          <w:sz w:val="24"/>
          <w:szCs w:val="24"/>
        </w:rPr>
        <w:t xml:space="preserve">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459" w:history="1">
        <w:r w:rsidRPr="005E7CC8">
          <w:rPr>
            <w:rFonts w:ascii="Times New Roman" w:hAnsi="Times New Roman" w:cs="Times New Roman"/>
            <w:color w:val="000000"/>
            <w:sz w:val="24"/>
            <w:szCs w:val="24"/>
          </w:rPr>
          <w:t>приложению № 3</w:t>
        </w:r>
      </w:hyperlink>
      <w:r w:rsidRPr="005E7CC8">
        <w:rPr>
          <w:rFonts w:ascii="Times New Roman" w:hAnsi="Times New Roman" w:cs="Times New Roman"/>
          <w:color w:val="000000"/>
          <w:sz w:val="24"/>
          <w:szCs w:val="24"/>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bookmarkStart w:id="2" w:name="Par77"/>
      <w:bookmarkEnd w:id="2"/>
      <w:r w:rsidRPr="005E7CC8">
        <w:rPr>
          <w:rFonts w:ascii="Times New Roman" w:hAnsi="Times New Roman" w:cs="Times New Roman"/>
          <w:color w:val="FF0000"/>
          <w:sz w:val="24"/>
          <w:szCs w:val="24"/>
        </w:rPr>
        <w:t>15.2.</w:t>
      </w: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 xml:space="preserve"> </w:t>
      </w:r>
      <w:r w:rsidRPr="005E7CC8">
        <w:rPr>
          <w:rFonts w:ascii="Times New Roman" w:hAnsi="Times New Roman" w:cs="Times New Roman"/>
          <w:color w:val="000000"/>
          <w:sz w:val="24"/>
          <w:szCs w:val="24"/>
        </w:rPr>
        <w:t>сведения о технических требованиях к перевозке заявленного груза в транспортном положении;</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FF0000"/>
          <w:sz w:val="24"/>
          <w:szCs w:val="24"/>
        </w:rPr>
        <w:t>15.2.</w:t>
      </w:r>
      <w:r w:rsidRPr="005E7CC8">
        <w:rPr>
          <w:rFonts w:ascii="Times New Roman" w:hAnsi="Times New Roman" w:cs="Times New Roman"/>
          <w:color w:val="000000"/>
          <w:sz w:val="24"/>
          <w:szCs w:val="24"/>
        </w:rPr>
        <w:t>4.</w:t>
      </w:r>
      <w:r w:rsidRPr="005E7CC8">
        <w:rPr>
          <w:rFonts w:ascii="Times New Roman" w:hAnsi="Times New Roman" w:cs="Times New Roman"/>
          <w:sz w:val="24"/>
          <w:szCs w:val="24"/>
        </w:rPr>
        <w:t xml:space="preserve"> </w:t>
      </w:r>
      <w:r w:rsidRPr="005E7CC8">
        <w:rPr>
          <w:rFonts w:ascii="Times New Roman" w:hAnsi="Times New Roman" w:cs="Times New Roman"/>
          <w:color w:val="000000"/>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Заявление Заявителем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w:t>
      </w:r>
      <w:r w:rsidRPr="005E7CC8">
        <w:rPr>
          <w:rFonts w:ascii="Times New Roman" w:hAnsi="Times New Roman" w:cs="Times New Roman"/>
          <w:color w:val="000000"/>
          <w:sz w:val="24"/>
          <w:szCs w:val="24"/>
        </w:rPr>
        <w:lastRenderedPageBreak/>
        <w:t>транспортных средств, их государственных регистрационных знаков).</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000000"/>
          <w:sz w:val="24"/>
          <w:szCs w:val="24"/>
        </w:rPr>
        <w:t xml:space="preserve">Копии документов, указанные в пункте </w:t>
      </w:r>
      <w:r w:rsidRPr="005E7CC8">
        <w:rPr>
          <w:rFonts w:ascii="Times New Roman" w:hAnsi="Times New Roman" w:cs="Times New Roman"/>
          <w:i/>
          <w:color w:val="FF0000"/>
          <w:sz w:val="24"/>
          <w:szCs w:val="24"/>
        </w:rPr>
        <w:t>15.1</w:t>
      </w:r>
      <w:r w:rsidRPr="005E7CC8">
        <w:rPr>
          <w:rFonts w:ascii="Times New Roman" w:hAnsi="Times New Roman" w:cs="Times New Roman"/>
          <w:sz w:val="24"/>
          <w:szCs w:val="24"/>
        </w:rPr>
        <w:t xml:space="preserve"> настоящего Регламента, заверяются подписью и печатью владельца транспортного средства или нотариально.</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В соответствии с законодательством Российской Федерации допускается подача заявления с приложением документов, указанных в подпункте </w:t>
      </w:r>
      <w:r w:rsidRPr="005E7CC8">
        <w:rPr>
          <w:rFonts w:ascii="Times New Roman" w:hAnsi="Times New Roman" w:cs="Times New Roman"/>
          <w:i/>
          <w:color w:val="FF0000"/>
          <w:sz w:val="24"/>
          <w:szCs w:val="24"/>
        </w:rPr>
        <w:t>15.1</w:t>
      </w:r>
      <w:r w:rsidRPr="005E7CC8">
        <w:rPr>
          <w:rFonts w:ascii="Times New Roman" w:hAnsi="Times New Roman" w:cs="Times New Roman"/>
          <w:sz w:val="24"/>
          <w:szCs w:val="24"/>
        </w:rPr>
        <w:t xml:space="preserve"> настоящего Регламента, путем направления их в адрес Администраци</w:t>
      </w:r>
      <w:r w:rsidRPr="005E7CC8">
        <w:rPr>
          <w:rFonts w:ascii="Times New Roman" w:hAnsi="Times New Roman" w:cs="Times New Roman"/>
          <w:color w:val="000000"/>
          <w:sz w:val="24"/>
          <w:szCs w:val="24"/>
        </w:rPr>
        <w:t xml:space="preserve">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75" w:history="1">
        <w:r w:rsidRPr="005E7CC8">
          <w:rPr>
            <w:rFonts w:ascii="Times New Roman" w:hAnsi="Times New Roman" w:cs="Times New Roman"/>
            <w:color w:val="000000"/>
            <w:sz w:val="24"/>
            <w:szCs w:val="24"/>
          </w:rPr>
          <w:t>части 1 настоящего пункта</w:t>
        </w:r>
      </w:hyperlink>
      <w:r w:rsidRPr="005E7CC8">
        <w:rPr>
          <w:rFonts w:ascii="Times New Roman" w:hAnsi="Times New Roman" w:cs="Times New Roman"/>
          <w:color w:val="000000"/>
          <w:sz w:val="24"/>
          <w:szCs w:val="24"/>
        </w:rPr>
        <w:t xml:space="preserve">, или с использованием Единого портала государственных и муниципальных услуг (www.gosuslugi.ru) (далее - </w:t>
      </w:r>
      <w:r w:rsidRPr="005E7CC8">
        <w:rPr>
          <w:rFonts w:ascii="Times New Roman" w:hAnsi="Times New Roman" w:cs="Times New Roman"/>
          <w:sz w:val="24"/>
          <w:szCs w:val="24"/>
        </w:rPr>
        <w:t>Портал</w:t>
      </w:r>
      <w:r w:rsidRPr="005E7CC8">
        <w:rPr>
          <w:rFonts w:ascii="Times New Roman" w:hAnsi="Times New Roman" w:cs="Times New Roman"/>
          <w:color w:val="000000"/>
          <w:sz w:val="24"/>
          <w:szCs w:val="24"/>
        </w:rPr>
        <w:t>) для их рассмотрения в соответствии с настоящим Регламентом.</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15.3.</w:t>
      </w:r>
      <w:r w:rsidRPr="005E7CC8">
        <w:rPr>
          <w:rFonts w:ascii="Times New Roman" w:hAnsi="Times New Roman" w:cs="Times New Roman"/>
          <w:color w:val="000000"/>
          <w:sz w:val="24"/>
          <w:szCs w:val="24"/>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15.3.1.</w:t>
      </w:r>
      <w:r w:rsidRPr="005E7CC8">
        <w:rPr>
          <w:rFonts w:ascii="Times New Roman" w:hAnsi="Times New Roman" w:cs="Times New Roman"/>
          <w:sz w:val="24"/>
          <w:szCs w:val="24"/>
        </w:rPr>
        <w:t xml:space="preserve"> Администрация </w:t>
      </w:r>
      <w:r w:rsidRPr="005E7CC8">
        <w:rPr>
          <w:rFonts w:ascii="Times New Roman" w:hAnsi="Times New Roman" w:cs="Times New Roman"/>
          <w:color w:val="000000"/>
          <w:sz w:val="24"/>
          <w:szCs w:val="24"/>
        </w:rPr>
        <w:t xml:space="preserve">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15.4.</w:t>
      </w:r>
      <w:r w:rsidRPr="005E7CC8">
        <w:rPr>
          <w:rFonts w:ascii="Times New Roman" w:hAnsi="Times New Roman" w:cs="Times New Roman"/>
          <w:color w:val="000000"/>
          <w:sz w:val="24"/>
          <w:szCs w:val="24"/>
        </w:rPr>
        <w:t xml:space="preserve"> Заявитель вправе представить указанную информацию в Администрацию по собственной инициативе.</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color w:val="000000"/>
          <w:sz w:val="24"/>
          <w:szCs w:val="24"/>
        </w:rPr>
      </w:pPr>
      <w:r w:rsidRPr="005E7CC8">
        <w:rPr>
          <w:rFonts w:ascii="Times New Roman" w:hAnsi="Times New Roman" w:cs="Times New Roman"/>
          <w:i/>
          <w:color w:val="FF0000"/>
          <w:sz w:val="24"/>
          <w:szCs w:val="24"/>
        </w:rPr>
        <w:t>15.5.</w:t>
      </w:r>
      <w:r w:rsidRPr="005E7CC8">
        <w:rPr>
          <w:rFonts w:ascii="Times New Roman" w:hAnsi="Times New Roman" w:cs="Times New Roman"/>
          <w:color w:val="000000"/>
          <w:sz w:val="24"/>
          <w:szCs w:val="24"/>
        </w:rPr>
        <w:t xml:space="preserve"> Администрация не вправе требовать от Заявителя:</w:t>
      </w:r>
    </w:p>
    <w:p w:rsidR="005E7CC8" w:rsidRPr="005E7CC8" w:rsidRDefault="005E7CC8" w:rsidP="005E7CC8">
      <w:pPr>
        <w:widowControl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i/>
          <w:color w:val="FF0000"/>
          <w:sz w:val="24"/>
          <w:szCs w:val="24"/>
        </w:rPr>
        <w:t>15.5.1.</w:t>
      </w:r>
      <w:r w:rsidRPr="005E7CC8">
        <w:rPr>
          <w:rFonts w:ascii="Times New Roman" w:hAnsi="Times New Roman" w:cs="Times New Roman"/>
          <w:color w:val="000000"/>
          <w:sz w:val="24"/>
          <w:szCs w:val="24"/>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15.5.2.</w:t>
      </w:r>
      <w:r w:rsidRPr="005E7CC8">
        <w:rPr>
          <w:rFonts w:ascii="Times New Roman" w:hAnsi="Times New Roman" w:cs="Times New Roman"/>
          <w:color w:val="00000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5E7CC8">
        <w:rPr>
          <w:rFonts w:ascii="Times New Roman" w:hAnsi="Times New Roman" w:cs="Times New Roman"/>
          <w:sz w:val="24"/>
          <w:szCs w:val="24"/>
        </w:rPr>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 7 </w:t>
      </w:r>
      <w:r w:rsidRPr="005E7CC8">
        <w:rPr>
          <w:rFonts w:ascii="Times New Roman" w:hAnsi="Times New Roman" w:cs="Times New Roman"/>
          <w:color w:val="000000"/>
          <w:sz w:val="24"/>
          <w:szCs w:val="24"/>
        </w:rPr>
        <w:t>Федерального закона от 27 июля 2010 года № 210-ФЗ «Об организации предоставления государственных и муниципальных услуг».</w:t>
      </w:r>
      <w:bookmarkStart w:id="3" w:name="Основания_для_отказа_регистрации"/>
      <w:bookmarkEnd w:id="3"/>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16</w:t>
      </w:r>
      <w:r w:rsidRPr="005E7CC8">
        <w:rPr>
          <w:rFonts w:ascii="Times New Roman" w:hAnsi="Times New Roman" w:cs="Times New Roman"/>
          <w:sz w:val="24"/>
          <w:szCs w:val="24"/>
        </w:rPr>
        <w:t>. Основания для отказа в приёме документов, необходимых для предоставления муниципальной услуги:</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16</w:t>
      </w:r>
      <w:r w:rsidRPr="005E7CC8">
        <w:rPr>
          <w:rFonts w:ascii="Times New Roman" w:hAnsi="Times New Roman" w:cs="Times New Roman"/>
          <w:sz w:val="24"/>
          <w:szCs w:val="24"/>
        </w:rPr>
        <w:t>.1. заявление подписано лицом, не имеющим полномочий на подписание данного заявления;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16.</w:t>
      </w:r>
      <w:r w:rsidRPr="005E7CC8">
        <w:rPr>
          <w:rFonts w:ascii="Times New Roman" w:hAnsi="Times New Roman" w:cs="Times New Roman"/>
          <w:sz w:val="24"/>
          <w:szCs w:val="24"/>
        </w:rPr>
        <w:t>2. заявление не содержит сведений, установленных пунктом 8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24 июля 2012 года № 258 (далее – Порядок выдачи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16</w:t>
      </w:r>
      <w:r w:rsidRPr="005E7CC8">
        <w:rPr>
          <w:rFonts w:ascii="Times New Roman" w:hAnsi="Times New Roman" w:cs="Times New Roman"/>
          <w:sz w:val="24"/>
          <w:szCs w:val="24"/>
        </w:rPr>
        <w:t xml:space="preserve">.3. к заявлению не приложены документы, соответствующие требованиям пункта </w:t>
      </w:r>
      <w:r w:rsidRPr="005E7CC8">
        <w:rPr>
          <w:rFonts w:ascii="Times New Roman" w:hAnsi="Times New Roman" w:cs="Times New Roman"/>
          <w:i/>
          <w:color w:val="FF0000"/>
          <w:sz w:val="24"/>
          <w:szCs w:val="24"/>
        </w:rPr>
        <w:lastRenderedPageBreak/>
        <w:t>15.2. настоящего</w:t>
      </w:r>
      <w:r w:rsidRPr="005E7CC8">
        <w:rPr>
          <w:rFonts w:ascii="Times New Roman" w:hAnsi="Times New Roman" w:cs="Times New Roman"/>
          <w:sz w:val="24"/>
          <w:szCs w:val="24"/>
        </w:rPr>
        <w:t xml:space="preserve"> Регламента.</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После устранения оснований для отказа в приеме документов Заявитель вправе обратиться повторно для получения муниципальной услуги.</w:t>
      </w:r>
      <w:r w:rsidRPr="005E7CC8">
        <w:rPr>
          <w:rFonts w:ascii="Times New Roman" w:hAnsi="Times New Roman" w:cs="Times New Roman"/>
          <w:b/>
          <w:bCs/>
          <w:sz w:val="24"/>
          <w:szCs w:val="24"/>
        </w:rPr>
        <w:t xml:space="preserve">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16.4.</w:t>
      </w:r>
      <w:r w:rsidRPr="005E7CC8">
        <w:rPr>
          <w:rFonts w:ascii="Times New Roman" w:hAnsi="Times New Roman" w:cs="Times New Roman"/>
          <w:sz w:val="24"/>
          <w:szCs w:val="24"/>
        </w:rPr>
        <w:t xml:space="preserve"> Основания для приостановления муниципальной услуги:</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В случае нарушения владельцами автомобильных дорог или согласующими организациями установленных сроков согласования маршрутов транспортных средств, осуществляющих перевозки тяжеловесных и (или) крупногабаритных грузов, оформление специального разрешения приостанавливается до получения ответа с предоставлением </w:t>
      </w:r>
      <w:r w:rsidRPr="005E7CC8">
        <w:rPr>
          <w:rFonts w:ascii="Times New Roman" w:hAnsi="Times New Roman" w:cs="Times New Roman"/>
          <w:color w:val="FF0000"/>
          <w:sz w:val="24"/>
          <w:szCs w:val="24"/>
        </w:rPr>
        <w:t>З</w:t>
      </w:r>
      <w:r w:rsidRPr="005E7CC8">
        <w:rPr>
          <w:rFonts w:ascii="Times New Roman" w:hAnsi="Times New Roman" w:cs="Times New Roman"/>
          <w:sz w:val="24"/>
          <w:szCs w:val="24"/>
        </w:rPr>
        <w:t xml:space="preserve">аявителю информации о причинах приостановления.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17.</w:t>
      </w:r>
      <w:r w:rsidRPr="005E7CC8">
        <w:rPr>
          <w:rFonts w:ascii="Times New Roman" w:hAnsi="Times New Roman" w:cs="Times New Roman"/>
          <w:sz w:val="24"/>
          <w:szCs w:val="24"/>
        </w:rPr>
        <w:t xml:space="preserve"> Администрация отказывает в выдаче Специального разрешения в случаях, если:</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.1. не вправе согласно Порядку выдачи специального разрешения выдавать специальные разрешения по заявленному маршруту;</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72"/>
      <w:bookmarkEnd w:id="4"/>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.3. установленные требования о перевозке делимого груза не соблюдены;</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.5. отсутствует согласие заявителя на:</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.5.1. проведение оценки технического состояния автомобильной дороги согласно пункту 26 Порядка выдачи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.5.2.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.5.3.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.8. заявитель не внёс плату в счет возмещения вреда, причиняемого автомобильным дорогам транспортным средством, осуществляющим перевозку тяжеловесных грузов;</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.9. заявитель не произвел оплату государственной пошлины за выдачу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.10. 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color w:val="FF0000"/>
          <w:sz w:val="24"/>
          <w:szCs w:val="24"/>
        </w:rPr>
      </w:pPr>
      <w:r w:rsidRPr="005E7CC8">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r w:rsidRPr="005E7CC8">
        <w:rPr>
          <w:rFonts w:ascii="Times New Roman" w:hAnsi="Times New Roman" w:cs="Times New Roman"/>
          <w:color w:val="FF0000"/>
          <w:sz w:val="24"/>
          <w:szCs w:val="24"/>
        </w:rPr>
        <w:t xml:space="preserve">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18</w:t>
      </w:r>
      <w:r w:rsidRPr="005E7CC8">
        <w:rPr>
          <w:rFonts w:ascii="Times New Roman" w:hAnsi="Times New Roman" w:cs="Times New Roman"/>
          <w:sz w:val="24"/>
          <w:szCs w:val="24"/>
        </w:rPr>
        <w:t xml:space="preserve">. Получение Специального разрешения Заявителем производится в Администрации после получения документа, подтверждающего уплату Заявителем государственной пошлины за выдачу Специального разрешения, платежей за возмещение </w:t>
      </w:r>
      <w:r w:rsidRPr="005E7CC8">
        <w:rPr>
          <w:rFonts w:ascii="Times New Roman" w:hAnsi="Times New Roman" w:cs="Times New Roman"/>
          <w:sz w:val="24"/>
          <w:szCs w:val="24"/>
        </w:rPr>
        <w:lastRenderedPageBreak/>
        <w:t xml:space="preserve">вреда автомобильным дорогам, причиняемого транспортными средствами, осуществляющими перевозки тяжеловесных грузов, или принятия специальных мер по обустройству автомобильных дорог или их участков. </w:t>
      </w:r>
    </w:p>
    <w:p w:rsidR="005E7CC8" w:rsidRPr="005E7CC8" w:rsidRDefault="005E7CC8" w:rsidP="005E7CC8">
      <w:pPr>
        <w:widowControl w:val="0"/>
        <w:tabs>
          <w:tab w:val="left" w:pos="1113"/>
        </w:tabs>
        <w:spacing w:after="0" w:line="240" w:lineRule="auto"/>
        <w:ind w:right="23" w:firstLine="709"/>
        <w:jc w:val="both"/>
        <w:rPr>
          <w:rFonts w:ascii="Times New Roman" w:hAnsi="Times New Roman" w:cs="Times New Roman"/>
          <w:i/>
          <w:color w:val="FF0000"/>
          <w:sz w:val="24"/>
          <w:szCs w:val="24"/>
          <w:lang/>
        </w:rPr>
      </w:pPr>
      <w:r w:rsidRPr="005E7CC8">
        <w:rPr>
          <w:rFonts w:ascii="Times New Roman" w:hAnsi="Times New Roman" w:cs="Times New Roman"/>
          <w:i/>
          <w:color w:val="FF0000"/>
          <w:sz w:val="24"/>
          <w:szCs w:val="24"/>
        </w:rPr>
        <w:t xml:space="preserve">18.1. Получение Специального разрешения может осуществляться в МФЦ после предоставления документа, </w:t>
      </w:r>
      <w:r w:rsidRPr="005E7CC8">
        <w:rPr>
          <w:rFonts w:ascii="Times New Roman" w:hAnsi="Times New Roman" w:cs="Times New Roman"/>
          <w:i/>
          <w:color w:val="FF0000"/>
          <w:sz w:val="24"/>
          <w:szCs w:val="24"/>
          <w:lang/>
        </w:rPr>
        <w:t xml:space="preserve">подтверждающего </w:t>
      </w:r>
      <w:r w:rsidRPr="005E7CC8">
        <w:rPr>
          <w:rFonts w:ascii="Times New Roman" w:hAnsi="Times New Roman" w:cs="Times New Roman"/>
          <w:i/>
          <w:color w:val="FF0000"/>
          <w:sz w:val="24"/>
          <w:szCs w:val="24"/>
        </w:rPr>
        <w:t>у</w:t>
      </w:r>
      <w:r w:rsidRPr="005E7CC8">
        <w:rPr>
          <w:rFonts w:ascii="Times New Roman" w:hAnsi="Times New Roman" w:cs="Times New Roman"/>
          <w:i/>
          <w:color w:val="FF0000"/>
          <w:sz w:val="24"/>
          <w:szCs w:val="24"/>
          <w:lang/>
        </w:rPr>
        <w:t xml:space="preserve">плату государственной пошлины за выдачу Специального </w:t>
      </w:r>
      <w:r w:rsidRPr="005E7CC8">
        <w:rPr>
          <w:rFonts w:ascii="Times New Roman" w:hAnsi="Times New Roman" w:cs="Times New Roman"/>
          <w:i/>
          <w:color w:val="FF0000"/>
          <w:sz w:val="24"/>
          <w:szCs w:val="24"/>
        </w:rPr>
        <w:t xml:space="preserve">разрешения.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18.2</w:t>
      </w:r>
      <w:r w:rsidRPr="005E7CC8">
        <w:rPr>
          <w:rFonts w:ascii="Times New Roman" w:hAnsi="Times New Roman" w:cs="Times New Roman"/>
          <w:sz w:val="24"/>
          <w:szCs w:val="24"/>
        </w:rPr>
        <w:t>. Размер государственной пошлины составляет 1000 рублей в соответствии с подпунктом 111 пункта 1 статьи 333.33 части второй Налогового кодекса Российской Федерации (образец заполнения расчетных документов на оплату государственной пошлины за выдачу Специального разрешения представлен в Приложении № 4 к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18.3.</w:t>
      </w:r>
      <w:r w:rsidRPr="005E7CC8">
        <w:rPr>
          <w:rFonts w:ascii="Times New Roman" w:hAnsi="Times New Roman" w:cs="Times New Roman"/>
          <w:sz w:val="24"/>
          <w:szCs w:val="24"/>
        </w:rPr>
        <w:t xml:space="preserve"> Заявителем производится оплата в счёт возмещения вреда, причиняемого транспортными средствами, осуществляющими перевозки тяжеловесных грузов, а также, при необходимости, оплата расходов на осуществление оценки технического состояния автомобильных дорог, их укрепление, в случае, если такие работы были проведены по согласованию с заявителем,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18.4.</w:t>
      </w:r>
      <w:r w:rsidRPr="005E7CC8">
        <w:rPr>
          <w:rFonts w:ascii="Times New Roman" w:hAnsi="Times New Roman" w:cs="Times New Roman"/>
          <w:sz w:val="24"/>
          <w:szCs w:val="24"/>
        </w:rPr>
        <w:t xml:space="preserve"> Размер вреда, причиняемого транспортными средствами, осуществляющими перевозки тяжеловесных грузов, рассчитывается в соответствии с постановлением Администрации муниципального образования Алапаевское от 10 апреля 2013 года № 239.</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18.5.</w:t>
      </w:r>
      <w:r w:rsidRPr="005E7CC8">
        <w:rPr>
          <w:rFonts w:ascii="Times New Roman" w:hAnsi="Times New Roman" w:cs="Times New Roman"/>
          <w:sz w:val="24"/>
          <w:szCs w:val="24"/>
        </w:rPr>
        <w:t xml:space="preserve">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расчётами, предоставленными владельцами автомобильных дорог и владельцами сооружений и инженерных коммуникаций.</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19.</w:t>
      </w:r>
      <w:r w:rsidRPr="005E7CC8">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 не более 15 минут.</w:t>
      </w:r>
    </w:p>
    <w:p w:rsidR="005E7CC8" w:rsidRPr="005E7CC8" w:rsidRDefault="005E7CC8" w:rsidP="005E7CC8">
      <w:pPr>
        <w:tabs>
          <w:tab w:val="left" w:pos="8640"/>
          <w:tab w:val="left" w:pos="9180"/>
          <w:tab w:val="left" w:pos="9360"/>
        </w:tabs>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20.</w:t>
      </w:r>
      <w:r w:rsidRPr="005E7CC8">
        <w:rPr>
          <w:rFonts w:ascii="Times New Roman" w:hAnsi="Times New Roman" w:cs="Times New Roman"/>
          <w:sz w:val="24"/>
          <w:szCs w:val="24"/>
        </w:rPr>
        <w:t xml:space="preserve"> </w:t>
      </w:r>
      <w:r w:rsidRPr="005E7CC8">
        <w:rPr>
          <w:rFonts w:ascii="Times New Roman" w:hAnsi="Times New Roman" w:cs="Times New Roman"/>
          <w:i/>
          <w:color w:val="FF0000"/>
          <w:sz w:val="24"/>
          <w:szCs w:val="24"/>
        </w:rPr>
        <w:t>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По желанию заявителя при приеме и регистрации заявления сотрудник организационного отдела Администрации муниципального образования Алапаевское, осуществляющий регистрацию такого заявления, делает копию заявления и проставляет отметку о принятии заявления с указанием номера и даты его регистрации.</w:t>
      </w:r>
    </w:p>
    <w:p w:rsidR="005E7CC8" w:rsidRPr="005E7CC8" w:rsidRDefault="005E7CC8" w:rsidP="005E7CC8">
      <w:pPr>
        <w:widowControl w:val="0"/>
        <w:tabs>
          <w:tab w:val="left" w:pos="1113"/>
        </w:tabs>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5E7CC8" w:rsidRPr="005E7CC8" w:rsidRDefault="005E7CC8" w:rsidP="005E7CC8">
      <w:pPr>
        <w:widowControl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Место приёма обращений и заявлений по исполнению муниципальной услуги – Свердловская область, г. Алапаевск, ул. Р.Люксембург, д. 31, кабинет № 5.</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 Требования к помещениям, в которых предоставляется муниципальная услуга.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21.1.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lastRenderedPageBreak/>
        <w:t>21.2.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5E7CC8" w:rsidRPr="005E7CC8" w:rsidRDefault="005E7CC8" w:rsidP="005E7CC8">
      <w:pPr>
        <w:widowControl w:val="0"/>
        <w:tabs>
          <w:tab w:val="left" w:pos="322"/>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21.3. В помещениях для работы с заявителем</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размещается информационный стенд, на котором размещается следующая информация:</w:t>
      </w:r>
    </w:p>
    <w:p w:rsidR="005E7CC8" w:rsidRPr="005E7CC8" w:rsidRDefault="005E7CC8" w:rsidP="005E7CC8">
      <w:pPr>
        <w:widowControl w:val="0"/>
        <w:tabs>
          <w:tab w:val="left" w:pos="175"/>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1. текст Регламента;</w:t>
      </w:r>
    </w:p>
    <w:p w:rsidR="005E7CC8" w:rsidRPr="005E7CC8" w:rsidRDefault="005E7CC8" w:rsidP="005E7CC8">
      <w:pPr>
        <w:widowControl w:val="0"/>
        <w:tabs>
          <w:tab w:val="left" w:pos="286"/>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2. блок - схемы, наглядно отображающие последовательность прохождения всех административных процедур при предоставлении муниципальной услуги (Приложения № 7, 8 и 9 к Регламенту);</w:t>
      </w:r>
    </w:p>
    <w:p w:rsidR="005E7CC8" w:rsidRPr="005E7CC8" w:rsidRDefault="005E7CC8" w:rsidP="005E7CC8">
      <w:pPr>
        <w:widowControl w:val="0"/>
        <w:tabs>
          <w:tab w:val="left" w:pos="182"/>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3. перечень документов, необходимых для предоставления муниципальной услуги;</w:t>
      </w:r>
    </w:p>
    <w:p w:rsidR="005E7CC8" w:rsidRPr="005E7CC8" w:rsidRDefault="005E7CC8" w:rsidP="005E7CC8">
      <w:pPr>
        <w:widowControl w:val="0"/>
        <w:tabs>
          <w:tab w:val="left" w:pos="294"/>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4. формы и образцы документов, необходимых для предоставления муниципальной услуги;</w:t>
      </w:r>
    </w:p>
    <w:p w:rsidR="005E7CC8" w:rsidRPr="005E7CC8" w:rsidRDefault="005E7CC8" w:rsidP="005E7CC8">
      <w:pPr>
        <w:widowControl w:val="0"/>
        <w:tabs>
          <w:tab w:val="left" w:pos="294"/>
          <w:tab w:val="left" w:pos="993"/>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5. информация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5E7CC8" w:rsidRPr="005E7CC8" w:rsidRDefault="005E7CC8" w:rsidP="005E7CC8">
      <w:pPr>
        <w:widowControl w:val="0"/>
        <w:tabs>
          <w:tab w:val="left" w:pos="294"/>
          <w:tab w:val="left" w:pos="993"/>
        </w:tabs>
        <w:spacing w:after="0" w:line="240" w:lineRule="auto"/>
        <w:ind w:firstLine="709"/>
        <w:jc w:val="both"/>
        <w:rPr>
          <w:rFonts w:ascii="Times New Roman" w:hAnsi="Times New Roman" w:cs="Times New Roman"/>
          <w:i/>
          <w:sz w:val="24"/>
          <w:szCs w:val="24"/>
        </w:rPr>
      </w:pPr>
      <w:r w:rsidRPr="005E7CC8">
        <w:rPr>
          <w:rFonts w:ascii="Times New Roman" w:hAnsi="Times New Roman" w:cs="Times New Roman"/>
          <w:color w:val="FF0000"/>
          <w:sz w:val="24"/>
          <w:szCs w:val="24"/>
        </w:rPr>
        <w:t>21.3.</w:t>
      </w:r>
      <w:r w:rsidRPr="005E7CC8">
        <w:rPr>
          <w:rFonts w:ascii="Times New Roman" w:hAnsi="Times New Roman" w:cs="Times New Roman"/>
          <w:sz w:val="24"/>
          <w:szCs w:val="24"/>
        </w:rPr>
        <w:t>6. сведения о месте нахождения, справочных телефонных номерах и графике работы Администрации</w:t>
      </w:r>
      <w:r w:rsidRPr="005E7CC8">
        <w:rPr>
          <w:rFonts w:ascii="Times New Roman" w:hAnsi="Times New Roman" w:cs="Times New Roman"/>
          <w:color w:val="FF0000"/>
          <w:sz w:val="24"/>
          <w:szCs w:val="24"/>
        </w:rPr>
        <w:t xml:space="preserve"> </w:t>
      </w:r>
      <w:r w:rsidRPr="005E7CC8">
        <w:rPr>
          <w:rFonts w:ascii="Times New Roman" w:hAnsi="Times New Roman" w:cs="Times New Roman"/>
          <w:i/>
          <w:color w:val="FF0000"/>
          <w:sz w:val="24"/>
          <w:szCs w:val="24"/>
        </w:rPr>
        <w:t>и МФЦ</w:t>
      </w:r>
      <w:r w:rsidRPr="005E7CC8">
        <w:rPr>
          <w:rFonts w:ascii="Times New Roman" w:hAnsi="Times New Roman" w:cs="Times New Roman"/>
          <w:sz w:val="24"/>
          <w:szCs w:val="24"/>
        </w:rPr>
        <w:t>, адрес сайта Администрации</w:t>
      </w:r>
      <w:r w:rsidRPr="005E7CC8">
        <w:rPr>
          <w:rFonts w:ascii="Times New Roman" w:hAnsi="Times New Roman" w:cs="Times New Roman"/>
          <w:color w:val="FF0000"/>
          <w:sz w:val="24"/>
          <w:szCs w:val="24"/>
        </w:rPr>
        <w:t xml:space="preserve"> </w:t>
      </w:r>
      <w:r w:rsidRPr="005E7CC8">
        <w:rPr>
          <w:rFonts w:ascii="Times New Roman" w:hAnsi="Times New Roman" w:cs="Times New Roman"/>
          <w:i/>
          <w:color w:val="FF0000"/>
          <w:sz w:val="24"/>
          <w:szCs w:val="24"/>
        </w:rPr>
        <w:t>и МФЦ</w:t>
      </w:r>
      <w:r w:rsidRPr="005E7CC8">
        <w:rPr>
          <w:rFonts w:ascii="Times New Roman" w:hAnsi="Times New Roman" w:cs="Times New Roman"/>
          <w:i/>
          <w:sz w:val="24"/>
          <w:szCs w:val="24"/>
        </w:rPr>
        <w:t>.</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21.7. В здании, где предоставляется муниципальная услуга на видном месте располагаются схемы размещения средств пожаротушения и путей эвакуации всех присутствующих в здании.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21.8. Предоставление муниципальной услуги осуществляется в специально выделенных для этих целей помещениях.</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 Помещение должно обеспечивать:</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21.10.1. комфортное расположение заявителя и специалиста, осуществляющего прием;</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21.10.2. оборудование мест ожидания;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21.10.3. возможность и удобство оформления заявителем письменного обращения;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21.10.4. телефонную связь;</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21.10.5. обеспечение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5E7CC8" w:rsidRPr="005E7CC8" w:rsidRDefault="005E7CC8" w:rsidP="005E7CC8">
      <w:pPr>
        <w:pStyle w:val="ConsPlusNormal"/>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21.10.6. наличие канцелярских принадлежностей</w:t>
      </w:r>
    </w:p>
    <w:p w:rsidR="005E7CC8" w:rsidRPr="005E7CC8" w:rsidRDefault="005E7CC8" w:rsidP="005E7CC8">
      <w:pPr>
        <w:tabs>
          <w:tab w:val="left" w:pos="8640"/>
          <w:tab w:val="left" w:pos="9180"/>
          <w:tab w:val="left" w:pos="9360"/>
        </w:tabs>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 Показатели доступности и качества муниципальной услуги является полное удовлетворение запросов заявителей на получение данной услуги.</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 Основными требованиями к исполнению муниципальной услуги являются:</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22.1.1. достоверность предоставляемой информации;</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lastRenderedPageBreak/>
        <w:t>22.1.2. четкость в изложении информации;</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22.1.3. полнота информирования;</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22.1.4. наглядность форм предоставляемой информации (при письменном информировании);</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22.1.5. удобство и доступность получения информации;</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22.1.6. оперативность предоставления информации.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 организации деятельности многофункциональных центров предоставления государственных и муниципальных услуг, утверждёнными Постановлением Правительства РФ от 22.12.2012 № 1376.</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23.1. Для организации взаимодействия с заявителями помещение многофункционального центра делится на следующие функциональные секторы (зоны):</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23.1.1. сектор информирования и ожидания;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23.1.2. сектор приема заявителей.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23.2. Площадь сектора информирования и ожидания определяется из расчета не менее 10 квадратных метров на одно окно.</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23.3.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23.4.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23.5.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23.6.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23.7.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23.8.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23.9. В многофункциональном центре организуется бесплатный туалет для посетителей, в том числе туалет, предназначенный для инвалидов.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23.10.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23.11.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w:t>
      </w:r>
      <w:r w:rsidRPr="005E7CC8">
        <w:rPr>
          <w:rFonts w:ascii="Times New Roman" w:hAnsi="Times New Roman" w:cs="Times New Roman"/>
          <w:i/>
          <w:color w:val="FF0000"/>
          <w:sz w:val="24"/>
          <w:szCs w:val="24"/>
        </w:rPr>
        <w:lastRenderedPageBreak/>
        <w:t>системой кондиционирования воздуха, иными средствами, обеспечивающими безопасность и комфортное пребывание заявителей.</w:t>
      </w:r>
    </w:p>
    <w:p w:rsidR="005E7CC8" w:rsidRPr="005E7CC8" w:rsidRDefault="005E7CC8" w:rsidP="005E7CC8">
      <w:pPr>
        <w:pStyle w:val="ConsPlusNormal"/>
        <w:jc w:val="center"/>
        <w:outlineLvl w:val="1"/>
        <w:rPr>
          <w:rFonts w:ascii="Times New Roman" w:hAnsi="Times New Roman" w:cs="Times New Roman"/>
          <w:sz w:val="24"/>
          <w:szCs w:val="24"/>
        </w:rPr>
      </w:pPr>
      <w:r w:rsidRPr="005E7CC8">
        <w:rPr>
          <w:rFonts w:ascii="Times New Roman" w:hAnsi="Times New Roman" w:cs="Times New Roman"/>
          <w:i/>
          <w:color w:val="FF0000"/>
          <w:spacing w:val="-1"/>
          <w:sz w:val="24"/>
          <w:szCs w:val="24"/>
        </w:rPr>
        <w:t xml:space="preserve">Раздел </w:t>
      </w:r>
      <w:r w:rsidRPr="005E7CC8">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ВЫПОЛНЕНИЯ АДМИНИСТРАТИВНЫХ ПРОЦЕДУР В ЭЛЕКТРОННОЙ ФОРМЕ</w:t>
      </w:r>
      <w:r w:rsidRPr="005E7CC8">
        <w:rPr>
          <w:rFonts w:ascii="Times New Roman" w:hAnsi="Times New Roman" w:cs="Times New Roman"/>
          <w:caps/>
          <w:color w:val="FF0000"/>
          <w:sz w:val="24"/>
          <w:szCs w:val="24"/>
        </w:rPr>
        <w:t>, а также особенности выполнения административных процедур в многофункциональных центрах</w:t>
      </w:r>
      <w:r w:rsidRPr="005E7CC8">
        <w:rPr>
          <w:rFonts w:ascii="Times New Roman" w:hAnsi="Times New Roman" w:cs="Times New Roman"/>
          <w:color w:val="FF0000"/>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540"/>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24.</w:t>
      </w:r>
      <w:r w:rsidRPr="005E7CC8">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24.1. приём </w:t>
      </w:r>
      <w:r w:rsidRPr="005E7CC8">
        <w:rPr>
          <w:rFonts w:ascii="Times New Roman" w:hAnsi="Times New Roman" w:cs="Times New Roman"/>
          <w:i/>
          <w:color w:val="FF0000"/>
          <w:sz w:val="24"/>
          <w:szCs w:val="24"/>
        </w:rPr>
        <w:t>Администрацией или МФЦ</w:t>
      </w:r>
      <w:r w:rsidRPr="005E7CC8">
        <w:rPr>
          <w:rFonts w:ascii="Times New Roman" w:hAnsi="Times New Roman" w:cs="Times New Roman"/>
          <w:i/>
          <w:sz w:val="24"/>
          <w:szCs w:val="24"/>
        </w:rPr>
        <w:t xml:space="preserve"> </w:t>
      </w:r>
      <w:r w:rsidRPr="005E7CC8">
        <w:rPr>
          <w:rFonts w:ascii="Times New Roman" w:hAnsi="Times New Roman" w:cs="Times New Roman"/>
          <w:i/>
          <w:color w:val="FF0000"/>
          <w:sz w:val="24"/>
          <w:szCs w:val="24"/>
        </w:rPr>
        <w:t>представленных Заявителем</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заявления и прилагаемых к нему документов, проверка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правильности заполнения, наличия документов и сведений, указанных в  пункте </w:t>
      </w:r>
      <w:r w:rsidRPr="005E7CC8">
        <w:rPr>
          <w:rFonts w:ascii="Times New Roman" w:hAnsi="Times New Roman" w:cs="Times New Roman"/>
          <w:i/>
          <w:color w:val="FF0000"/>
          <w:sz w:val="24"/>
          <w:szCs w:val="24"/>
        </w:rPr>
        <w:t>15</w:t>
      </w:r>
      <w:r w:rsidRPr="005E7CC8">
        <w:rPr>
          <w:rFonts w:ascii="Times New Roman" w:hAnsi="Times New Roman" w:cs="Times New Roman"/>
          <w:sz w:val="24"/>
          <w:szCs w:val="24"/>
        </w:rPr>
        <w:t xml:space="preserve"> настоящего </w:t>
      </w:r>
      <w:r w:rsidRPr="005E7CC8">
        <w:rPr>
          <w:rFonts w:ascii="Times New Roman" w:hAnsi="Times New Roman" w:cs="Times New Roman"/>
          <w:color w:val="FF0000"/>
          <w:sz w:val="24"/>
          <w:szCs w:val="24"/>
        </w:rPr>
        <w:t>Р</w:t>
      </w:r>
      <w:r w:rsidRPr="005E7CC8">
        <w:rPr>
          <w:rFonts w:ascii="Times New Roman" w:hAnsi="Times New Roman" w:cs="Times New Roman"/>
          <w:sz w:val="24"/>
          <w:szCs w:val="24"/>
        </w:rPr>
        <w:t xml:space="preserve">егламента, направление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24.2. направление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Заявок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маршрута (далее – Заявок), расчет размера вреда, причиняемого автомобильным дорогам, </w:t>
      </w:r>
      <w:r w:rsidRPr="005E7CC8">
        <w:rPr>
          <w:rFonts w:ascii="Times New Roman" w:hAnsi="Times New Roman" w:cs="Times New Roman"/>
          <w:spacing w:val="-2"/>
          <w:sz w:val="24"/>
          <w:szCs w:val="24"/>
        </w:rPr>
        <w:t xml:space="preserve">оформление Специального разрешения или </w:t>
      </w:r>
      <w:r w:rsidRPr="005E7CC8">
        <w:rPr>
          <w:rFonts w:ascii="Times New Roman" w:hAnsi="Times New Roman" w:cs="Times New Roman"/>
          <w:sz w:val="24"/>
          <w:szCs w:val="24"/>
        </w:rPr>
        <w:t>Извещения</w:t>
      </w:r>
      <w:r w:rsidRPr="005E7CC8">
        <w:rPr>
          <w:rFonts w:ascii="Times New Roman" w:hAnsi="Times New Roman" w:cs="Times New Roman"/>
          <w:spacing w:val="-2"/>
          <w:sz w:val="24"/>
          <w:szCs w:val="24"/>
        </w:rPr>
        <w:t xml:space="preserve"> об отказе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Извещение об отказе в выдаче специального разрешения)</w:t>
      </w:r>
      <w:r w:rsidRPr="005E7CC8">
        <w:rPr>
          <w:rFonts w:ascii="Times New Roman" w:hAnsi="Times New Roman" w:cs="Times New Roman"/>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24.3. согласование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pacing w:val="-2"/>
          <w:sz w:val="24"/>
          <w:szCs w:val="24"/>
        </w:rPr>
        <w:t>маршрута транспортного средства, осуществляющего перевозки тяжеловесных и (или) крупногабаритных грузов</w:t>
      </w:r>
      <w:r w:rsidRPr="005E7CC8">
        <w:rPr>
          <w:rFonts w:ascii="Times New Roman" w:hAnsi="Times New Roman" w:cs="Times New Roman"/>
          <w:sz w:val="24"/>
          <w:szCs w:val="24"/>
        </w:rPr>
        <w:t xml:space="preserve"> с ОГИБДД </w:t>
      </w:r>
      <w:r w:rsidRPr="005E7CC8">
        <w:rPr>
          <w:rFonts w:ascii="Times New Roman" w:hAnsi="Times New Roman" w:cs="Times New Roman"/>
          <w:spacing w:val="-2"/>
          <w:sz w:val="24"/>
          <w:szCs w:val="24"/>
        </w:rPr>
        <w:t>(в случае необходимости согласования с ОГИБДД)</w:t>
      </w:r>
      <w:r w:rsidRPr="005E7CC8">
        <w:rPr>
          <w:rFonts w:ascii="Times New Roman" w:hAnsi="Times New Roman" w:cs="Times New Roman"/>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24.</w:t>
      </w:r>
      <w:r w:rsidRPr="005E7CC8">
        <w:rPr>
          <w:rFonts w:ascii="Times New Roman" w:hAnsi="Times New Roman" w:cs="Times New Roman"/>
          <w:color w:val="FF0000"/>
          <w:sz w:val="24"/>
          <w:szCs w:val="24"/>
        </w:rPr>
        <w:t>4.</w:t>
      </w:r>
      <w:r w:rsidRPr="005E7CC8">
        <w:rPr>
          <w:rFonts w:ascii="Times New Roman" w:hAnsi="Times New Roman" w:cs="Times New Roman"/>
          <w:sz w:val="24"/>
          <w:szCs w:val="24"/>
        </w:rPr>
        <w:t xml:space="preserve"> выдача Заявителю Специального разрешения.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25.</w:t>
      </w:r>
      <w:r w:rsidRPr="005E7CC8">
        <w:rPr>
          <w:rFonts w:ascii="Times New Roman" w:hAnsi="Times New Roman" w:cs="Times New Roman"/>
          <w:sz w:val="24"/>
          <w:szCs w:val="24"/>
        </w:rPr>
        <w:t xml:space="preserve"> Блок-схема </w:t>
      </w:r>
      <w:r w:rsidRPr="005E7CC8">
        <w:rPr>
          <w:rFonts w:ascii="Times New Roman" w:hAnsi="Times New Roman" w:cs="Times New Roman"/>
          <w:i/>
          <w:color w:val="FF0000"/>
          <w:sz w:val="24"/>
          <w:szCs w:val="24"/>
        </w:rPr>
        <w:t>последовательности административных действий (процедур)</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предоставления муниципальной услуги приводятся в Приложениях № 7, 8 и 9 к Регламенту.</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 При предоставлении муниципальной услуги с участием МФЦ, МФЦ осуществляет следующие действия: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26.1. информирование заявителей о порядке предоставления муниципальной услуги администрацией через МФЦ;</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26.2. информирование заявителей о месте нахождения администрации, режиме работы и контактных телефонах Специалиста;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26.3. прием письменных заявлений заявителей;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26.4. передачу принятых письменных заявлений в администрацию;</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26.5. направление межведомственных запросов;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26.6. выдачу результата предоставления услуги.</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27. Приём </w:t>
      </w:r>
      <w:r w:rsidRPr="005E7CC8">
        <w:rPr>
          <w:rFonts w:ascii="Times New Roman" w:hAnsi="Times New Roman" w:cs="Times New Roman"/>
          <w:i/>
          <w:color w:val="FF0000"/>
          <w:sz w:val="24"/>
          <w:szCs w:val="24"/>
        </w:rPr>
        <w:t>Администрацией или МФЦ</w:t>
      </w:r>
      <w:r w:rsidRPr="005E7CC8">
        <w:rPr>
          <w:rFonts w:ascii="Times New Roman" w:hAnsi="Times New Roman" w:cs="Times New Roman"/>
          <w:i/>
          <w:sz w:val="24"/>
          <w:szCs w:val="24"/>
        </w:rPr>
        <w:t xml:space="preserve"> </w:t>
      </w:r>
      <w:r w:rsidRPr="005E7CC8">
        <w:rPr>
          <w:rFonts w:ascii="Times New Roman" w:hAnsi="Times New Roman" w:cs="Times New Roman"/>
          <w:i/>
          <w:color w:val="FF0000"/>
          <w:sz w:val="24"/>
          <w:szCs w:val="24"/>
        </w:rPr>
        <w:t>представленных Заявителем</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заявления и прилагаемых к нему документов, проверка </w:t>
      </w:r>
      <w:r w:rsidRPr="005E7CC8">
        <w:rPr>
          <w:rFonts w:ascii="Times New Roman" w:hAnsi="Times New Roman" w:cs="Times New Roman"/>
          <w:i/>
          <w:color w:val="FF0000"/>
          <w:sz w:val="24"/>
          <w:szCs w:val="24"/>
        </w:rPr>
        <w:t xml:space="preserve">Администрацией </w:t>
      </w:r>
      <w:r w:rsidRPr="005E7CC8">
        <w:rPr>
          <w:rFonts w:ascii="Times New Roman" w:hAnsi="Times New Roman" w:cs="Times New Roman"/>
          <w:sz w:val="24"/>
          <w:szCs w:val="24"/>
        </w:rPr>
        <w:t>правильности заполнения, наличия документов и сведений, указанных в  пункте 1</w:t>
      </w:r>
      <w:r w:rsidRPr="005E7CC8">
        <w:rPr>
          <w:rFonts w:ascii="Times New Roman" w:hAnsi="Times New Roman" w:cs="Times New Roman"/>
          <w:color w:val="FF0000"/>
          <w:sz w:val="24"/>
          <w:szCs w:val="24"/>
        </w:rPr>
        <w:t>5</w:t>
      </w:r>
      <w:r w:rsidRPr="005E7CC8">
        <w:rPr>
          <w:rFonts w:ascii="Times New Roman" w:hAnsi="Times New Roman" w:cs="Times New Roman"/>
          <w:sz w:val="24"/>
          <w:szCs w:val="24"/>
        </w:rPr>
        <w:t xml:space="preserve"> настоящего </w:t>
      </w:r>
      <w:r w:rsidRPr="005E7CC8">
        <w:rPr>
          <w:rFonts w:ascii="Times New Roman" w:hAnsi="Times New Roman" w:cs="Times New Roman"/>
          <w:color w:val="FF0000"/>
          <w:sz w:val="24"/>
          <w:szCs w:val="24"/>
        </w:rPr>
        <w:t>Р</w:t>
      </w:r>
      <w:r w:rsidRPr="005E7CC8">
        <w:rPr>
          <w:rFonts w:ascii="Times New Roman" w:hAnsi="Times New Roman" w:cs="Times New Roman"/>
          <w:sz w:val="24"/>
          <w:szCs w:val="24"/>
        </w:rPr>
        <w:t xml:space="preserve">егламента, направление </w:t>
      </w:r>
      <w:r w:rsidRPr="005E7CC8">
        <w:rPr>
          <w:rFonts w:ascii="Times New Roman" w:hAnsi="Times New Roman" w:cs="Times New Roman"/>
          <w:i/>
          <w:color w:val="FF0000"/>
          <w:sz w:val="24"/>
          <w:szCs w:val="24"/>
        </w:rPr>
        <w:t xml:space="preserve">Администрацией </w:t>
      </w:r>
      <w:r w:rsidRPr="005E7CC8">
        <w:rPr>
          <w:rFonts w:ascii="Times New Roman" w:hAnsi="Times New Roman" w:cs="Times New Roman"/>
          <w:sz w:val="24"/>
          <w:szCs w:val="24"/>
        </w:rPr>
        <w:t xml:space="preserve">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 </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27.1. Основанием для начала административной процедуры является получение от Заявителя </w:t>
      </w:r>
      <w:r w:rsidRPr="005E7CC8">
        <w:rPr>
          <w:rFonts w:ascii="Times New Roman" w:hAnsi="Times New Roman" w:cs="Times New Roman"/>
          <w:i/>
          <w:color w:val="FF0000"/>
          <w:sz w:val="24"/>
          <w:szCs w:val="24"/>
        </w:rPr>
        <w:t>либо МФЦ</w:t>
      </w:r>
      <w:r w:rsidRPr="005E7CC8">
        <w:rPr>
          <w:rFonts w:ascii="Times New Roman" w:hAnsi="Times New Roman" w:cs="Times New Roman"/>
          <w:sz w:val="24"/>
          <w:szCs w:val="24"/>
        </w:rPr>
        <w:t xml:space="preserve"> документов специалистом Управления:</w:t>
      </w:r>
    </w:p>
    <w:p w:rsidR="005E7CC8" w:rsidRPr="005E7CC8" w:rsidRDefault="005E7CC8" w:rsidP="005E7CC8">
      <w:pPr>
        <w:widowControl w:val="0"/>
        <w:tabs>
          <w:tab w:val="left" w:pos="319"/>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27.1.1. при личном обращении Заявителя или его представителя,  </w:t>
      </w:r>
    </w:p>
    <w:p w:rsidR="005E7CC8" w:rsidRPr="005E7CC8" w:rsidRDefault="005E7CC8" w:rsidP="005E7CC8">
      <w:pPr>
        <w:widowControl w:val="0"/>
        <w:tabs>
          <w:tab w:val="left" w:pos="319"/>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27.1.2. поступивших по почте, электронной почте или факсу. </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27.2. По выбору Заявителя заявление подаётся в Администрацию либо в МФЦ.</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27.2.1.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документы, в соответствии с </w:t>
      </w:r>
      <w:r w:rsidRPr="005E7CC8">
        <w:rPr>
          <w:rFonts w:ascii="Times New Roman" w:hAnsi="Times New Roman" w:cs="Times New Roman"/>
          <w:i/>
          <w:color w:val="FF0000"/>
          <w:sz w:val="24"/>
          <w:szCs w:val="24"/>
        </w:rPr>
        <w:lastRenderedPageBreak/>
        <w:t>настоящим административным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27.2.2. 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27.2.3.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5E7CC8" w:rsidRPr="005E7CC8" w:rsidRDefault="005E7CC8" w:rsidP="005E7CC8">
      <w:pPr>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27.2.4. Передача Заявления и прилагаемых к нему документов в Администрацию от МФЦ осуществляется по Ведомости приёма-передачи документов от МФЦ в Администрацию.</w:t>
      </w:r>
    </w:p>
    <w:p w:rsidR="005E7CC8" w:rsidRPr="005E7CC8" w:rsidRDefault="005E7CC8" w:rsidP="005E7CC8">
      <w:pPr>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27.3. При получении документов специалистом Управления проводится проверка правильности заполнения Заявления, наличия документов и сведений, указанных в пункте </w:t>
      </w:r>
      <w:r w:rsidRPr="005E7CC8">
        <w:rPr>
          <w:rFonts w:ascii="Times New Roman" w:hAnsi="Times New Roman" w:cs="Times New Roman"/>
          <w:i/>
          <w:color w:val="FF0000"/>
          <w:sz w:val="24"/>
          <w:szCs w:val="24"/>
        </w:rPr>
        <w:t>15</w:t>
      </w:r>
      <w:r w:rsidRPr="005E7CC8">
        <w:rPr>
          <w:rFonts w:ascii="Times New Roman" w:hAnsi="Times New Roman" w:cs="Times New Roman"/>
          <w:sz w:val="24"/>
          <w:szCs w:val="24"/>
        </w:rPr>
        <w:t xml:space="preserve"> настоящего Регламента, делается в заявлении запись о проверке правильности заполнения заявления и представленных сведений и направляет заявителя с заявлением в организационный отдел Администрации муниципального образования Алапаевское (кабинет № 5). </w:t>
      </w:r>
    </w:p>
    <w:p w:rsidR="005E7CC8" w:rsidRPr="005E7CC8" w:rsidRDefault="005E7CC8" w:rsidP="005E7CC8">
      <w:pPr>
        <w:spacing w:after="0" w:line="240" w:lineRule="auto"/>
        <w:ind w:firstLine="709"/>
        <w:jc w:val="both"/>
        <w:rPr>
          <w:rFonts w:ascii="Times New Roman" w:hAnsi="Times New Roman" w:cs="Times New Roman"/>
          <w:color w:val="000000"/>
          <w:spacing w:val="5"/>
          <w:sz w:val="24"/>
          <w:szCs w:val="24"/>
        </w:rPr>
      </w:pPr>
      <w:r w:rsidRPr="005E7CC8">
        <w:rPr>
          <w:rFonts w:ascii="Times New Roman" w:hAnsi="Times New Roman" w:cs="Times New Roman"/>
          <w:sz w:val="24"/>
          <w:szCs w:val="24"/>
        </w:rPr>
        <w:t xml:space="preserve">Регистрация заявления производится организационным отделом Администрации муниципального образования Алапаевское путем внесения в жypнaл </w:t>
      </w:r>
      <w:r w:rsidRPr="005E7CC8">
        <w:rPr>
          <w:rFonts w:ascii="Times New Roman" w:hAnsi="Times New Roman" w:cs="Times New Roman"/>
          <w:spacing w:val="5"/>
          <w:sz w:val="24"/>
          <w:szCs w:val="24"/>
        </w:rPr>
        <w:t xml:space="preserve">регистрации </w:t>
      </w:r>
      <w:r w:rsidRPr="005E7CC8">
        <w:rPr>
          <w:rFonts w:ascii="Times New Roman" w:hAnsi="Times New Roman" w:cs="Times New Roman"/>
          <w:spacing w:val="6"/>
          <w:sz w:val="24"/>
          <w:szCs w:val="24"/>
        </w:rPr>
        <w:t xml:space="preserve">заявлений граждан  </w:t>
      </w:r>
      <w:r w:rsidRPr="005E7CC8">
        <w:rPr>
          <w:rFonts w:ascii="Times New Roman" w:hAnsi="Times New Roman" w:cs="Times New Roman"/>
          <w:spacing w:val="5"/>
          <w:sz w:val="24"/>
          <w:szCs w:val="24"/>
        </w:rPr>
        <w:t>записи о приеме заявления в день  поступления в Администрацию.</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Допускается подача заявления с приложением документов, указанных в пункте 1</w:t>
      </w:r>
      <w:r w:rsidRPr="005E7CC8">
        <w:rPr>
          <w:rFonts w:ascii="Times New Roman" w:hAnsi="Times New Roman" w:cs="Times New Roman"/>
          <w:color w:val="FF0000"/>
          <w:sz w:val="24"/>
          <w:szCs w:val="24"/>
        </w:rPr>
        <w:t>5</w:t>
      </w:r>
      <w:r w:rsidRPr="005E7CC8">
        <w:rPr>
          <w:rFonts w:ascii="Times New Roman" w:hAnsi="Times New Roman" w:cs="Times New Roman"/>
          <w:sz w:val="24"/>
          <w:szCs w:val="24"/>
        </w:rPr>
        <w:t xml:space="preserve"> Регламента, путем направления их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w:t>
      </w:r>
      <w:r w:rsidRPr="005E7CC8">
        <w:rPr>
          <w:rFonts w:ascii="Times New Roman" w:hAnsi="Times New Roman" w:cs="Times New Roman"/>
          <w:i/>
          <w:color w:val="FF0000"/>
          <w:sz w:val="24"/>
          <w:szCs w:val="24"/>
        </w:rPr>
        <w:t>2</w:t>
      </w:r>
      <w:r w:rsidRPr="005E7CC8">
        <w:rPr>
          <w:rFonts w:ascii="Times New Roman" w:hAnsi="Times New Roman" w:cs="Times New Roman"/>
          <w:sz w:val="24"/>
          <w:szCs w:val="24"/>
        </w:rPr>
        <w:t xml:space="preserve"> пункта </w:t>
      </w:r>
      <w:r w:rsidRPr="005E7CC8">
        <w:rPr>
          <w:rFonts w:ascii="Times New Roman" w:hAnsi="Times New Roman" w:cs="Times New Roman"/>
          <w:i/>
          <w:color w:val="FF0000"/>
          <w:sz w:val="24"/>
          <w:szCs w:val="24"/>
        </w:rPr>
        <w:t xml:space="preserve">15 настоящего </w:t>
      </w:r>
      <w:r w:rsidRPr="005E7CC8">
        <w:rPr>
          <w:rFonts w:ascii="Times New Roman" w:hAnsi="Times New Roman" w:cs="Times New Roman"/>
          <w:sz w:val="24"/>
          <w:szCs w:val="24"/>
        </w:rPr>
        <w:t>Регламента, или с использованием Портала для их рассмотрения в соответствии с настоящим Регламентом.</w:t>
      </w:r>
    </w:p>
    <w:p w:rsidR="005E7CC8" w:rsidRPr="005E7CC8" w:rsidRDefault="005E7CC8" w:rsidP="005E7CC8">
      <w:pPr>
        <w:widowControl w:val="0"/>
        <w:tabs>
          <w:tab w:val="left" w:pos="502"/>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Специалист Управления в отношении владельца транспортного средства направляет запрос на получение информации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w:t>
      </w:r>
    </w:p>
    <w:p w:rsidR="005E7CC8" w:rsidRPr="005E7CC8" w:rsidRDefault="005E7CC8" w:rsidP="005E7CC8">
      <w:pPr>
        <w:widowControl w:val="0"/>
        <w:tabs>
          <w:tab w:val="left" w:pos="502"/>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Заявитель вправе представить указанную информацию в Администрацию по собственной инициативе.</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По обращению Заявителя Администрация предоставляет ему сведения о дате поступления заявления и его регистрационном номере.</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27.4. Ответственным за выполнение административной процедуры </w:t>
      </w:r>
      <w:r w:rsidRPr="005E7CC8">
        <w:rPr>
          <w:rFonts w:ascii="Times New Roman" w:hAnsi="Times New Roman" w:cs="Times New Roman"/>
          <w:i/>
          <w:sz w:val="24"/>
          <w:szCs w:val="24"/>
        </w:rPr>
        <w:t>явля</w:t>
      </w:r>
      <w:r w:rsidRPr="005E7CC8">
        <w:rPr>
          <w:rFonts w:ascii="Times New Roman" w:hAnsi="Times New Roman" w:cs="Times New Roman"/>
          <w:i/>
          <w:color w:val="FF0000"/>
          <w:sz w:val="24"/>
          <w:szCs w:val="24"/>
        </w:rPr>
        <w:t>ю</w:t>
      </w:r>
      <w:r w:rsidRPr="005E7CC8">
        <w:rPr>
          <w:rFonts w:ascii="Times New Roman" w:hAnsi="Times New Roman" w:cs="Times New Roman"/>
          <w:i/>
          <w:sz w:val="24"/>
          <w:szCs w:val="24"/>
        </w:rPr>
        <w:t>тся: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FF0000"/>
          <w:sz w:val="24"/>
          <w:szCs w:val="24"/>
        </w:rPr>
        <w:t>27.4.1.</w:t>
      </w:r>
      <w:r w:rsidRPr="005E7CC8">
        <w:rPr>
          <w:rFonts w:ascii="Times New Roman" w:hAnsi="Times New Roman" w:cs="Times New Roman"/>
          <w:sz w:val="24"/>
          <w:szCs w:val="24"/>
        </w:rPr>
        <w:t xml:space="preserve"> специалист Управления, ответственный за получение документов, указанных в пункте </w:t>
      </w:r>
      <w:r w:rsidRPr="005E7CC8">
        <w:rPr>
          <w:rFonts w:ascii="Times New Roman" w:hAnsi="Times New Roman" w:cs="Times New Roman"/>
          <w:i/>
          <w:color w:val="FF0000"/>
          <w:sz w:val="24"/>
          <w:szCs w:val="24"/>
        </w:rPr>
        <w:t>15</w:t>
      </w:r>
      <w:r w:rsidRPr="005E7CC8">
        <w:rPr>
          <w:rFonts w:ascii="Times New Roman" w:hAnsi="Times New Roman" w:cs="Times New Roman"/>
          <w:sz w:val="24"/>
          <w:szCs w:val="24"/>
        </w:rPr>
        <w:t xml:space="preserve"> Регламента от Заявителя по почте, факсу, либо электронной почте;</w:t>
      </w:r>
    </w:p>
    <w:p w:rsidR="005E7CC8" w:rsidRPr="005E7CC8" w:rsidRDefault="005E7CC8" w:rsidP="005E7CC8">
      <w:pPr>
        <w:pStyle w:val="ConsPlusNormal"/>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27.4.2. в случае предоставление через МФЦ - специалист МФЦ.</w:t>
      </w:r>
    </w:p>
    <w:p w:rsidR="005E7CC8" w:rsidRPr="005E7CC8" w:rsidRDefault="005E7CC8" w:rsidP="005E7CC8">
      <w:pPr>
        <w:widowControl w:val="0"/>
        <w:tabs>
          <w:tab w:val="left" w:pos="348"/>
          <w:tab w:val="left" w:pos="1134"/>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Регистрация Заявлений осуществляется в соответствии с пунктом </w:t>
      </w:r>
      <w:r w:rsidRPr="005E7CC8">
        <w:rPr>
          <w:rFonts w:ascii="Times New Roman" w:hAnsi="Times New Roman" w:cs="Times New Roman"/>
          <w:i/>
          <w:color w:val="FF0000"/>
          <w:sz w:val="24"/>
          <w:szCs w:val="24"/>
        </w:rPr>
        <w:t>20</w:t>
      </w:r>
      <w:r w:rsidRPr="005E7CC8">
        <w:rPr>
          <w:rFonts w:ascii="Times New Roman" w:hAnsi="Times New Roman" w:cs="Times New Roman"/>
          <w:sz w:val="24"/>
          <w:szCs w:val="24"/>
          <w:shd w:val="clear" w:color="auto" w:fill="FFFF00"/>
        </w:rPr>
        <w:t xml:space="preserve"> </w:t>
      </w:r>
      <w:r w:rsidRPr="005E7CC8">
        <w:rPr>
          <w:rFonts w:ascii="Times New Roman" w:hAnsi="Times New Roman" w:cs="Times New Roman"/>
          <w:sz w:val="24"/>
          <w:szCs w:val="24"/>
        </w:rPr>
        <w:t xml:space="preserve">настоящего </w:t>
      </w:r>
      <w:r w:rsidRPr="005E7CC8">
        <w:rPr>
          <w:rFonts w:ascii="Times New Roman" w:hAnsi="Times New Roman" w:cs="Times New Roman"/>
          <w:sz w:val="24"/>
          <w:szCs w:val="24"/>
        </w:rPr>
        <w:lastRenderedPageBreak/>
        <w:t>Регламента.</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27.5. Срок выполнения административной процедуры составляет </w:t>
      </w:r>
      <w:r w:rsidRPr="005E7CC8">
        <w:rPr>
          <w:rFonts w:ascii="Times New Roman" w:hAnsi="Times New Roman" w:cs="Times New Roman"/>
          <w:i/>
          <w:color w:val="FF0000"/>
          <w:sz w:val="24"/>
          <w:szCs w:val="24"/>
        </w:rPr>
        <w:t>три рабочих дня</w:t>
      </w:r>
      <w:r w:rsidRPr="005E7CC8">
        <w:rPr>
          <w:rFonts w:ascii="Times New Roman" w:hAnsi="Times New Roman" w:cs="Times New Roman"/>
          <w:sz w:val="24"/>
          <w:szCs w:val="24"/>
        </w:rPr>
        <w:t xml:space="preserve"> со дня предоставления Заявления в Администрацию.</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Администрация отказывает в регистрации заявления по основаниям, указанным в пункте </w:t>
      </w:r>
      <w:hyperlink w:anchor="Основания_для_отказа_регистрации" w:history="1">
        <w:r w:rsidRPr="005E7CC8">
          <w:rPr>
            <w:rStyle w:val="a6"/>
            <w:rFonts w:ascii="Times New Roman" w:hAnsi="Times New Roman" w:cs="Times New Roman"/>
            <w:i/>
            <w:color w:val="FF0000"/>
            <w:sz w:val="24"/>
            <w:szCs w:val="24"/>
          </w:rPr>
          <w:t>16</w:t>
        </w:r>
      </w:hyperlink>
      <w:r w:rsidRPr="005E7CC8">
        <w:rPr>
          <w:rFonts w:ascii="Times New Roman" w:hAnsi="Times New Roman" w:cs="Times New Roman"/>
          <w:sz w:val="24"/>
          <w:szCs w:val="24"/>
        </w:rPr>
        <w:t xml:space="preserve"> Регламента.</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b/>
          <w:bCs/>
          <w:sz w:val="24"/>
          <w:szCs w:val="24"/>
        </w:rPr>
      </w:pPr>
      <w:r w:rsidRPr="005E7CC8">
        <w:rPr>
          <w:rFonts w:ascii="Times New Roman" w:hAnsi="Times New Roman" w:cs="Times New Roman"/>
          <w:sz w:val="24"/>
          <w:szCs w:val="24"/>
        </w:rPr>
        <w:t xml:space="preserve">27.6. Результатом административной процедуры является регистрация заявления Заявителя в Журнале регистрации заявлений или возврат документов Заявителю по основаниям, указанным в пункте </w:t>
      </w:r>
      <w:r w:rsidRPr="005E7CC8">
        <w:rPr>
          <w:rFonts w:ascii="Times New Roman" w:hAnsi="Times New Roman" w:cs="Times New Roman"/>
          <w:i/>
          <w:color w:val="FF0000"/>
          <w:sz w:val="24"/>
          <w:szCs w:val="24"/>
        </w:rPr>
        <w:t>16</w:t>
      </w:r>
      <w:r w:rsidRPr="005E7CC8">
        <w:rPr>
          <w:rFonts w:ascii="Times New Roman" w:hAnsi="Times New Roman" w:cs="Times New Roman"/>
          <w:sz w:val="24"/>
          <w:szCs w:val="24"/>
        </w:rPr>
        <w:t xml:space="preserve"> Регламента.</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FF0000"/>
          <w:sz w:val="24"/>
          <w:szCs w:val="24"/>
        </w:rPr>
        <w:t>28.</w:t>
      </w:r>
      <w:r w:rsidRPr="005E7CC8">
        <w:rPr>
          <w:rFonts w:ascii="Times New Roman" w:hAnsi="Times New Roman" w:cs="Times New Roman"/>
          <w:sz w:val="24"/>
          <w:szCs w:val="24"/>
        </w:rPr>
        <w:t xml:space="preserve"> направление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 xml:space="preserve">Заявок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маршрута, </w:t>
      </w:r>
      <w:r w:rsidRPr="005E7CC8">
        <w:rPr>
          <w:rFonts w:ascii="Times New Roman" w:hAnsi="Times New Roman" w:cs="Times New Roman"/>
          <w:i/>
          <w:color w:val="FF0000"/>
          <w:sz w:val="24"/>
          <w:szCs w:val="24"/>
        </w:rPr>
        <w:t>обработка специалистом Управления полученных согласований от владельцев автомобильных дорог</w:t>
      </w:r>
      <w:r w:rsidRPr="005E7CC8">
        <w:rPr>
          <w:rFonts w:ascii="Times New Roman" w:hAnsi="Times New Roman" w:cs="Times New Roman"/>
          <w:sz w:val="24"/>
          <w:szCs w:val="24"/>
        </w:rPr>
        <w:t xml:space="preserve">, расчет размера вреда, причиняемого автомобильным дорогам, </w:t>
      </w:r>
      <w:r w:rsidRPr="005E7CC8">
        <w:rPr>
          <w:rFonts w:ascii="Times New Roman" w:hAnsi="Times New Roman" w:cs="Times New Roman"/>
          <w:spacing w:val="-2"/>
          <w:sz w:val="24"/>
          <w:szCs w:val="24"/>
        </w:rPr>
        <w:t xml:space="preserve">оформление Специального разрешения или </w:t>
      </w:r>
      <w:r w:rsidRPr="005E7CC8">
        <w:rPr>
          <w:rFonts w:ascii="Times New Roman" w:hAnsi="Times New Roman" w:cs="Times New Roman"/>
          <w:sz w:val="24"/>
          <w:szCs w:val="24"/>
        </w:rPr>
        <w:t>Извещения</w:t>
      </w:r>
      <w:r w:rsidRPr="005E7CC8">
        <w:rPr>
          <w:rFonts w:ascii="Times New Roman" w:hAnsi="Times New Roman" w:cs="Times New Roman"/>
          <w:spacing w:val="-2"/>
          <w:sz w:val="24"/>
          <w:szCs w:val="24"/>
        </w:rPr>
        <w:t xml:space="preserve"> об отказе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28.1. Основанием для начала данной административной процедуры является </w:t>
      </w:r>
      <w:r w:rsidRPr="005E7CC8">
        <w:rPr>
          <w:rFonts w:ascii="Times New Roman" w:hAnsi="Times New Roman" w:cs="Times New Roman"/>
          <w:i/>
          <w:color w:val="FF0000"/>
          <w:sz w:val="24"/>
          <w:szCs w:val="24"/>
        </w:rPr>
        <w:t>передача начальником Управления зарегистрированного</w:t>
      </w:r>
      <w:r w:rsidRPr="005E7CC8">
        <w:rPr>
          <w:rFonts w:ascii="Times New Roman" w:hAnsi="Times New Roman" w:cs="Times New Roman"/>
          <w:sz w:val="24"/>
          <w:szCs w:val="24"/>
        </w:rPr>
        <w:t xml:space="preserve"> Заявления </w:t>
      </w:r>
      <w:r w:rsidRPr="005E7CC8">
        <w:rPr>
          <w:rFonts w:ascii="Times New Roman" w:hAnsi="Times New Roman" w:cs="Times New Roman"/>
          <w:i/>
          <w:color w:val="FF0000"/>
          <w:sz w:val="24"/>
          <w:szCs w:val="24"/>
        </w:rPr>
        <w:t>для исполнения специалисту Управления.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28.2. Специалист Управления, ответственный за рассмотрение поступивших документов и оформление Заявок при рассмотрении представленных документов в течение четырех рабочих дней со дня регистрации заявления проверяет:</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28.2.1. наличие полномочий на выдачу Специального разрешения по заявленному маршруту;</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28.2.2.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28.2.3. соблюдение требований о перевозке делимого груза;</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28.2.4. устанавливает путь следования по заявленному маршруту;</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28.2.5. определяет владельцев автомобильных дорог по пути следования заявленного маршрута;</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 xml:space="preserve">28.2.6. направляет в адрес владельцев автомобильных дорог, по дорогам которых проходит данный маршрут, часть маршрута, Заявку.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В заявке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уполномоченного должностного лица Администрации (в случае направления заявки на бумажном носителе).</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color w:val="000000"/>
          <w:sz w:val="24"/>
          <w:szCs w:val="24"/>
        </w:rPr>
        <w:t>2</w:t>
      </w:r>
      <w:r w:rsidRPr="005E7CC8">
        <w:rPr>
          <w:rFonts w:ascii="Times New Roman" w:hAnsi="Times New Roman" w:cs="Times New Roman"/>
          <w:color w:val="FF0000"/>
          <w:sz w:val="24"/>
          <w:szCs w:val="24"/>
        </w:rPr>
        <w:t>8</w:t>
      </w:r>
      <w:r w:rsidRPr="005E7CC8">
        <w:rPr>
          <w:rFonts w:ascii="Times New Roman" w:hAnsi="Times New Roman" w:cs="Times New Roman"/>
          <w:color w:val="000000"/>
          <w:sz w:val="24"/>
          <w:szCs w:val="24"/>
        </w:rPr>
        <w:t>.3</w:t>
      </w:r>
      <w:r w:rsidRPr="005E7CC8">
        <w:rPr>
          <w:rFonts w:ascii="Times New Roman" w:hAnsi="Times New Roman" w:cs="Times New Roman"/>
          <w:i/>
          <w:color w:val="FF0000"/>
          <w:sz w:val="24"/>
          <w:szCs w:val="24"/>
        </w:rPr>
        <w:t>. Специалист Управления:</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color w:val="000000"/>
          <w:sz w:val="24"/>
          <w:szCs w:val="24"/>
        </w:rPr>
        <w:t>2</w:t>
      </w:r>
      <w:r w:rsidRPr="005E7CC8">
        <w:rPr>
          <w:rFonts w:ascii="Times New Roman" w:hAnsi="Times New Roman" w:cs="Times New Roman"/>
          <w:color w:val="FF0000"/>
          <w:sz w:val="24"/>
          <w:szCs w:val="24"/>
        </w:rPr>
        <w:t>8</w:t>
      </w:r>
      <w:r w:rsidRPr="005E7CC8">
        <w:rPr>
          <w:rFonts w:ascii="Times New Roman" w:hAnsi="Times New Roman" w:cs="Times New Roman"/>
          <w:color w:val="000000"/>
          <w:sz w:val="24"/>
          <w:szCs w:val="24"/>
        </w:rPr>
        <w:t xml:space="preserve">.3.1. как </w:t>
      </w:r>
      <w:r w:rsidRPr="005E7CC8">
        <w:rPr>
          <w:rFonts w:ascii="Times New Roman" w:hAnsi="Times New Roman" w:cs="Times New Roman"/>
          <w:i/>
          <w:color w:val="FF0000"/>
          <w:sz w:val="24"/>
          <w:szCs w:val="24"/>
        </w:rPr>
        <w:t xml:space="preserve">представитель </w:t>
      </w:r>
      <w:r w:rsidRPr="005E7CC8">
        <w:rPr>
          <w:rFonts w:ascii="Times New Roman" w:hAnsi="Times New Roman" w:cs="Times New Roman"/>
          <w:color w:val="000000"/>
          <w:sz w:val="24"/>
          <w:szCs w:val="24"/>
        </w:rPr>
        <w:t xml:space="preserve">владельца автомобильных дорог общего пользования местного значения: </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i/>
          <w:color w:val="FF0000"/>
        </w:rPr>
        <w:t>28.3.1.1.</w:t>
      </w:r>
      <w:r w:rsidRPr="005E7CC8">
        <w:rPr>
          <w:rFonts w:ascii="Times New Roman" w:hAnsi="Times New Roman" w:cs="Times New Roman"/>
        </w:rPr>
        <w:t xml:space="preserve"> определяет возможность осуществления перевозки тяжеловесных и (или) крупногабаритных грузов по заявленному маршруту по дорогам (участкам дорог) местного значения, исходя из грузоподъемности и габаритов искусственных и иных инженерных сооружений, несущей способности дорожных одежд на автомобильных дорогах местного значения по заявленному маршруту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w:t>
      </w:r>
      <w:r w:rsidRPr="005E7CC8">
        <w:rPr>
          <w:rFonts w:ascii="Times New Roman" w:hAnsi="Times New Roman" w:cs="Times New Roman"/>
        </w:rPr>
        <w:lastRenderedPageBreak/>
        <w:t>состояния автомобильных дорог, дополнительных обследований искусственных сооружений.</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rPr>
        <w:t xml:space="preserve">Определение возможности осуществления перевозки тяжеловесных и (или) крупногабаритных грузов по заявленному маршруту по дорогам (участкам дорог) местного значения проводится в течение четырех рабочих дней с даты регистрации заявки; </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i/>
          <w:color w:val="FF0000"/>
        </w:rPr>
        <w:t>28.3.1.2.</w:t>
      </w:r>
      <w:r w:rsidRPr="005E7CC8">
        <w:rPr>
          <w:rFonts w:ascii="Times New Roman" w:hAnsi="Times New Roman" w:cs="Times New Roman"/>
        </w:rPr>
        <w:t xml:space="preserve">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местного значения сооружений и инженерных коммуникаций, Администрация направляет в течение одного рабочего дня со дня начала рассмотрения возможности осуществления перевозки тяжеловесных и (или) крупногабаритных грузов соответствующую заявку владельцам данных сооружений и инженерных коммуникаций.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28.3.2. при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в течение одного рабочего дня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28.3.3. при получении согласия от Заявителя направляет такое согласие владельцу пересекающих автомобильную дорогу сооружений и инженерных коммуникаций.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28.3.4.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расположенные в местах пересечения автомобильных дорог местного значения с железнодорожными путями, в течение одного рабочего дня со дня начала рассмотрения возможности осуществления перевозки тяжеловесных и (или) крупногабаритных грузов направляет соответствующую заявку на согласование маршрута владельцам инфраструктуры железнодорожного транспорта, в введении которых находятся такие железнодорожные переезды, если:</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ширина транспортного средства с грузом или без груза составляет 5 м и более и высота от поверхности дороги 4,5 м и более;</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длина транспортного средства с одним прицепом превышает 22 м или автопоезд имеет два и более прицепа;</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скорость движения транспортного средства менее 8 км/ч.</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28.3.5. При поступлении информации от владельцев автомобильных дорог о необходимости проведения оценки технического состояния автомобильных дорог или их участков,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и предполагаемых расходах на осуществление указанной оценки,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В отношении автомобильных дорог местного значения определение необходимости проведения подобной оценки и расчёт предполагаемых расходов проводится Администрацией, как владельцем местных дорог, в двухдневный срок с даты регистрации Заявления.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28.3.6. при получении согласия Заявителя на проведение оценки технического состояния автомобильных дорог или их участков и на оплату расходов,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sz w:val="24"/>
          <w:szCs w:val="24"/>
        </w:rPr>
        <w:t xml:space="preserve"> направляет данное согласие владельцам автомобильных дорог.</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28.3.7. в случае получения отказа Заявителя (отсутствия согласия заявителя в течение пяти рабочих дней) от проведения оценки технического состояния автомобильных дорог или их участков и на оплату расходов,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sz w:val="24"/>
          <w:szCs w:val="24"/>
        </w:rPr>
        <w:t xml:space="preserve"> оформляет и направляет Заявителю Извещение об отказе в оформлении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lastRenderedPageBreak/>
        <w:t>28.3.8. срок проведения оценки технического состояния автомобильных дорог и (или) их участков не должен превышать 30 рабочих дней.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28.3.9.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28.3.10. при поступлении информации о результатах оценки технического состояния автомобильных дорог или их участков от владельцев автомобильных дорог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sz w:val="24"/>
          <w:szCs w:val="24"/>
        </w:rPr>
        <w:t xml:space="preserve"> в течение трех рабочих дней со дня получения ответов от владельцев автомобильных дорог информирует об этом Заявителя.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28.3.11 при получении согласия Заявителя на проведение укрепления автомобильных дорог или принятие специальных мер по обустройству автомобильных дорог или их участков,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sz w:val="24"/>
          <w:szCs w:val="24"/>
        </w:rPr>
        <w:t xml:space="preserve"> направляет данное согласие владельцам автомобильных дорог.</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28.3.12. в случае получения отказа Заявителя (отсутствия согласия заявителя в течение пяти рабочих дней)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сообщает Заявителю.</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28.3.13.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28.3.14. Администрация, после проведения владельцами автомобильных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 причиняемого автомобильным дорогам транспортным средством, осуществляющим перевозку тяжеловесного груза, направляет указанный расчёт платы в адрес Заявителя.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color w:val="000000"/>
          <w:sz w:val="24"/>
          <w:szCs w:val="24"/>
        </w:rPr>
        <w:t>, при получении информации от владельцев автомобильных дорог, направляет Заявителю Извещение об отказе в выдаче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28.3.15. </w:t>
      </w:r>
      <w:r w:rsidRPr="005E7CC8">
        <w:rPr>
          <w:rFonts w:ascii="Times New Roman" w:hAnsi="Times New Roman" w:cs="Times New Roman"/>
          <w:i/>
          <w:color w:val="FF0000"/>
          <w:sz w:val="24"/>
          <w:szCs w:val="24"/>
        </w:rPr>
        <w:t>Специалист Управления</w:t>
      </w:r>
      <w:r w:rsidRPr="005E7CC8">
        <w:rPr>
          <w:rFonts w:ascii="Times New Roman" w:hAnsi="Times New Roman" w:cs="Times New Roman"/>
          <w:sz w:val="24"/>
          <w:szCs w:val="24"/>
        </w:rPr>
        <w:t>, после получения необходимых, в соответствии с п. 16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24.07.2012 № 258, согласований:</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color w:val="FF0000"/>
        </w:rPr>
        <w:t>28.3.15.1.</w:t>
      </w:r>
      <w:r w:rsidRPr="005E7CC8">
        <w:rPr>
          <w:rFonts w:ascii="Times New Roman" w:hAnsi="Times New Roman" w:cs="Times New Roman"/>
        </w:rPr>
        <w:t xml:space="preserve"> производит расчет размера вреда, причиняемого транспортным средством, осуществляющим перевозки тяжеловесных грузов по автомобильным дорогам;</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color w:val="FF0000"/>
        </w:rPr>
        <w:t>28.3.15.2.</w:t>
      </w:r>
      <w:r w:rsidRPr="005E7CC8">
        <w:rPr>
          <w:rFonts w:ascii="Times New Roman" w:hAnsi="Times New Roman" w:cs="Times New Roman"/>
        </w:rPr>
        <w:t xml:space="preserve"> оформляет, подписывает и направляет Заявителю извещение на оплату возмещения вреда, причиняемого транспортным средством, осуществляющим перевозку тяжеловесных и (или) крупногабаритных грузов по автомобильным дорогам, с учётом расчётов платы в счёт возмещения вреда автомобильным дорогам, полученных от Владельцев автомобильных дорог по заявленному маршруту (Приложение № 11 к Регламенту);</w:t>
      </w:r>
    </w:p>
    <w:p w:rsidR="005E7CC8" w:rsidRPr="005E7CC8" w:rsidRDefault="005E7CC8" w:rsidP="005E7CC8">
      <w:pPr>
        <w:pStyle w:val="ListParagraph"/>
        <w:widowControl w:val="0"/>
        <w:autoSpaceDE w:val="0"/>
        <w:autoSpaceDN w:val="0"/>
        <w:adjustRightInd w:val="0"/>
        <w:spacing w:line="240" w:lineRule="auto"/>
        <w:ind w:left="0" w:right="0" w:firstLine="709"/>
        <w:rPr>
          <w:rFonts w:ascii="Times New Roman" w:hAnsi="Times New Roman" w:cs="Times New Roman"/>
        </w:rPr>
      </w:pPr>
      <w:r w:rsidRPr="005E7CC8">
        <w:rPr>
          <w:rFonts w:ascii="Times New Roman" w:hAnsi="Times New Roman" w:cs="Times New Roman"/>
          <w:color w:val="FF0000"/>
        </w:rPr>
        <w:t>28.3.15.3.</w:t>
      </w:r>
      <w:r w:rsidRPr="005E7CC8">
        <w:rPr>
          <w:rFonts w:ascii="Times New Roman" w:hAnsi="Times New Roman" w:cs="Times New Roman"/>
        </w:rPr>
        <w:t xml:space="preserve"> оформляет проект Специального разрешения.</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28.3.16. При наличии оснований для отказа в предоставлении муниципальной услуги, указанных в подпунктах 1-8 пункта </w:t>
      </w:r>
      <w:r w:rsidRPr="005E7CC8">
        <w:rPr>
          <w:rFonts w:ascii="Times New Roman" w:hAnsi="Times New Roman" w:cs="Times New Roman"/>
          <w:i/>
          <w:color w:val="FF0000"/>
          <w:sz w:val="24"/>
          <w:szCs w:val="24"/>
        </w:rPr>
        <w:t>17</w:t>
      </w:r>
      <w:r w:rsidRPr="005E7CC8">
        <w:rPr>
          <w:rFonts w:ascii="Times New Roman" w:hAnsi="Times New Roman" w:cs="Times New Roman"/>
          <w:sz w:val="24"/>
          <w:szCs w:val="24"/>
        </w:rPr>
        <w:t xml:space="preserve"> Регламента, специалист Управления оформляет проект </w:t>
      </w:r>
      <w:r w:rsidRPr="005E7CC8">
        <w:rPr>
          <w:rFonts w:ascii="Times New Roman" w:hAnsi="Times New Roman" w:cs="Times New Roman"/>
          <w:i/>
          <w:color w:val="FF0000"/>
          <w:sz w:val="24"/>
          <w:szCs w:val="24"/>
        </w:rPr>
        <w:t>Извещения об отказе</w:t>
      </w:r>
      <w:r w:rsidRPr="005E7CC8">
        <w:rPr>
          <w:rFonts w:ascii="Times New Roman" w:hAnsi="Times New Roman" w:cs="Times New Roman"/>
          <w:sz w:val="24"/>
          <w:szCs w:val="24"/>
        </w:rPr>
        <w:t xml:space="preserve"> </w:t>
      </w:r>
      <w:r w:rsidRPr="005E7CC8">
        <w:rPr>
          <w:rFonts w:ascii="Times New Roman" w:hAnsi="Times New Roman" w:cs="Times New Roman"/>
          <w:i/>
          <w:color w:val="FF0000"/>
          <w:sz w:val="24"/>
          <w:szCs w:val="24"/>
        </w:rPr>
        <w:t>в</w:t>
      </w:r>
      <w:r w:rsidRPr="005E7CC8">
        <w:rPr>
          <w:rFonts w:ascii="Times New Roman" w:hAnsi="Times New Roman" w:cs="Times New Roman"/>
          <w:i/>
          <w:sz w:val="24"/>
          <w:szCs w:val="24"/>
        </w:rPr>
        <w:t xml:space="preserve"> </w:t>
      </w:r>
      <w:r w:rsidRPr="005E7CC8">
        <w:rPr>
          <w:rFonts w:ascii="Times New Roman" w:hAnsi="Times New Roman" w:cs="Times New Roman"/>
          <w:i/>
          <w:color w:val="FF0000"/>
          <w:sz w:val="24"/>
          <w:szCs w:val="24"/>
        </w:rPr>
        <w:t>выдаче</w:t>
      </w:r>
      <w:r w:rsidRPr="005E7CC8">
        <w:rPr>
          <w:rFonts w:ascii="Times New Roman" w:hAnsi="Times New Roman" w:cs="Times New Roman"/>
          <w:i/>
          <w:sz w:val="24"/>
          <w:szCs w:val="24"/>
        </w:rPr>
        <w:t xml:space="preserve"> </w:t>
      </w:r>
      <w:r w:rsidRPr="005E7CC8">
        <w:rPr>
          <w:rFonts w:ascii="Times New Roman" w:hAnsi="Times New Roman" w:cs="Times New Roman"/>
          <w:i/>
          <w:color w:val="FF0000"/>
          <w:sz w:val="24"/>
          <w:szCs w:val="24"/>
        </w:rPr>
        <w:t xml:space="preserve">Специального разрешения (далее - Извещение об </w:t>
      </w:r>
      <w:r w:rsidRPr="005E7CC8">
        <w:rPr>
          <w:rFonts w:ascii="Times New Roman" w:hAnsi="Times New Roman" w:cs="Times New Roman"/>
          <w:i/>
          <w:color w:val="FF0000"/>
          <w:sz w:val="24"/>
          <w:szCs w:val="24"/>
        </w:rPr>
        <w:lastRenderedPageBreak/>
        <w:t>отказе)</w:t>
      </w:r>
      <w:r w:rsidRPr="005E7CC8">
        <w:rPr>
          <w:rFonts w:ascii="Times New Roman" w:hAnsi="Times New Roman" w:cs="Times New Roman"/>
          <w:i/>
          <w:sz w:val="24"/>
          <w:szCs w:val="24"/>
        </w:rPr>
        <w:t>.</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28.4. Срок выполнения административной процедуры:</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28.4.1. рассмотрение специалистом Управления представленных Заявителем документов производится в течение четырех рабочих дней со дня регистрации Заявления;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28.4.2. </w:t>
      </w:r>
      <w:r w:rsidRPr="005E7CC8">
        <w:rPr>
          <w:rFonts w:ascii="Times New Roman" w:hAnsi="Times New Roman" w:cs="Times New Roman"/>
          <w:i/>
          <w:color w:val="FF0000"/>
          <w:sz w:val="24"/>
          <w:szCs w:val="24"/>
        </w:rPr>
        <w:t>оформление и</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направление заявок на согласование маршрутов транспортных средств, осуществляющих перевозки тяжеловесных и (или) крупногабаритных грузов, владельцам автомобильных дорог производится в течение четырех рабочих дней со дня регистрации Заявления;</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28.4.3. рассмотрение и направление владельцами автомобильных дорог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четырёх рабочих дней.</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i/>
          <w:sz w:val="24"/>
          <w:szCs w:val="24"/>
        </w:rPr>
      </w:pPr>
      <w:r w:rsidRPr="005E7CC8">
        <w:rPr>
          <w:rFonts w:ascii="Times New Roman" w:hAnsi="Times New Roman" w:cs="Times New Roman"/>
          <w:i/>
          <w:color w:val="FF0000"/>
          <w:sz w:val="24"/>
          <w:szCs w:val="24"/>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i/>
          <w:color w:val="FF0000"/>
          <w:sz w:val="24"/>
          <w:szCs w:val="24"/>
        </w:rPr>
        <w:t>28.4.4.</w:t>
      </w:r>
      <w:r w:rsidRPr="005E7CC8">
        <w:rPr>
          <w:rFonts w:ascii="Times New Roman" w:hAnsi="Times New Roman" w:cs="Times New Roman"/>
          <w:sz w:val="24"/>
          <w:szCs w:val="24"/>
        </w:rPr>
        <w:t xml:space="preserve"> оформление </w:t>
      </w:r>
      <w:r w:rsidRPr="005E7CC8">
        <w:rPr>
          <w:rFonts w:ascii="Times New Roman" w:hAnsi="Times New Roman" w:cs="Times New Roman"/>
          <w:i/>
          <w:color w:val="FF0000"/>
          <w:sz w:val="24"/>
          <w:szCs w:val="24"/>
        </w:rPr>
        <w:t>Администрацией</w:t>
      </w:r>
      <w:r w:rsidRPr="005E7CC8">
        <w:rPr>
          <w:rFonts w:ascii="Times New Roman" w:hAnsi="Times New Roman" w:cs="Times New Roman"/>
          <w:color w:val="FF0000"/>
          <w:sz w:val="24"/>
          <w:szCs w:val="24"/>
        </w:rPr>
        <w:t xml:space="preserve"> </w:t>
      </w:r>
      <w:r w:rsidRPr="005E7CC8">
        <w:rPr>
          <w:rFonts w:ascii="Times New Roman" w:hAnsi="Times New Roman" w:cs="Times New Roman"/>
          <w:sz w:val="24"/>
          <w:szCs w:val="24"/>
        </w:rPr>
        <w:t>Специального разрешения, утверждённого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Извещения об отказе (Приложение № 12 к Регламенту) составляет один рабочий день со дня поступления в Администрацию согласований такого маршрута от всех владельцев автомобильных дорог или отказа в его согласовании.</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28</w:t>
      </w:r>
      <w:r w:rsidRPr="005E7CC8">
        <w:rPr>
          <w:rFonts w:ascii="Times New Roman" w:hAnsi="Times New Roman" w:cs="Times New Roman"/>
          <w:sz w:val="24"/>
          <w:szCs w:val="24"/>
        </w:rPr>
        <w:t>.</w:t>
      </w:r>
      <w:r w:rsidRPr="005E7CC8">
        <w:rPr>
          <w:rFonts w:ascii="Times New Roman" w:hAnsi="Times New Roman" w:cs="Times New Roman"/>
          <w:i/>
          <w:color w:val="FF0000"/>
          <w:sz w:val="24"/>
          <w:szCs w:val="24"/>
        </w:rPr>
        <w:t>5.</w:t>
      </w:r>
      <w:r w:rsidRPr="005E7CC8">
        <w:rPr>
          <w:rFonts w:ascii="Times New Roman" w:hAnsi="Times New Roman" w:cs="Times New Roman"/>
          <w:sz w:val="24"/>
          <w:szCs w:val="24"/>
        </w:rPr>
        <w:t xml:space="preserve"> Специальное разрешение оформляется на бланке, изготовленном в соответствии с требованиями, указанными в </w:t>
      </w:r>
      <w:r w:rsidRPr="005E7CC8">
        <w:rPr>
          <w:rFonts w:ascii="Times New Roman" w:hAnsi="Times New Roman" w:cs="Times New Roman"/>
          <w:i/>
          <w:color w:val="FF0000"/>
          <w:sz w:val="24"/>
          <w:szCs w:val="24"/>
        </w:rPr>
        <w:t>п. 5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24.07.2012 № 258,</w:t>
      </w:r>
      <w:r w:rsidRPr="005E7CC8">
        <w:rPr>
          <w:rFonts w:ascii="Times New Roman" w:hAnsi="Times New Roman" w:cs="Times New Roman"/>
          <w:sz w:val="24"/>
          <w:szCs w:val="24"/>
        </w:rPr>
        <w:t xml:space="preserve"> в одном экземпляре, с указанием порядкового номера и даты оформления.</w:t>
      </w:r>
    </w:p>
    <w:p w:rsidR="005E7CC8" w:rsidRPr="005E7CC8" w:rsidRDefault="005E7CC8" w:rsidP="005E7CC8">
      <w:pPr>
        <w:pStyle w:val="100"/>
        <w:widowControl w:val="0"/>
        <w:tabs>
          <w:tab w:val="left" w:pos="-4678"/>
        </w:tabs>
        <w:spacing w:after="0" w:line="240" w:lineRule="auto"/>
        <w:ind w:firstLine="709"/>
        <w:rPr>
          <w:rFonts w:ascii="Times New Roman" w:hAnsi="Times New Roman" w:cs="Times New Roman"/>
          <w:sz w:val="24"/>
          <w:szCs w:val="24"/>
        </w:rPr>
      </w:pPr>
      <w:r w:rsidRPr="005E7CC8">
        <w:rPr>
          <w:rFonts w:ascii="Times New Roman" w:hAnsi="Times New Roman" w:cs="Times New Roman"/>
          <w:i/>
          <w:color w:val="FF0000"/>
          <w:sz w:val="24"/>
          <w:szCs w:val="24"/>
        </w:rPr>
        <w:t xml:space="preserve">28.5.1. </w:t>
      </w:r>
      <w:r w:rsidRPr="005E7CC8">
        <w:rPr>
          <w:rFonts w:ascii="Times New Roman" w:hAnsi="Times New Roman" w:cs="Times New Roman"/>
          <w:sz w:val="24"/>
          <w:szCs w:val="24"/>
        </w:rPr>
        <w:t xml:space="preserve">Подписанное </w:t>
      </w:r>
      <w:r w:rsidRPr="005E7CC8">
        <w:rPr>
          <w:rFonts w:ascii="Times New Roman" w:hAnsi="Times New Roman" w:cs="Times New Roman"/>
          <w:i/>
          <w:color w:val="FF0000"/>
          <w:sz w:val="24"/>
          <w:szCs w:val="24"/>
        </w:rPr>
        <w:t>главой Администрации муниципального образования Алапаевское</w:t>
      </w:r>
      <w:r w:rsidRPr="005E7CC8">
        <w:rPr>
          <w:rFonts w:ascii="Times New Roman" w:hAnsi="Times New Roman" w:cs="Times New Roman"/>
          <w:sz w:val="24"/>
          <w:szCs w:val="24"/>
        </w:rPr>
        <w:t xml:space="preserve"> Специальное разрешение, в случае отсутствия необходимости согласования с ОГИБДД, регистрируется специалистом Управления в Журнале выданных специальных разрешений (Приложение № 6 к Регламенту) и выдаётся под роспись Заявителю. </w:t>
      </w:r>
    </w:p>
    <w:p w:rsidR="005E7CC8" w:rsidRPr="005E7CC8" w:rsidRDefault="005E7CC8" w:rsidP="005E7CC8">
      <w:pPr>
        <w:pStyle w:val="100"/>
        <w:tabs>
          <w:tab w:val="left" w:pos="-4678"/>
        </w:tabs>
        <w:spacing w:after="0" w:line="240" w:lineRule="auto"/>
        <w:ind w:firstLine="709"/>
        <w:rPr>
          <w:rFonts w:ascii="Times New Roman" w:hAnsi="Times New Roman" w:cs="Times New Roman"/>
          <w:sz w:val="24"/>
          <w:szCs w:val="24"/>
        </w:rPr>
      </w:pPr>
      <w:r w:rsidRPr="005E7CC8">
        <w:rPr>
          <w:rFonts w:ascii="Times New Roman" w:hAnsi="Times New Roman" w:cs="Times New Roman"/>
          <w:i/>
          <w:color w:val="FF0000"/>
          <w:sz w:val="24"/>
          <w:szCs w:val="24"/>
        </w:rPr>
        <w:t xml:space="preserve">28.5.2. </w:t>
      </w:r>
      <w:r w:rsidRPr="005E7CC8">
        <w:rPr>
          <w:rFonts w:ascii="Times New Roman" w:hAnsi="Times New Roman" w:cs="Times New Roman"/>
          <w:sz w:val="24"/>
          <w:szCs w:val="24"/>
        </w:rPr>
        <w:t xml:space="preserve">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 </w:t>
      </w:r>
      <w:r w:rsidRPr="005E7CC8">
        <w:rPr>
          <w:rFonts w:ascii="Times New Roman" w:hAnsi="Times New Roman" w:cs="Times New Roman"/>
          <w:i/>
          <w:color w:val="FF0000"/>
          <w:sz w:val="24"/>
          <w:szCs w:val="24"/>
        </w:rPr>
        <w:t>15.2.1.</w:t>
      </w:r>
      <w:r w:rsidRPr="005E7CC8">
        <w:rPr>
          <w:rFonts w:ascii="Times New Roman" w:hAnsi="Times New Roman" w:cs="Times New Roman"/>
          <w:sz w:val="24"/>
          <w:szCs w:val="24"/>
        </w:rPr>
        <w:t xml:space="preserve"> Регламента, в случае подачи заявления в адрес уполномоченного органа посредством факсимильной связи. </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 xml:space="preserve">28.6. </w:t>
      </w:r>
      <w:r w:rsidRPr="005E7CC8">
        <w:rPr>
          <w:rFonts w:ascii="Times New Roman" w:hAnsi="Times New Roman" w:cs="Times New Roman"/>
          <w:sz w:val="24"/>
          <w:szCs w:val="24"/>
        </w:rPr>
        <w:t>Извещение об отказе в выдаче специального разрешения оформляется согласно утверждённой форме (Приложение № 12).</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 xml:space="preserve">28.6.1. </w:t>
      </w:r>
      <w:r w:rsidRPr="005E7CC8">
        <w:rPr>
          <w:rFonts w:ascii="Times New Roman" w:hAnsi="Times New Roman" w:cs="Times New Roman"/>
          <w:sz w:val="24"/>
          <w:szCs w:val="24"/>
        </w:rPr>
        <w:t>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5E7CC8" w:rsidRPr="005E7CC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i/>
          <w:color w:val="FF0000"/>
          <w:sz w:val="24"/>
          <w:szCs w:val="24"/>
        </w:rPr>
        <w:t xml:space="preserve">28.6.2. </w:t>
      </w:r>
      <w:r w:rsidRPr="005E7CC8">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подпунктах 9 и 10 пункта </w:t>
      </w:r>
      <w:r w:rsidRPr="005E7CC8">
        <w:rPr>
          <w:rFonts w:ascii="Times New Roman" w:hAnsi="Times New Roman" w:cs="Times New Roman"/>
          <w:color w:val="FF0000"/>
          <w:sz w:val="24"/>
          <w:szCs w:val="24"/>
        </w:rPr>
        <w:t>17</w:t>
      </w:r>
      <w:r w:rsidRPr="005E7CC8">
        <w:rPr>
          <w:rFonts w:ascii="Times New Roman" w:hAnsi="Times New Roman" w:cs="Times New Roman"/>
          <w:sz w:val="24"/>
          <w:szCs w:val="24"/>
        </w:rPr>
        <w:t xml:space="preserve"> настоящего Регламента, Администрация информирует Заявителя путём направления Извещения об отказе в выдаче </w:t>
      </w:r>
      <w:r w:rsidRPr="005E7CC8">
        <w:rPr>
          <w:rFonts w:ascii="Times New Roman" w:hAnsi="Times New Roman" w:cs="Times New Roman"/>
          <w:sz w:val="24"/>
          <w:szCs w:val="24"/>
        </w:rPr>
        <w:lastRenderedPageBreak/>
        <w:t xml:space="preserve">специального разрешения в течение одного рабочего дня с момента подписания Извещения в письменной форме почтой, по электронной почте или посредством факсимильной связи с направлением оригинала почтой.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5E7CC8">
        <w:rPr>
          <w:rFonts w:ascii="Times New Roman" w:hAnsi="Times New Roman" w:cs="Times New Roman"/>
          <w:i/>
          <w:color w:val="FF0000"/>
          <w:sz w:val="24"/>
          <w:szCs w:val="24"/>
        </w:rPr>
        <w:t>29</w:t>
      </w:r>
      <w:r w:rsidRPr="005E7CC8">
        <w:rPr>
          <w:rFonts w:ascii="Times New Roman" w:hAnsi="Times New Roman" w:cs="Times New Roman"/>
          <w:sz w:val="24"/>
          <w:szCs w:val="24"/>
        </w:rPr>
        <w:t xml:space="preserve">. Согласование </w:t>
      </w:r>
      <w:r w:rsidRPr="005E7CC8">
        <w:rPr>
          <w:rFonts w:ascii="Times New Roman" w:hAnsi="Times New Roman" w:cs="Times New Roman"/>
          <w:i/>
          <w:color w:val="FF0000"/>
          <w:sz w:val="24"/>
          <w:szCs w:val="24"/>
        </w:rPr>
        <w:t xml:space="preserve">Администрацией </w:t>
      </w:r>
      <w:r w:rsidRPr="005E7CC8">
        <w:rPr>
          <w:rFonts w:ascii="Times New Roman" w:hAnsi="Times New Roman" w:cs="Times New Roman"/>
          <w:spacing w:val="-2"/>
          <w:sz w:val="24"/>
          <w:szCs w:val="24"/>
        </w:rPr>
        <w:t>маршрута транспортного средства, осуществляющего перевозки тяжеловесных и (или) крупногабаритных грузов</w:t>
      </w:r>
      <w:r w:rsidRPr="005E7CC8">
        <w:rPr>
          <w:rFonts w:ascii="Times New Roman" w:hAnsi="Times New Roman" w:cs="Times New Roman"/>
          <w:sz w:val="24"/>
          <w:szCs w:val="24"/>
        </w:rPr>
        <w:t xml:space="preserve"> с ОГИБДД </w:t>
      </w:r>
      <w:r w:rsidRPr="005E7CC8">
        <w:rPr>
          <w:rFonts w:ascii="Times New Roman" w:hAnsi="Times New Roman" w:cs="Times New Roman"/>
          <w:spacing w:val="-2"/>
          <w:sz w:val="24"/>
          <w:szCs w:val="24"/>
        </w:rPr>
        <w:t>(в случае необходимости согласования с ОГИБДД)</w:t>
      </w:r>
      <w:r w:rsidRPr="005E7CC8">
        <w:rPr>
          <w:rFonts w:ascii="Times New Roman" w:hAnsi="Times New Roman" w:cs="Times New Roman"/>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trike/>
          <w:sz w:val="24"/>
          <w:szCs w:val="24"/>
        </w:rPr>
      </w:pPr>
      <w:r w:rsidRPr="005E7CC8">
        <w:rPr>
          <w:rFonts w:ascii="Times New Roman" w:hAnsi="Times New Roman" w:cs="Times New Roman"/>
          <w:i/>
          <w:color w:val="FF0000"/>
          <w:sz w:val="24"/>
          <w:szCs w:val="24"/>
        </w:rPr>
        <w:t>29</w:t>
      </w:r>
      <w:r w:rsidRPr="005E7CC8">
        <w:rPr>
          <w:rFonts w:ascii="Times New Roman" w:hAnsi="Times New Roman" w:cs="Times New Roman"/>
          <w:color w:val="000000"/>
          <w:sz w:val="24"/>
          <w:szCs w:val="24"/>
        </w:rPr>
        <w:t xml:space="preserve">.1. </w:t>
      </w:r>
      <w:r w:rsidRPr="005E7CC8">
        <w:rPr>
          <w:rFonts w:ascii="Times New Roman" w:hAnsi="Times New Roman" w:cs="Times New Roman"/>
          <w:sz w:val="24"/>
          <w:szCs w:val="24"/>
        </w:rPr>
        <w:t xml:space="preserve">Основанием для начала данной административной процедуры является </w:t>
      </w:r>
      <w:r w:rsidRPr="005E7CC8">
        <w:rPr>
          <w:rFonts w:ascii="Times New Roman" w:hAnsi="Times New Roman" w:cs="Times New Roman"/>
          <w:i/>
          <w:color w:val="FF0000"/>
          <w:sz w:val="24"/>
          <w:szCs w:val="24"/>
        </w:rPr>
        <w:t>передача начальником Управления зарегистрированного</w:t>
      </w:r>
      <w:r w:rsidRPr="005E7CC8">
        <w:rPr>
          <w:rFonts w:ascii="Times New Roman" w:hAnsi="Times New Roman" w:cs="Times New Roman"/>
          <w:sz w:val="24"/>
          <w:szCs w:val="24"/>
        </w:rPr>
        <w:t xml:space="preserve"> Заявления </w:t>
      </w:r>
      <w:r w:rsidRPr="005E7CC8">
        <w:rPr>
          <w:rFonts w:ascii="Times New Roman" w:hAnsi="Times New Roman" w:cs="Times New Roman"/>
          <w:i/>
          <w:color w:val="FF0000"/>
          <w:sz w:val="24"/>
          <w:szCs w:val="24"/>
        </w:rPr>
        <w:t>для исполнения специалисту Управления.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5E7CC8">
        <w:rPr>
          <w:rFonts w:ascii="Times New Roman" w:hAnsi="Times New Roman" w:cs="Times New Roman"/>
          <w:spacing w:val="-2"/>
          <w:sz w:val="24"/>
          <w:szCs w:val="24"/>
        </w:rPr>
        <w:t xml:space="preserve">29.2. Ответственным за выполнение административной процедуры является специалист Управления, ответственный за направление Специальных разрешений на согласование в ОГИБДД, регистрацию согласованного Специального разрешения в  </w:t>
      </w:r>
      <w:r w:rsidRPr="005E7CC8">
        <w:rPr>
          <w:rFonts w:ascii="Times New Roman" w:hAnsi="Times New Roman" w:cs="Times New Roman"/>
          <w:sz w:val="24"/>
          <w:szCs w:val="24"/>
        </w:rPr>
        <w:t>Журнале выданных специальных разрешений</w:t>
      </w:r>
      <w:r w:rsidRPr="005E7CC8">
        <w:rPr>
          <w:rFonts w:ascii="Times New Roman" w:hAnsi="Times New Roman" w:cs="Times New Roman"/>
          <w:spacing w:val="-2"/>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5E7CC8">
        <w:rPr>
          <w:rFonts w:ascii="Times New Roman" w:hAnsi="Times New Roman" w:cs="Times New Roman"/>
          <w:spacing w:val="-2"/>
          <w:sz w:val="24"/>
          <w:szCs w:val="24"/>
        </w:rPr>
        <w:t xml:space="preserve">29.3. Согласование маршрута транспортного средства, осуществляющего перевозки крупногабаритных грузов, осуществляется специалистом Управления с ОГИБДД путём направления заявки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пунктах </w:t>
      </w:r>
      <w:r w:rsidRPr="005E7CC8">
        <w:rPr>
          <w:rFonts w:ascii="Times New Roman" w:hAnsi="Times New Roman" w:cs="Times New Roman"/>
          <w:i/>
          <w:color w:val="FF0000"/>
          <w:spacing w:val="-2"/>
          <w:sz w:val="24"/>
          <w:szCs w:val="24"/>
        </w:rPr>
        <w:t>15.2.1 – 15.2.3</w:t>
      </w:r>
      <w:r w:rsidRPr="005E7CC8">
        <w:rPr>
          <w:rFonts w:ascii="Times New Roman" w:hAnsi="Times New Roman" w:cs="Times New Roman"/>
          <w:spacing w:val="-2"/>
          <w:sz w:val="24"/>
          <w:szCs w:val="24"/>
        </w:rPr>
        <w:t xml:space="preserve"> Регламента, и копий согласований маршрута транспортного средства.</w:t>
      </w:r>
    </w:p>
    <w:p w:rsidR="005E7CC8" w:rsidRPr="005E7CC8" w:rsidRDefault="005E7CC8" w:rsidP="005E7CC8">
      <w:pPr>
        <w:spacing w:after="0" w:line="240" w:lineRule="auto"/>
        <w:ind w:firstLine="709"/>
        <w:jc w:val="both"/>
        <w:rPr>
          <w:rFonts w:ascii="Times New Roman" w:hAnsi="Times New Roman" w:cs="Times New Roman"/>
          <w:spacing w:val="-2"/>
          <w:sz w:val="24"/>
          <w:szCs w:val="24"/>
        </w:rPr>
      </w:pPr>
      <w:r w:rsidRPr="005E7CC8">
        <w:rPr>
          <w:rFonts w:ascii="Times New Roman" w:hAnsi="Times New Roman" w:cs="Times New Roman"/>
          <w:spacing w:val="-2"/>
          <w:sz w:val="24"/>
          <w:szCs w:val="24"/>
        </w:rPr>
        <w:t>Согласование с ОГИБДД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5E7CC8">
        <w:rPr>
          <w:rFonts w:ascii="Times New Roman" w:hAnsi="Times New Roman" w:cs="Times New Roman"/>
          <w:spacing w:val="-2"/>
          <w:sz w:val="24"/>
          <w:szCs w:val="24"/>
        </w:rPr>
        <w:t xml:space="preserve">29.4. Администрация, в день получения согласованных Специальных разрешений, регистрирует их в </w:t>
      </w:r>
      <w:r w:rsidRPr="005E7CC8">
        <w:rPr>
          <w:rFonts w:ascii="Times New Roman" w:hAnsi="Times New Roman" w:cs="Times New Roman"/>
          <w:sz w:val="24"/>
          <w:szCs w:val="24"/>
        </w:rPr>
        <w:t>Журнале выданных специальных разрешений.</w:t>
      </w:r>
      <w:r w:rsidRPr="005E7CC8">
        <w:rPr>
          <w:rFonts w:ascii="Times New Roman" w:hAnsi="Times New Roman" w:cs="Times New Roman"/>
          <w:spacing w:val="-2"/>
          <w:sz w:val="24"/>
          <w:szCs w:val="24"/>
        </w:rPr>
        <w:t xml:space="preserve">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29.5. Срок выполнения административной процедуры составляет пять рабочих дней со дня направления заявки в ОГИБДД.</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5E7CC8">
        <w:rPr>
          <w:rFonts w:ascii="Times New Roman" w:hAnsi="Times New Roman" w:cs="Times New Roman"/>
          <w:spacing w:val="-2"/>
          <w:sz w:val="24"/>
          <w:szCs w:val="24"/>
        </w:rPr>
        <w:t xml:space="preserve">29.6. Результатом административной процедуры является регистрация специалистом Управления Специального разрешения в </w:t>
      </w:r>
      <w:r w:rsidRPr="005E7CC8">
        <w:rPr>
          <w:rFonts w:ascii="Times New Roman" w:hAnsi="Times New Roman" w:cs="Times New Roman"/>
          <w:sz w:val="24"/>
          <w:szCs w:val="24"/>
        </w:rPr>
        <w:t>Журнале выданных специальных разрешений.</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pacing w:val="-2"/>
          <w:sz w:val="24"/>
          <w:szCs w:val="24"/>
        </w:rPr>
        <w:t>3</w:t>
      </w:r>
      <w:r w:rsidRPr="005E7CC8">
        <w:rPr>
          <w:rFonts w:ascii="Times New Roman" w:hAnsi="Times New Roman" w:cs="Times New Roman"/>
          <w:color w:val="FF0000"/>
          <w:spacing w:val="-2"/>
          <w:sz w:val="24"/>
          <w:szCs w:val="24"/>
        </w:rPr>
        <w:t>0</w:t>
      </w:r>
      <w:r w:rsidRPr="005E7CC8">
        <w:rPr>
          <w:rFonts w:ascii="Times New Roman" w:hAnsi="Times New Roman" w:cs="Times New Roman"/>
          <w:spacing w:val="-2"/>
          <w:sz w:val="24"/>
          <w:szCs w:val="24"/>
        </w:rPr>
        <w:t>. Выдача Заявителю Специального разрешения.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trike/>
          <w:sz w:val="24"/>
          <w:szCs w:val="24"/>
        </w:rPr>
      </w:pP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0</w:t>
      </w:r>
      <w:r w:rsidRPr="005E7CC8">
        <w:rPr>
          <w:rFonts w:ascii="Times New Roman" w:hAnsi="Times New Roman" w:cs="Times New Roman"/>
          <w:sz w:val="24"/>
          <w:szCs w:val="24"/>
        </w:rPr>
        <w:t>.1. Основанием для начала административной процедуры является получение специалистом Управления согласованных Специальных разрешений в ОГИБДД.</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0</w:t>
      </w:r>
      <w:r w:rsidRPr="005E7CC8">
        <w:rPr>
          <w:rFonts w:ascii="Times New Roman" w:hAnsi="Times New Roman" w:cs="Times New Roman"/>
          <w:sz w:val="24"/>
          <w:szCs w:val="24"/>
        </w:rPr>
        <w:t>.2. Ответственным за выполнение административной процедуры является:</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i/>
          <w:sz w:val="24"/>
          <w:szCs w:val="24"/>
        </w:rPr>
      </w:pPr>
      <w:r w:rsidRPr="005E7CC8">
        <w:rPr>
          <w:rFonts w:ascii="Times New Roman" w:hAnsi="Times New Roman" w:cs="Times New Roman"/>
          <w:i/>
          <w:color w:val="FF0000"/>
          <w:sz w:val="24"/>
          <w:szCs w:val="24"/>
        </w:rPr>
        <w:t>30.2.1. в Администрации</w:t>
      </w:r>
      <w:r w:rsidRPr="005E7CC8">
        <w:rPr>
          <w:rFonts w:ascii="Times New Roman" w:hAnsi="Times New Roman" w:cs="Times New Roman"/>
          <w:color w:val="FF0000"/>
          <w:sz w:val="24"/>
          <w:szCs w:val="24"/>
        </w:rPr>
        <w:t xml:space="preserve"> - </w:t>
      </w:r>
      <w:r w:rsidRPr="005E7CC8">
        <w:rPr>
          <w:rFonts w:ascii="Times New Roman" w:hAnsi="Times New Roman" w:cs="Times New Roman"/>
          <w:sz w:val="24"/>
          <w:szCs w:val="24"/>
        </w:rPr>
        <w:t>специалист Управления, ответственный за выдачу Специального разрешения Заявителю</w:t>
      </w:r>
      <w:r w:rsidRPr="005E7CC8">
        <w:rPr>
          <w:rFonts w:ascii="Times New Roman" w:hAnsi="Times New Roman" w:cs="Times New Roman"/>
          <w:i/>
          <w:color w:val="FF0000"/>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i/>
          <w:sz w:val="24"/>
          <w:szCs w:val="24"/>
        </w:rPr>
      </w:pPr>
      <w:r w:rsidRPr="005E7CC8">
        <w:rPr>
          <w:rFonts w:ascii="Times New Roman" w:hAnsi="Times New Roman" w:cs="Times New Roman"/>
          <w:i/>
          <w:color w:val="FF0000"/>
          <w:sz w:val="24"/>
          <w:szCs w:val="24"/>
        </w:rPr>
        <w:t>30.2.2. в МФЦ - специалист МФЦ</w:t>
      </w:r>
      <w:r w:rsidRPr="005E7CC8">
        <w:rPr>
          <w:rFonts w:ascii="Times New Roman" w:hAnsi="Times New Roman" w:cs="Times New Roman"/>
          <w:i/>
          <w:sz w:val="24"/>
          <w:szCs w:val="24"/>
        </w:rPr>
        <w:t>.</w:t>
      </w:r>
    </w:p>
    <w:p w:rsidR="005E7CC8" w:rsidRPr="005E7CC8" w:rsidRDefault="005E7CC8" w:rsidP="005E7CC8">
      <w:pPr>
        <w:pStyle w:val="100"/>
        <w:tabs>
          <w:tab w:val="left" w:pos="-4678"/>
        </w:tabs>
        <w:spacing w:after="0" w:line="240" w:lineRule="auto"/>
        <w:ind w:firstLine="709"/>
        <w:rPr>
          <w:rFonts w:ascii="Times New Roman" w:hAnsi="Times New Roman" w:cs="Times New Roman"/>
          <w:sz w:val="24"/>
          <w:szCs w:val="24"/>
        </w:rPr>
      </w:pP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0</w:t>
      </w:r>
      <w:r w:rsidRPr="005E7CC8">
        <w:rPr>
          <w:rFonts w:ascii="Times New Roman" w:hAnsi="Times New Roman" w:cs="Times New Roman"/>
          <w:sz w:val="24"/>
          <w:szCs w:val="24"/>
        </w:rPr>
        <w:t xml:space="preserve">.3. 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w:t>
      </w:r>
      <w:r w:rsidRPr="005E7CC8">
        <w:rPr>
          <w:rFonts w:ascii="Times New Roman" w:hAnsi="Times New Roman" w:cs="Times New Roman"/>
          <w:i/>
          <w:color w:val="FF0000"/>
          <w:sz w:val="24"/>
          <w:szCs w:val="24"/>
        </w:rPr>
        <w:t>15.2.1.</w:t>
      </w:r>
      <w:r w:rsidRPr="005E7CC8">
        <w:rPr>
          <w:rFonts w:ascii="Times New Roman" w:hAnsi="Times New Roman" w:cs="Times New Roman"/>
          <w:color w:val="000000"/>
          <w:sz w:val="24"/>
          <w:szCs w:val="24"/>
        </w:rPr>
        <w:t xml:space="preserve"> </w:t>
      </w:r>
      <w:r w:rsidRPr="005E7CC8">
        <w:rPr>
          <w:rFonts w:ascii="Times New Roman" w:hAnsi="Times New Roman" w:cs="Times New Roman"/>
          <w:sz w:val="24"/>
          <w:szCs w:val="24"/>
        </w:rPr>
        <w:t xml:space="preserve">Регламента, в случае подачи заявления в адрес уполномоченного органа посредством факсимильной связи.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i/>
          <w:sz w:val="24"/>
          <w:szCs w:val="24"/>
        </w:rPr>
      </w:pP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0</w:t>
      </w:r>
      <w:r w:rsidRPr="005E7CC8">
        <w:rPr>
          <w:rFonts w:ascii="Times New Roman" w:hAnsi="Times New Roman" w:cs="Times New Roman"/>
          <w:sz w:val="24"/>
          <w:szCs w:val="24"/>
        </w:rPr>
        <w:t xml:space="preserve">.4. Результатом административной процедуры является выдача Специального разрешения </w:t>
      </w:r>
      <w:r w:rsidRPr="005E7CC8">
        <w:rPr>
          <w:rFonts w:ascii="Times New Roman" w:hAnsi="Times New Roman" w:cs="Times New Roman"/>
          <w:i/>
          <w:color w:val="FF0000"/>
          <w:sz w:val="24"/>
          <w:szCs w:val="24"/>
        </w:rPr>
        <w:t>лично Заявителю или путем направления в МФЦ для выдачи</w:t>
      </w:r>
      <w:r w:rsidRPr="005E7CC8">
        <w:rPr>
          <w:rFonts w:ascii="Times New Roman" w:hAnsi="Times New Roman" w:cs="Times New Roman"/>
          <w:i/>
          <w:sz w:val="24"/>
          <w:szCs w:val="24"/>
        </w:rPr>
        <w:t xml:space="preserve"> </w:t>
      </w:r>
      <w:r w:rsidRPr="005E7CC8">
        <w:rPr>
          <w:rFonts w:ascii="Times New Roman" w:hAnsi="Times New Roman" w:cs="Times New Roman"/>
          <w:sz w:val="24"/>
          <w:szCs w:val="24"/>
        </w:rPr>
        <w:t>Заявителю</w:t>
      </w:r>
      <w:r w:rsidRPr="005E7CC8">
        <w:rPr>
          <w:rFonts w:ascii="Times New Roman" w:hAnsi="Times New Roman" w:cs="Times New Roman"/>
          <w:i/>
          <w:sz w:val="24"/>
          <w:szCs w:val="24"/>
        </w:rPr>
        <w:t>.</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30.4.1. Передача документов в МФЦ от Администрации осуществляется по Ведомости приема-передачи документов.</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30.4.2. Полученное специалистом МФЦ Специальное разрешение регистрируется </w:t>
      </w:r>
      <w:r w:rsidRPr="005E7CC8">
        <w:rPr>
          <w:rFonts w:ascii="Times New Roman" w:hAnsi="Times New Roman" w:cs="Times New Roman"/>
          <w:i/>
          <w:color w:val="FF0000"/>
          <w:sz w:val="24"/>
          <w:szCs w:val="24"/>
        </w:rPr>
        <w:lastRenderedPageBreak/>
        <w:t>ответственным специалистом МФЦ в документах МФЦ, затем вручается Заявителю лично под роспись.</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30.4.3. Копия Извещения об отказе в выдаче Специального разрешения регистрируется ответственным специалистом МФЦ в документах МФЦ для учета принятых решений;</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3</w:t>
      </w:r>
      <w:r w:rsidRPr="005E7CC8">
        <w:rPr>
          <w:rFonts w:ascii="Times New Roman" w:hAnsi="Times New Roman" w:cs="Times New Roman"/>
          <w:color w:val="FF0000"/>
          <w:sz w:val="24"/>
          <w:szCs w:val="24"/>
        </w:rPr>
        <w:t>0</w:t>
      </w:r>
      <w:r w:rsidRPr="005E7CC8">
        <w:rPr>
          <w:rFonts w:ascii="Times New Roman" w:hAnsi="Times New Roman" w:cs="Times New Roman"/>
          <w:sz w:val="24"/>
          <w:szCs w:val="24"/>
        </w:rPr>
        <w:t xml:space="preserve">.5. Срок выполнения административной процедуры – один рабочий день. </w:t>
      </w:r>
    </w:p>
    <w:p w:rsidR="005E7CC8" w:rsidRPr="005E7CC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5E7CC8">
        <w:rPr>
          <w:rFonts w:ascii="Times New Roman" w:hAnsi="Times New Roman" w:cs="Times New Roman"/>
          <w:sz w:val="24"/>
          <w:szCs w:val="24"/>
        </w:rPr>
        <w:t>30.5.1. При отказе Заявителю в получении Специального разрешения по требованию Заявителя возвращаются все представленные им документы. Срок возврата представленных документов – 3 рабочих дня с момента поступления заявления о возврате.</w:t>
      </w:r>
    </w:p>
    <w:p w:rsidR="005E7CC8" w:rsidRPr="005E7CC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30.5.2. Отказ в выдаче Специального разрешения может быть оспорен Заявителем, в досудебном и судебном порядке.</w:t>
      </w:r>
    </w:p>
    <w:p w:rsidR="005E7CC8" w:rsidRPr="005E7CC8" w:rsidRDefault="005E7CC8" w:rsidP="005E7CC8">
      <w:pPr>
        <w:widowControl w:val="0"/>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sz w:val="24"/>
          <w:szCs w:val="24"/>
        </w:rPr>
        <w:t xml:space="preserve">30.5.3. Специальное разрешение вручается Заявителю после представления им </w:t>
      </w:r>
      <w:r w:rsidRPr="005E7CC8">
        <w:rPr>
          <w:rFonts w:ascii="Times New Roman" w:hAnsi="Times New Roman" w:cs="Times New Roman"/>
          <w:i/>
          <w:color w:val="FF0000"/>
          <w:sz w:val="24"/>
          <w:szCs w:val="24"/>
        </w:rPr>
        <w:t>заверенной банком</w:t>
      </w:r>
      <w:r w:rsidRPr="005E7CC8">
        <w:rPr>
          <w:rFonts w:ascii="Times New Roman" w:hAnsi="Times New Roman" w:cs="Times New Roman"/>
          <w:sz w:val="24"/>
          <w:szCs w:val="24"/>
        </w:rPr>
        <w:t xml:space="preserve"> копии документа, подтверждающего уплату государственной пошлины за выдачу Специального разрешения. </w:t>
      </w:r>
    </w:p>
    <w:p w:rsidR="005E7CC8" w:rsidRPr="005E7CC8" w:rsidRDefault="005E7CC8" w:rsidP="005E7CC8">
      <w:pPr>
        <w:widowControl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Уведомление Заявителя о необходимости получения Специального разрешения специалистом МФЦ производится по телефону или любым другим доступным способом.</w:t>
      </w:r>
    </w:p>
    <w:p w:rsidR="005E7CC8" w:rsidRPr="005E7CC8" w:rsidRDefault="005E7CC8" w:rsidP="005E7CC8">
      <w:pPr>
        <w:autoSpaceDE w:val="0"/>
        <w:autoSpaceDN w:val="0"/>
        <w:adjustRightInd w:val="0"/>
        <w:spacing w:after="0" w:line="240" w:lineRule="auto"/>
        <w:ind w:firstLine="709"/>
        <w:jc w:val="both"/>
        <w:outlineLvl w:val="0"/>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 Требования к организации предоставления муниципальной услуги в электронной форме.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 При предоставлении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в электронной форме осуществляются: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31.1.1. предоставление в установленном порядке информации заявителям и обеспечение доступа заявителей к сведениям о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31.1.2. 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E7CC8" w:rsidRPr="005E7CC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31.1.3. получение заявителем сведений о ходе выполнения запроса о предоставлении муниципальной услуги;</w:t>
      </w:r>
    </w:p>
    <w:p w:rsidR="005E7CC8" w:rsidRPr="005E7CC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5E7CC8" w:rsidRPr="005E7CC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31.1.5. получение заявителем результата предоставления муниципальной услуги, если иное не установлено федеральным законом;</w:t>
      </w:r>
    </w:p>
    <w:p w:rsidR="005E7CC8" w:rsidRPr="005E7CC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31.1.6. иные действия, необходимые для предоставления муниципальной услуги.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bCs/>
          <w:i/>
          <w:color w:val="FF0000"/>
          <w:sz w:val="24"/>
          <w:szCs w:val="24"/>
        </w:rPr>
      </w:pPr>
      <w:r w:rsidRPr="005E7CC8">
        <w:rPr>
          <w:rFonts w:ascii="Times New Roman" w:hAnsi="Times New Roman" w:cs="Times New Roman"/>
          <w:i/>
          <w:color w:val="FF0000"/>
          <w:sz w:val="24"/>
          <w:szCs w:val="24"/>
        </w:rPr>
        <w:t xml:space="preserve">31.2. </w:t>
      </w:r>
      <w:r w:rsidRPr="005E7CC8">
        <w:rPr>
          <w:rFonts w:ascii="Times New Roman" w:hAnsi="Times New Roman" w:cs="Times New Roman"/>
          <w:bCs/>
          <w:i/>
          <w:color w:val="FF0000"/>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муниципального образования Алапаевское в информационно-телекоммуникационной сети Интернет и на Едином портале http://www.gosuslugi.ru/.</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bCs/>
          <w:i/>
          <w:color w:val="FF0000"/>
          <w:sz w:val="24"/>
          <w:szCs w:val="24"/>
        </w:rPr>
        <w:t xml:space="preserve">31.3.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3" w:history="1">
        <w:r w:rsidRPr="005E7CC8">
          <w:rPr>
            <w:rFonts w:ascii="Times New Roman" w:hAnsi="Times New Roman" w:cs="Times New Roman"/>
            <w:bCs/>
            <w:i/>
            <w:color w:val="FF0000"/>
            <w:sz w:val="24"/>
            <w:szCs w:val="24"/>
          </w:rPr>
          <w:t>закона</w:t>
        </w:r>
      </w:hyperlink>
      <w:r w:rsidRPr="005E7CC8">
        <w:rPr>
          <w:rFonts w:ascii="Times New Roman" w:hAnsi="Times New Roman" w:cs="Times New Roman"/>
          <w:bCs/>
          <w:i/>
          <w:color w:val="FF0000"/>
          <w:sz w:val="24"/>
          <w:szCs w:val="24"/>
        </w:rPr>
        <w:t xml:space="preserve"> от 27 июля 2010 года № 210-ФЗ «Об организации предоставления государственных и муниципальных услуг», Федерального </w:t>
      </w:r>
      <w:hyperlink r:id="rId34" w:history="1">
        <w:r w:rsidRPr="005E7CC8">
          <w:rPr>
            <w:rFonts w:ascii="Times New Roman" w:hAnsi="Times New Roman" w:cs="Times New Roman"/>
            <w:bCs/>
            <w:i/>
            <w:color w:val="FF0000"/>
            <w:sz w:val="24"/>
            <w:szCs w:val="24"/>
          </w:rPr>
          <w:t>закона</w:t>
        </w:r>
      </w:hyperlink>
      <w:r w:rsidRPr="005E7CC8">
        <w:rPr>
          <w:rFonts w:ascii="Times New Roman" w:hAnsi="Times New Roman" w:cs="Times New Roman"/>
          <w:bCs/>
          <w:i/>
          <w:color w:val="FF0000"/>
          <w:sz w:val="24"/>
          <w:szCs w:val="24"/>
        </w:rPr>
        <w:t xml:space="preserve"> от 06 апреля 2011 года № 63-ФЗ «Об электронной подписи», Постановления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bCs/>
          <w:i/>
          <w:color w:val="FF0000"/>
          <w:sz w:val="24"/>
          <w:szCs w:val="24"/>
        </w:rPr>
        <w:lastRenderedPageBreak/>
        <w:t>31.4. 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bCs/>
          <w:i/>
          <w:color w:val="FF0000"/>
          <w:sz w:val="24"/>
          <w:szCs w:val="24"/>
        </w:rPr>
        <w:t>31.5.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bCs/>
          <w:i/>
          <w:color w:val="FF0000"/>
          <w:sz w:val="24"/>
          <w:szCs w:val="24"/>
        </w:rPr>
        <w:t>31.6. В случае оказания муниципальной услуги в электронной форме,  Специалист проверяет наличие документов, предусмотренных  настоящим административным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i/>
          <w:color w:val="FF0000"/>
          <w:sz w:val="24"/>
          <w:szCs w:val="24"/>
        </w:rPr>
        <w:t>31</w:t>
      </w:r>
      <w:r w:rsidRPr="005E7CC8">
        <w:rPr>
          <w:rFonts w:ascii="Times New Roman" w:hAnsi="Times New Roman" w:cs="Times New Roman"/>
          <w:bCs/>
          <w:i/>
          <w:color w:val="FF0000"/>
          <w:sz w:val="24"/>
          <w:szCs w:val="24"/>
        </w:rPr>
        <w:t>.6.1. О дате и времени для личного приема Заявителя;</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i/>
          <w:color w:val="FF0000"/>
          <w:sz w:val="24"/>
          <w:szCs w:val="24"/>
        </w:rPr>
        <w:t>31</w:t>
      </w:r>
      <w:r w:rsidRPr="005E7CC8">
        <w:rPr>
          <w:rFonts w:ascii="Times New Roman" w:hAnsi="Times New Roman" w:cs="Times New Roman"/>
          <w:bCs/>
          <w:i/>
          <w:color w:val="FF0000"/>
          <w:sz w:val="24"/>
          <w:szCs w:val="24"/>
        </w:rPr>
        <w:t>.6.2. О перечне документов (оригиналов), необходимых для предоставления муниципальной услуги при личном приеме для проверки их достоверности;</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i/>
          <w:color w:val="FF0000"/>
          <w:sz w:val="24"/>
          <w:szCs w:val="24"/>
        </w:rPr>
        <w:t>31</w:t>
      </w:r>
      <w:r w:rsidRPr="005E7CC8">
        <w:rPr>
          <w:rFonts w:ascii="Times New Roman" w:hAnsi="Times New Roman" w:cs="Times New Roman"/>
          <w:bCs/>
          <w:i/>
          <w:color w:val="FF0000"/>
          <w:sz w:val="24"/>
          <w:szCs w:val="24"/>
        </w:rPr>
        <w:t>.6.3. О должности, фамилии, имени, отчестве лица, ответственного за оказание муниципальной услуги.</w:t>
      </w:r>
    </w:p>
    <w:p w:rsidR="005E7CC8" w:rsidRPr="005E7CC8" w:rsidRDefault="005E7CC8" w:rsidP="005E7CC8">
      <w:pPr>
        <w:autoSpaceDE w:val="0"/>
        <w:autoSpaceDN w:val="0"/>
        <w:adjustRightInd w:val="0"/>
        <w:spacing w:after="0" w:line="240" w:lineRule="auto"/>
        <w:ind w:firstLine="540"/>
        <w:jc w:val="both"/>
        <w:rPr>
          <w:rFonts w:ascii="Times New Roman" w:hAnsi="Times New Roman" w:cs="Times New Roman"/>
          <w:bCs/>
          <w:i/>
          <w:color w:val="FF0000"/>
          <w:sz w:val="24"/>
          <w:szCs w:val="24"/>
        </w:rPr>
      </w:pPr>
      <w:r w:rsidRPr="005E7CC8">
        <w:rPr>
          <w:rFonts w:ascii="Times New Roman" w:hAnsi="Times New Roman" w:cs="Times New Roman"/>
          <w:bCs/>
          <w:i/>
          <w:color w:val="FF0000"/>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5E7CC8" w:rsidRPr="005E7CC8" w:rsidRDefault="005E7CC8" w:rsidP="005E7CC8">
      <w:pPr>
        <w:autoSpaceDE w:val="0"/>
        <w:autoSpaceDN w:val="0"/>
        <w:adjustRightInd w:val="0"/>
        <w:spacing w:after="0" w:line="240" w:lineRule="auto"/>
        <w:ind w:firstLine="567"/>
        <w:jc w:val="both"/>
        <w:outlineLvl w:val="0"/>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 Особенности организации предоставления муниципальных услуг в многофункциональных центрах.</w:t>
      </w:r>
    </w:p>
    <w:p w:rsidR="005E7CC8" w:rsidRPr="005E7CC8" w:rsidRDefault="005E7CC8" w:rsidP="005E7CC8">
      <w:pPr>
        <w:autoSpaceDE w:val="0"/>
        <w:autoSpaceDN w:val="0"/>
        <w:adjustRightInd w:val="0"/>
        <w:spacing w:after="0" w:line="240" w:lineRule="auto"/>
        <w:ind w:firstLine="567"/>
        <w:jc w:val="both"/>
        <w:rPr>
          <w:rFonts w:ascii="Times New Roman" w:hAnsi="Times New Roman" w:cs="Times New Roman"/>
          <w:i/>
          <w:color w:val="00B0F0"/>
          <w:sz w:val="24"/>
          <w:szCs w:val="24"/>
        </w:rPr>
      </w:pPr>
      <w:r w:rsidRPr="005E7CC8">
        <w:rPr>
          <w:rFonts w:ascii="Times New Roman" w:hAnsi="Times New Roman" w:cs="Times New Roman"/>
          <w:i/>
          <w:color w:val="FF0000"/>
          <w:sz w:val="24"/>
          <w:szCs w:val="24"/>
        </w:rPr>
        <w:t xml:space="preserve">32.1. Предоставление муниципальной услуги в многофункциональных центрах осуществляется в соответствии с Федеральным </w:t>
      </w:r>
      <w:hyperlink r:id="rId35" w:history="1">
        <w:r w:rsidRPr="005E7CC8">
          <w:rPr>
            <w:rStyle w:val="a6"/>
            <w:rFonts w:ascii="Times New Roman" w:hAnsi="Times New Roman" w:cs="Times New Roman"/>
            <w:i/>
            <w:color w:val="FF0000"/>
            <w:sz w:val="24"/>
            <w:szCs w:val="24"/>
          </w:rPr>
          <w:t>закон</w:t>
        </w:r>
      </w:hyperlink>
      <w:r w:rsidRPr="005E7CC8">
        <w:rPr>
          <w:rFonts w:ascii="Times New Roman" w:hAnsi="Times New Roman" w:cs="Times New Roman"/>
          <w:i/>
          <w:color w:val="FF0000"/>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6" w:history="1">
        <w:r w:rsidRPr="005E7CC8">
          <w:rPr>
            <w:rFonts w:ascii="Times New Roman" w:hAnsi="Times New Roman" w:cs="Times New Roman"/>
            <w:i/>
            <w:color w:val="FF0000"/>
            <w:sz w:val="24"/>
            <w:szCs w:val="24"/>
          </w:rPr>
          <w:t>актами</w:t>
        </w:r>
      </w:hyperlink>
      <w:r w:rsidRPr="005E7CC8">
        <w:rPr>
          <w:rFonts w:ascii="Times New Roman" w:hAnsi="Times New Roman" w:cs="Times New Roman"/>
          <w:i/>
          <w:color w:val="FF0000"/>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32.2.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32.3. В многофункциональном центре обеспечиваются:</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32.3.1. функционирование автоматизированной информационной системы многофункционального центра;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32.3.2.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32.3.3. возможность оплаты государственных и муниципальных услуг.</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32.3.4. 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w:t>
      </w:r>
      <w:r w:rsidRPr="005E7CC8">
        <w:rPr>
          <w:rFonts w:ascii="Times New Roman" w:hAnsi="Times New Roman" w:cs="Times New Roman"/>
          <w:i/>
          <w:color w:val="FF0000"/>
          <w:sz w:val="24"/>
          <w:szCs w:val="24"/>
        </w:rPr>
        <w:lastRenderedPageBreak/>
        <w:t>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5E7CC8" w:rsidRPr="005E7CC8" w:rsidRDefault="005E7CC8" w:rsidP="005E7CC8">
      <w:pPr>
        <w:tabs>
          <w:tab w:val="left" w:pos="-5812"/>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32.4. При предоставлении муниципальной услуг в многофункциональных центрах обеспечиваются следующие условия обслуживания заявителей:</w:t>
      </w:r>
    </w:p>
    <w:p w:rsidR="005E7CC8" w:rsidRPr="005E7CC8" w:rsidRDefault="005E7CC8" w:rsidP="005E7CC8">
      <w:pPr>
        <w:tabs>
          <w:tab w:val="left" w:pos="-5812"/>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32.4.1. обращение заявителей в многофункциональный центр осуществляется в том числе по предварительной записи;</w:t>
      </w:r>
    </w:p>
    <w:p w:rsidR="005E7CC8" w:rsidRPr="005E7CC8" w:rsidRDefault="005E7CC8" w:rsidP="005E7CC8">
      <w:pPr>
        <w:tabs>
          <w:tab w:val="left" w:pos="-5812"/>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32.4.2. время ожидания в очереди для подачи документов и получения результата услуги не превышает 15 минут;</w:t>
      </w:r>
    </w:p>
    <w:p w:rsidR="005E7CC8" w:rsidRPr="005E7CC8" w:rsidRDefault="005E7CC8" w:rsidP="005E7CC8">
      <w:pPr>
        <w:tabs>
          <w:tab w:val="left" w:pos="-5812"/>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32.4.3. 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многофункционального центра.</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5E7CC8" w:rsidRPr="005E7CC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32.7.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32.8.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bookmarkStart w:id="5" w:name="Par97"/>
      <w:bookmarkEnd w:id="5"/>
      <w:r w:rsidRPr="005E7CC8">
        <w:rPr>
          <w:rFonts w:ascii="Times New Roman" w:hAnsi="Times New Roman" w:cs="Times New Roman"/>
          <w:i/>
          <w:color w:val="FF0000"/>
          <w:sz w:val="24"/>
          <w:szCs w:val="24"/>
        </w:rPr>
        <w:t>32.9.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33. Обслуживание заявителей в привлекаемой организации осуществляется в соответствии со следующими требованиями: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33.1. прием заявителей осуществляется не менее 3 дней в неделю и не менее 6 часов в день;</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33.2. максимальный срок ожидания в очереди - 15 минут;</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33.3. условия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РФ от 22 декабря 2012 года № 1376, за исключением требования об оборудовании помещений системой кондиционирования воздуха.</w:t>
      </w:r>
    </w:p>
    <w:p w:rsidR="005E7CC8" w:rsidRPr="005E7CC8" w:rsidRDefault="005E7CC8" w:rsidP="005E7CC8">
      <w:pPr>
        <w:widowControl w:val="0"/>
        <w:spacing w:after="0" w:line="240" w:lineRule="auto"/>
        <w:ind w:firstLine="709"/>
        <w:jc w:val="both"/>
        <w:rPr>
          <w:rFonts w:ascii="Times New Roman" w:hAnsi="Times New Roman" w:cs="Times New Roman"/>
          <w:i/>
          <w:color w:val="000000"/>
          <w:sz w:val="24"/>
          <w:szCs w:val="24"/>
        </w:rPr>
      </w:pPr>
    </w:p>
    <w:p w:rsidR="005E7CC8" w:rsidRPr="005E7CC8" w:rsidRDefault="005E7CC8" w:rsidP="005E7CC8">
      <w:pPr>
        <w:pStyle w:val="Style5"/>
        <w:widowControl/>
        <w:rPr>
          <w:rStyle w:val="FontStyle12"/>
          <w:caps/>
          <w:sz w:val="24"/>
          <w:szCs w:val="24"/>
        </w:rPr>
      </w:pPr>
      <w:r w:rsidRPr="005E7CC8">
        <w:rPr>
          <w:i/>
          <w:color w:val="FF0000"/>
          <w:spacing w:val="-1"/>
        </w:rPr>
        <w:t xml:space="preserve">Раздел </w:t>
      </w:r>
      <w:r w:rsidRPr="005E7CC8">
        <w:rPr>
          <w:rStyle w:val="FontStyle12"/>
          <w:caps/>
          <w:sz w:val="24"/>
          <w:szCs w:val="24"/>
          <w:lang w:val="en-US"/>
        </w:rPr>
        <w:t>IV</w:t>
      </w:r>
      <w:r w:rsidRPr="005E7CC8">
        <w:rPr>
          <w:rStyle w:val="FontStyle12"/>
          <w:caps/>
          <w:sz w:val="24"/>
          <w:szCs w:val="24"/>
        </w:rPr>
        <w:t>. Формы контроля за исполнением административного регламента.</w:t>
      </w:r>
    </w:p>
    <w:p w:rsidR="005E7CC8" w:rsidRPr="005E7CC8" w:rsidRDefault="005E7CC8" w:rsidP="005E7CC8">
      <w:pPr>
        <w:pStyle w:val="Style5"/>
        <w:widowControl/>
        <w:ind w:right="-1" w:firstLine="540"/>
        <w:jc w:val="left"/>
        <w:rPr>
          <w:rStyle w:val="FontStyle12"/>
          <w:b/>
          <w:sz w:val="24"/>
          <w:szCs w:val="24"/>
        </w:rPr>
      </w:pPr>
      <w:r w:rsidRPr="005E7CC8">
        <w:rPr>
          <w:rStyle w:val="FontStyle12"/>
          <w:b/>
          <w:sz w:val="24"/>
          <w:szCs w:val="24"/>
        </w:rPr>
        <w:t xml:space="preserve"> </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34. Текущий контроль за соблюдением последовательности действий, определенных </w:t>
      </w:r>
      <w:r w:rsidRPr="005E7CC8">
        <w:rPr>
          <w:rFonts w:ascii="Times New Roman" w:hAnsi="Times New Roman" w:cs="Times New Roman"/>
          <w:i/>
          <w:color w:val="FF0000"/>
          <w:sz w:val="24"/>
          <w:szCs w:val="24"/>
        </w:rPr>
        <w:lastRenderedPageBreak/>
        <w:t>административными процедурами по предоставлению  муниципальной услуги осуществляется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5E7CC8" w:rsidRPr="005E7CC8" w:rsidRDefault="005E7CC8" w:rsidP="005E7CC8">
      <w:pPr>
        <w:pStyle w:val="11"/>
        <w:tabs>
          <w:tab w:val="clear" w:pos="720"/>
          <w:tab w:val="left" w:pos="708"/>
        </w:tabs>
        <w:spacing w:before="0" w:after="0"/>
        <w:ind w:left="0" w:firstLine="709"/>
        <w:rPr>
          <w:i/>
          <w:color w:val="FF0000"/>
          <w:szCs w:val="24"/>
        </w:rPr>
      </w:pPr>
      <w:r w:rsidRPr="005E7CC8">
        <w:rPr>
          <w:i/>
          <w:color w:val="FF0000"/>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35. Текущий контроль осуществляется путем проведения начальником Управления градостроительства, транспорта и охраны окружающей среды Администрации муниципального образования Алапаевское проверок соблюдения и исполнения работником положений настоящего Административного регламента, иных правовых актов. </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36. Периодичность осуществления текущего контроля устанавливается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5E7CC8" w:rsidRPr="005E7CC8" w:rsidRDefault="005E7CC8" w:rsidP="005E7CC8">
      <w:pPr>
        <w:pStyle w:val="11"/>
        <w:tabs>
          <w:tab w:val="clear" w:pos="720"/>
          <w:tab w:val="left" w:pos="708"/>
        </w:tabs>
        <w:spacing w:before="0" w:after="0"/>
        <w:ind w:left="0" w:firstLine="709"/>
        <w:rPr>
          <w:i/>
          <w:color w:val="FF0000"/>
          <w:szCs w:val="24"/>
        </w:rPr>
      </w:pPr>
      <w:r w:rsidRPr="005E7CC8">
        <w:rPr>
          <w:i/>
          <w:color w:val="FF0000"/>
          <w:szCs w:val="24"/>
        </w:rPr>
        <w:t>37.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38. Заместитель главы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5E7CC8" w:rsidRPr="005E7CC8" w:rsidRDefault="005E7CC8" w:rsidP="005E7CC8">
      <w:pPr>
        <w:pStyle w:val="11"/>
        <w:tabs>
          <w:tab w:val="clear" w:pos="720"/>
          <w:tab w:val="left" w:pos="708"/>
        </w:tabs>
        <w:spacing w:before="0" w:after="0"/>
        <w:ind w:left="0" w:firstLine="709"/>
        <w:rPr>
          <w:i/>
          <w:color w:val="FF0000"/>
          <w:szCs w:val="24"/>
        </w:rPr>
      </w:pPr>
      <w:r w:rsidRPr="005E7CC8">
        <w:rPr>
          <w:i/>
          <w:color w:val="FF0000"/>
          <w:szCs w:val="24"/>
        </w:rPr>
        <w:t xml:space="preserve">В случае предоставления муниципальной услуги через МФЦ, </w:t>
      </w:r>
      <w:r w:rsidRPr="005E7CC8">
        <w:rPr>
          <w:rStyle w:val="FontStyle12"/>
          <w:i/>
          <w:color w:val="FF0000"/>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Pr="005E7CC8">
        <w:rPr>
          <w:i/>
          <w:color w:val="FF0000"/>
          <w:szCs w:val="24"/>
        </w:rPr>
        <w:t>осуществляется руководителем соответствующего структурного подразделения МФЦ.</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39.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5E7CC8" w:rsidRPr="005E7CC8" w:rsidRDefault="005E7CC8" w:rsidP="005E7CC8">
      <w:pPr>
        <w:pStyle w:val="11"/>
        <w:tabs>
          <w:tab w:val="clear" w:pos="720"/>
          <w:tab w:val="left" w:pos="708"/>
        </w:tabs>
        <w:spacing w:before="0" w:after="0"/>
        <w:ind w:left="0" w:firstLine="709"/>
        <w:rPr>
          <w:i/>
          <w:color w:val="FF0000"/>
          <w:szCs w:val="24"/>
        </w:rPr>
      </w:pPr>
      <w:r w:rsidRPr="005E7CC8">
        <w:rPr>
          <w:i/>
          <w:color w:val="FF0000"/>
          <w:szCs w:val="24"/>
        </w:rPr>
        <w:t>40.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5E7CC8" w:rsidRPr="005E7CC8" w:rsidRDefault="005E7CC8" w:rsidP="005E7CC8">
      <w:pPr>
        <w:pStyle w:val="11"/>
        <w:tabs>
          <w:tab w:val="clear" w:pos="720"/>
          <w:tab w:val="left" w:pos="708"/>
        </w:tabs>
        <w:spacing w:before="0" w:after="0"/>
        <w:ind w:left="0" w:firstLine="709"/>
        <w:rPr>
          <w:i/>
          <w:color w:val="FF0000"/>
          <w:szCs w:val="24"/>
        </w:rPr>
      </w:pPr>
      <w:r w:rsidRPr="005E7CC8">
        <w:rPr>
          <w:i/>
          <w:color w:val="FF0000"/>
          <w:szCs w:val="24"/>
        </w:rPr>
        <w:t>41. В случае выявления нарушений требований, установленных Правилами, настоящим административным регламентом и Соглашением между Администрацией муниципального образования Алапаевское и МФЦ, Администрация муниципального образования Алапаевское:</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41.1. устанавливает сроки устранения нарушений и направляет соответствующее уведомление в МФЦ;</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41.2. 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взаимодействии между Администрацией муниципального образования Алапаевское и МФЦ.</w:t>
      </w:r>
    </w:p>
    <w:p w:rsidR="005E7CC8" w:rsidRPr="005E7CC8" w:rsidRDefault="005E7CC8" w:rsidP="005E7CC8">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42. По результатам проведенных проверок, в случае выявления нарушений прав </w:t>
      </w:r>
      <w:r w:rsidRPr="005E7CC8">
        <w:rPr>
          <w:rFonts w:ascii="Times New Roman" w:hAnsi="Times New Roman" w:cs="Times New Roman"/>
          <w:i/>
          <w:color w:val="FF0000"/>
          <w:sz w:val="24"/>
          <w:szCs w:val="24"/>
        </w:rPr>
        <w:lastRenderedPageBreak/>
        <w:t>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02.03.2007 г. №25 – ФЗ «О муниципальной службе в Российской Федерации».</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Style5"/>
        <w:widowControl/>
        <w:tabs>
          <w:tab w:val="left" w:pos="142"/>
          <w:tab w:val="left" w:pos="9637"/>
        </w:tabs>
        <w:ind w:firstLine="709"/>
        <w:rPr>
          <w:spacing w:val="-1"/>
        </w:rPr>
      </w:pPr>
      <w:r w:rsidRPr="005E7CC8">
        <w:rPr>
          <w:i/>
          <w:color w:val="FF0000"/>
          <w:spacing w:val="-1"/>
        </w:rPr>
        <w:t xml:space="preserve">Раздел </w:t>
      </w:r>
      <w:r w:rsidRPr="005E7CC8">
        <w:rPr>
          <w:spacing w:val="-1"/>
          <w:lang w:val="en-US"/>
        </w:rPr>
        <w:t>V</w:t>
      </w:r>
      <w:r w:rsidRPr="005E7CC8">
        <w:rPr>
          <w:spacing w:val="-1"/>
        </w:rPr>
        <w:t>.</w:t>
      </w:r>
      <w:r w:rsidRPr="005E7CC8">
        <w:rPr>
          <w:rStyle w:val="FontStyle12"/>
          <w:spacing w:val="-1"/>
          <w:sz w:val="24"/>
          <w:szCs w:val="24"/>
        </w:rPr>
        <w:t xml:space="preserve"> </w:t>
      </w:r>
      <w:r w:rsidRPr="005E7CC8">
        <w:rPr>
          <w:spacing w:val="-1"/>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7CC8" w:rsidRPr="005E7CC8" w:rsidRDefault="005E7CC8" w:rsidP="005E7CC8">
      <w:pPr>
        <w:pStyle w:val="Style5"/>
        <w:widowControl/>
        <w:tabs>
          <w:tab w:val="left" w:pos="142"/>
          <w:tab w:val="left" w:pos="9637"/>
        </w:tabs>
        <w:ind w:firstLine="709"/>
        <w:jc w:val="both"/>
        <w:rPr>
          <w:rStyle w:val="FontStyle12"/>
          <w:spacing w:val="-1"/>
          <w:sz w:val="24"/>
          <w:szCs w:val="24"/>
        </w:rPr>
      </w:pPr>
    </w:p>
    <w:p w:rsidR="005E7CC8" w:rsidRPr="005E7CC8" w:rsidRDefault="005E7CC8" w:rsidP="005E7CC8">
      <w:pPr>
        <w:pStyle w:val="Style3"/>
        <w:widowControl/>
        <w:tabs>
          <w:tab w:val="left" w:pos="9637"/>
        </w:tabs>
        <w:spacing w:line="240" w:lineRule="auto"/>
        <w:ind w:firstLine="709"/>
        <w:rPr>
          <w:i/>
          <w:color w:val="FF0000"/>
        </w:rPr>
      </w:pPr>
      <w:r w:rsidRPr="005E7CC8">
        <w:rPr>
          <w:rStyle w:val="FontStyle11"/>
          <w:i/>
          <w:color w:val="FF0000"/>
          <w:sz w:val="24"/>
          <w:szCs w:val="24"/>
        </w:rPr>
        <w:t>43.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5E7CC8" w:rsidRPr="005E7CC8" w:rsidRDefault="005E7CC8" w:rsidP="005E7CC8">
      <w:pPr>
        <w:pStyle w:val="Style3"/>
        <w:widowControl/>
        <w:tabs>
          <w:tab w:val="left" w:pos="9637"/>
        </w:tabs>
        <w:spacing w:line="240" w:lineRule="auto"/>
        <w:ind w:firstLine="709"/>
        <w:rPr>
          <w:i/>
          <w:color w:val="FF0000"/>
        </w:rPr>
      </w:pPr>
      <w:r w:rsidRPr="005E7CC8">
        <w:rPr>
          <w:i/>
          <w:color w:val="FF0000"/>
        </w:rPr>
        <w:t xml:space="preserve">44. Заявитель имеет право на обжалование в досудебном порядке действий (бездействия) и решений, принятых в ходе предоставления муниципальной услуги. Подача и рассмотрение жалоб осуществляются в порядке, предусмотренном Федеральным </w:t>
      </w:r>
      <w:hyperlink r:id="rId37" w:history="1">
        <w:r w:rsidRPr="005E7CC8">
          <w:rPr>
            <w:i/>
            <w:color w:val="FF0000"/>
          </w:rPr>
          <w:t>законом</w:t>
        </w:r>
      </w:hyperlink>
      <w:r w:rsidRPr="005E7CC8">
        <w:rPr>
          <w:i/>
          <w:color w:val="FF0000"/>
        </w:rPr>
        <w:t xml:space="preserve"> от 27 июля 2010 года №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17.12.2012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i/>
          <w:color w:val="FF0000"/>
        </w:rPr>
        <w:t xml:space="preserve">45. </w:t>
      </w:r>
      <w:r w:rsidRPr="005E7CC8">
        <w:rPr>
          <w:rStyle w:val="FontStyle11"/>
          <w:i/>
          <w:color w:val="FF0000"/>
          <w:sz w:val="24"/>
          <w:szCs w:val="24"/>
        </w:rPr>
        <w:t>Заявитель, подавший жалобу, несёт ответственность в соответствии с законодательством за достоверность сведений, содержавшихся в представленной жалобе.</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45.1 Предмет жалобы.</w:t>
      </w:r>
    </w:p>
    <w:p w:rsidR="005E7CC8" w:rsidRPr="005E7CC8" w:rsidRDefault="005E7CC8" w:rsidP="005E7CC8">
      <w:pPr>
        <w:pStyle w:val="Style6"/>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45.2 Предметом жалобы являются решения и действия (бездействия) должностных лиц, участвующих в предоставлении муниципальной услуги.</w:t>
      </w:r>
    </w:p>
    <w:p w:rsidR="005E7CC8" w:rsidRPr="005E7CC8" w:rsidRDefault="005E7CC8" w:rsidP="005E7CC8">
      <w:pPr>
        <w:pStyle w:val="Style6"/>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45.3. Заявитель может обратиться с жалобой, в том числе в следующих случаях:</w:t>
      </w:r>
    </w:p>
    <w:p w:rsidR="005E7CC8" w:rsidRPr="005E7CC8" w:rsidRDefault="005E7CC8" w:rsidP="005E7CC8">
      <w:pPr>
        <w:pStyle w:val="Style5"/>
        <w:widowControl/>
        <w:tabs>
          <w:tab w:val="left" w:pos="984"/>
          <w:tab w:val="left" w:pos="9637"/>
        </w:tabs>
        <w:ind w:firstLine="709"/>
        <w:jc w:val="both"/>
        <w:rPr>
          <w:rStyle w:val="FontStyle11"/>
          <w:i/>
          <w:color w:val="FF0000"/>
          <w:sz w:val="24"/>
          <w:szCs w:val="24"/>
        </w:rPr>
      </w:pPr>
      <w:r w:rsidRPr="005E7CC8">
        <w:rPr>
          <w:rStyle w:val="FontStyle11"/>
          <w:i/>
          <w:color w:val="FF0000"/>
          <w:sz w:val="24"/>
          <w:szCs w:val="24"/>
        </w:rPr>
        <w:t>45.3.1. нарушение срока регистрации запроса заявителя о предоставлении муниципальной услуги;</w:t>
      </w:r>
    </w:p>
    <w:p w:rsidR="005E7CC8" w:rsidRPr="005E7CC8" w:rsidRDefault="005E7CC8" w:rsidP="005E7CC8">
      <w:pPr>
        <w:pStyle w:val="Style5"/>
        <w:widowControl/>
        <w:tabs>
          <w:tab w:val="left" w:pos="850"/>
          <w:tab w:val="left" w:pos="984"/>
        </w:tabs>
        <w:ind w:firstLine="709"/>
        <w:jc w:val="both"/>
        <w:rPr>
          <w:rStyle w:val="FontStyle11"/>
          <w:i/>
          <w:color w:val="FF0000"/>
          <w:sz w:val="24"/>
          <w:szCs w:val="24"/>
        </w:rPr>
      </w:pPr>
      <w:r w:rsidRPr="005E7CC8">
        <w:rPr>
          <w:rStyle w:val="FontStyle11"/>
          <w:i/>
          <w:color w:val="FF0000"/>
          <w:sz w:val="24"/>
          <w:szCs w:val="24"/>
        </w:rPr>
        <w:t>45.3.2. нарушение срока предоставления муниципальной услуги;</w:t>
      </w:r>
    </w:p>
    <w:p w:rsidR="005E7CC8" w:rsidRPr="005E7CC8" w:rsidRDefault="005E7CC8" w:rsidP="005E7CC8">
      <w:pPr>
        <w:pStyle w:val="Style5"/>
        <w:widowControl/>
        <w:tabs>
          <w:tab w:val="left" w:pos="-5812"/>
          <w:tab w:val="left" w:pos="830"/>
          <w:tab w:val="left" w:pos="984"/>
        </w:tabs>
        <w:ind w:firstLine="709"/>
        <w:jc w:val="both"/>
        <w:rPr>
          <w:rStyle w:val="FontStyle11"/>
          <w:i/>
          <w:color w:val="FF0000"/>
          <w:sz w:val="24"/>
          <w:szCs w:val="24"/>
        </w:rPr>
      </w:pPr>
      <w:r w:rsidRPr="005E7CC8">
        <w:rPr>
          <w:rStyle w:val="FontStyle11"/>
          <w:i/>
          <w:color w:val="FF0000"/>
          <w:sz w:val="24"/>
          <w:szCs w:val="24"/>
        </w:rPr>
        <w:t>45.3.3.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5E7CC8" w:rsidRPr="005E7CC8" w:rsidRDefault="005E7CC8" w:rsidP="005E7CC8">
      <w:pPr>
        <w:pStyle w:val="Style5"/>
        <w:widowControl/>
        <w:tabs>
          <w:tab w:val="left" w:pos="955"/>
          <w:tab w:val="left" w:pos="9637"/>
        </w:tabs>
        <w:ind w:firstLine="709"/>
        <w:jc w:val="both"/>
        <w:rPr>
          <w:rStyle w:val="FontStyle11"/>
          <w:i/>
          <w:color w:val="FF0000"/>
          <w:sz w:val="24"/>
          <w:szCs w:val="24"/>
        </w:rPr>
      </w:pPr>
      <w:r w:rsidRPr="005E7CC8">
        <w:rPr>
          <w:rStyle w:val="FontStyle11"/>
          <w:i/>
          <w:color w:val="FF0000"/>
          <w:sz w:val="24"/>
          <w:szCs w:val="24"/>
        </w:rPr>
        <w:t>45.3.4.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5E7CC8" w:rsidRPr="005E7CC8" w:rsidRDefault="005E7CC8" w:rsidP="005E7CC8">
      <w:pPr>
        <w:pStyle w:val="Style5"/>
        <w:widowControl/>
        <w:tabs>
          <w:tab w:val="left" w:pos="955"/>
          <w:tab w:val="left" w:pos="9637"/>
        </w:tabs>
        <w:ind w:firstLine="709"/>
        <w:jc w:val="both"/>
        <w:rPr>
          <w:rStyle w:val="FontStyle11"/>
          <w:i/>
          <w:color w:val="FF0000"/>
          <w:sz w:val="24"/>
          <w:szCs w:val="24"/>
        </w:rPr>
      </w:pPr>
      <w:r w:rsidRPr="005E7CC8">
        <w:rPr>
          <w:rStyle w:val="FontStyle11"/>
          <w:i/>
          <w:color w:val="FF0000"/>
          <w:sz w:val="24"/>
          <w:szCs w:val="24"/>
        </w:rPr>
        <w:t>45.3.5.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5E7CC8" w:rsidRPr="005E7CC8" w:rsidRDefault="005E7CC8" w:rsidP="005E7CC8">
      <w:pPr>
        <w:pStyle w:val="Style5"/>
        <w:widowControl/>
        <w:tabs>
          <w:tab w:val="left" w:pos="955"/>
          <w:tab w:val="left" w:pos="9637"/>
        </w:tabs>
        <w:ind w:firstLine="709"/>
        <w:jc w:val="both"/>
        <w:rPr>
          <w:rStyle w:val="FontStyle11"/>
          <w:i/>
          <w:color w:val="FF0000"/>
          <w:sz w:val="24"/>
          <w:szCs w:val="24"/>
        </w:rPr>
      </w:pPr>
      <w:r w:rsidRPr="005E7CC8">
        <w:rPr>
          <w:rStyle w:val="FontStyle11"/>
          <w:i/>
          <w:color w:val="FF0000"/>
          <w:sz w:val="24"/>
          <w:szCs w:val="24"/>
        </w:rPr>
        <w:t xml:space="preserve">45.3.6.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w:t>
      </w:r>
      <w:r w:rsidRPr="005E7CC8">
        <w:rPr>
          <w:rStyle w:val="FontStyle11"/>
          <w:i/>
          <w:color w:val="FF0000"/>
          <w:sz w:val="24"/>
          <w:szCs w:val="24"/>
        </w:rPr>
        <w:lastRenderedPageBreak/>
        <w:t>Алапаевское, Администрации муниципального образования Алапаевское для предоставления муниципальной услуги;</w:t>
      </w:r>
    </w:p>
    <w:p w:rsidR="005E7CC8" w:rsidRPr="005E7CC8" w:rsidRDefault="005E7CC8" w:rsidP="005E7CC8">
      <w:pPr>
        <w:pStyle w:val="Style5"/>
        <w:widowControl/>
        <w:tabs>
          <w:tab w:val="left" w:pos="955"/>
          <w:tab w:val="left" w:pos="9637"/>
        </w:tabs>
        <w:ind w:firstLine="709"/>
        <w:jc w:val="both"/>
        <w:rPr>
          <w:rStyle w:val="FontStyle11"/>
          <w:i/>
          <w:color w:val="FF0000"/>
          <w:sz w:val="24"/>
          <w:szCs w:val="24"/>
        </w:rPr>
      </w:pPr>
      <w:r w:rsidRPr="005E7CC8">
        <w:rPr>
          <w:rStyle w:val="FontStyle11"/>
          <w:i/>
          <w:color w:val="FF0000"/>
          <w:sz w:val="24"/>
          <w:szCs w:val="24"/>
        </w:rPr>
        <w:t>45.3.7.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46. Органы местного самоуправления и уполномоченные на рассмотрение жалобы должностные лица, которым может быть направлена жалоба.</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46.1.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47. Органы местного самоуправления и уполномоченные на рассмотрение жалобы должностные лица, которым может быть направлена жалоба.</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47.1.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5E7CC8" w:rsidRPr="005E7CC8" w:rsidRDefault="005E7CC8" w:rsidP="005E7CC8">
      <w:pPr>
        <w:pStyle w:val="Style3"/>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48. Порядок подачи и рассмотрения жалобы.</w:t>
      </w:r>
    </w:p>
    <w:p w:rsidR="005E7CC8" w:rsidRPr="005E7CC8" w:rsidRDefault="005E7CC8" w:rsidP="005E7CC8">
      <w:pPr>
        <w:pStyle w:val="Style4"/>
        <w:widowControl/>
        <w:tabs>
          <w:tab w:val="left" w:pos="1421"/>
          <w:tab w:val="left" w:pos="9637"/>
        </w:tabs>
        <w:spacing w:line="240" w:lineRule="auto"/>
        <w:ind w:firstLine="709"/>
        <w:rPr>
          <w:rStyle w:val="FontStyle11"/>
          <w:i/>
          <w:color w:val="FF0000"/>
          <w:sz w:val="24"/>
          <w:szCs w:val="24"/>
        </w:rPr>
      </w:pPr>
      <w:r w:rsidRPr="005E7CC8">
        <w:rPr>
          <w:rStyle w:val="FontStyle11"/>
          <w:i/>
          <w:color w:val="FF0000"/>
          <w:sz w:val="24"/>
          <w:szCs w:val="24"/>
        </w:rPr>
        <w:t>48.1. 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5E7CC8" w:rsidRPr="005E7CC8" w:rsidRDefault="005E7CC8" w:rsidP="005E7CC8">
      <w:pPr>
        <w:pStyle w:val="Style4"/>
        <w:widowControl/>
        <w:tabs>
          <w:tab w:val="left" w:pos="1795"/>
          <w:tab w:val="left" w:pos="9637"/>
        </w:tabs>
        <w:spacing w:line="240" w:lineRule="auto"/>
        <w:ind w:firstLine="709"/>
        <w:rPr>
          <w:rStyle w:val="FontStyle11"/>
          <w:i/>
          <w:color w:val="FF0000"/>
          <w:sz w:val="24"/>
          <w:szCs w:val="24"/>
        </w:rPr>
      </w:pPr>
      <w:r w:rsidRPr="005E7CC8">
        <w:rPr>
          <w:rStyle w:val="FontStyle11"/>
          <w:i/>
          <w:color w:val="FF0000"/>
          <w:sz w:val="24"/>
          <w:szCs w:val="24"/>
        </w:rPr>
        <w:t>48.2.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7CC8" w:rsidRPr="005E7CC8" w:rsidRDefault="005E7CC8" w:rsidP="005E7CC8">
      <w:pPr>
        <w:pStyle w:val="Style3"/>
        <w:widowControl/>
        <w:tabs>
          <w:tab w:val="left" w:pos="1134"/>
        </w:tabs>
        <w:spacing w:line="240" w:lineRule="auto"/>
        <w:ind w:firstLine="709"/>
        <w:rPr>
          <w:rStyle w:val="FontStyle11"/>
          <w:i/>
          <w:color w:val="FF0000"/>
          <w:sz w:val="24"/>
          <w:szCs w:val="24"/>
        </w:rPr>
      </w:pPr>
      <w:r w:rsidRPr="005E7CC8">
        <w:rPr>
          <w:rStyle w:val="FontStyle11"/>
          <w:i/>
          <w:color w:val="FF0000"/>
          <w:sz w:val="24"/>
          <w:szCs w:val="24"/>
        </w:rPr>
        <w:t>48.3.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7CC8" w:rsidRPr="005E7CC8" w:rsidRDefault="005E7CC8" w:rsidP="005E7CC8">
      <w:pPr>
        <w:pStyle w:val="Style3"/>
        <w:widowControl/>
        <w:tabs>
          <w:tab w:val="left" w:pos="1134"/>
        </w:tabs>
        <w:spacing w:line="240" w:lineRule="auto"/>
        <w:ind w:firstLine="709"/>
        <w:rPr>
          <w:rStyle w:val="FontStyle11"/>
          <w:i/>
          <w:color w:val="FF0000"/>
          <w:sz w:val="24"/>
          <w:szCs w:val="24"/>
        </w:rPr>
      </w:pPr>
      <w:r w:rsidRPr="005E7CC8">
        <w:rPr>
          <w:rStyle w:val="FontStyle11"/>
          <w:i/>
          <w:color w:val="FF0000"/>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7CC8" w:rsidRPr="005E7CC8" w:rsidRDefault="005E7CC8" w:rsidP="005E7CC8">
      <w:pPr>
        <w:pStyle w:val="Style3"/>
        <w:widowControl/>
        <w:tabs>
          <w:tab w:val="left" w:pos="1134"/>
        </w:tabs>
        <w:spacing w:line="240" w:lineRule="auto"/>
        <w:ind w:firstLine="709"/>
        <w:rPr>
          <w:rStyle w:val="FontStyle11"/>
          <w:i/>
          <w:color w:val="FF0000"/>
          <w:sz w:val="24"/>
          <w:szCs w:val="24"/>
        </w:rPr>
      </w:pPr>
      <w:r w:rsidRPr="005E7CC8">
        <w:rPr>
          <w:rStyle w:val="FontStyle11"/>
          <w:i/>
          <w:color w:val="FF0000"/>
          <w:sz w:val="24"/>
          <w:szCs w:val="24"/>
        </w:rPr>
        <w:t>48.3.1. оформленная в соответствии с законодательством Российской Федерации доверенность (для физических лиц);</w:t>
      </w:r>
    </w:p>
    <w:p w:rsidR="005E7CC8" w:rsidRPr="005E7CC8" w:rsidRDefault="005E7CC8" w:rsidP="005E7CC8">
      <w:pPr>
        <w:pStyle w:val="Style3"/>
        <w:widowControl/>
        <w:tabs>
          <w:tab w:val="left" w:pos="851"/>
          <w:tab w:val="left" w:pos="1134"/>
        </w:tabs>
        <w:spacing w:line="240" w:lineRule="auto"/>
        <w:ind w:firstLine="709"/>
        <w:rPr>
          <w:rStyle w:val="FontStyle11"/>
          <w:i/>
          <w:color w:val="FF0000"/>
          <w:sz w:val="24"/>
          <w:szCs w:val="24"/>
        </w:rPr>
      </w:pPr>
      <w:r w:rsidRPr="005E7CC8">
        <w:rPr>
          <w:rStyle w:val="FontStyle11"/>
          <w:i/>
          <w:color w:val="FF0000"/>
          <w:sz w:val="24"/>
          <w:szCs w:val="24"/>
        </w:rPr>
        <w:t>48.3.2.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7CC8" w:rsidRPr="005E7CC8" w:rsidRDefault="005E7CC8" w:rsidP="005E7CC8">
      <w:pPr>
        <w:pStyle w:val="Style3"/>
        <w:widowControl/>
        <w:tabs>
          <w:tab w:val="left" w:pos="851"/>
          <w:tab w:val="left" w:pos="1134"/>
        </w:tabs>
        <w:spacing w:line="240" w:lineRule="auto"/>
        <w:ind w:firstLine="709"/>
        <w:rPr>
          <w:rStyle w:val="FontStyle11"/>
          <w:i/>
          <w:color w:val="FF0000"/>
          <w:sz w:val="24"/>
          <w:szCs w:val="24"/>
        </w:rPr>
      </w:pPr>
      <w:r w:rsidRPr="005E7CC8">
        <w:rPr>
          <w:rStyle w:val="FontStyle11"/>
          <w:i/>
          <w:color w:val="FF0000"/>
          <w:sz w:val="24"/>
          <w:szCs w:val="24"/>
        </w:rPr>
        <w:t>48.3.3.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7CC8" w:rsidRPr="005E7CC8" w:rsidRDefault="005E7CC8" w:rsidP="005E7CC8">
      <w:pPr>
        <w:tabs>
          <w:tab w:val="left" w:pos="9637"/>
        </w:tabs>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5E7CC8">
        <w:rPr>
          <w:rStyle w:val="FontStyle11"/>
          <w:i/>
          <w:color w:val="FF0000"/>
          <w:sz w:val="24"/>
          <w:szCs w:val="24"/>
        </w:rPr>
        <w:t xml:space="preserve">48.4. </w:t>
      </w:r>
      <w:r w:rsidRPr="005E7CC8">
        <w:rPr>
          <w:rFonts w:ascii="Times New Roman" w:hAnsi="Times New Roman" w:cs="Times New Roman"/>
          <w:i/>
          <w:color w:val="FF0000"/>
          <w:sz w:val="24"/>
          <w:szCs w:val="24"/>
        </w:rPr>
        <w:t>Прием жалоб в письменной форме осуществляется организационным отделом Администрации муниципального образования Алапаевское.</w:t>
      </w:r>
      <w:r w:rsidRPr="005E7CC8">
        <w:rPr>
          <w:rStyle w:val="FontStyle11"/>
          <w:i/>
          <w:color w:val="FF0000"/>
          <w:sz w:val="24"/>
          <w:szCs w:val="24"/>
        </w:rPr>
        <w:t xml:space="preserve"> При себе необходимо иметь документ, удостоверяющий личность. </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Место приема жалоб: Свердловская область, г. Алапаевск, ул.Р.Люксембург, 31, кабинет 5.</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График работы организационного отдела Администрации муниципального образования Алапаевское:</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понедельник - четверг с 8.00 до 17.00;</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пятница с 8.00 до 16.00;</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обеденный перерыв с 12.00 - 12.48;</w:t>
      </w:r>
    </w:p>
    <w:p w:rsidR="005E7CC8" w:rsidRPr="005E7CC8" w:rsidRDefault="005E7CC8" w:rsidP="005E7CC8">
      <w:pPr>
        <w:pStyle w:val="ConsPlusNormal"/>
        <w:tabs>
          <w:tab w:val="left" w:pos="9637"/>
        </w:tabs>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выходные дни - суббота, воскресенье, праздничные дни.</w:t>
      </w:r>
    </w:p>
    <w:p w:rsidR="005E7CC8" w:rsidRPr="005E7CC8" w:rsidRDefault="005E7CC8" w:rsidP="005E7CC8">
      <w:pPr>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lastRenderedPageBreak/>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с. Арамашево, ул. Советская, 31, с. Костино, ул. Советская, 1,  с. Кировское, ул. Ленина, 23.</w:t>
      </w:r>
    </w:p>
    <w:p w:rsidR="005E7CC8" w:rsidRPr="005E7CC8" w:rsidRDefault="005E7CC8" w:rsidP="005E7CC8">
      <w:pPr>
        <w:widowControl w:val="0"/>
        <w:tabs>
          <w:tab w:val="left" w:pos="9637"/>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Жалоба в письменной форме может быть также направлена по почте.</w:t>
      </w:r>
    </w:p>
    <w:p w:rsidR="005E7CC8" w:rsidRPr="005E7CC8" w:rsidRDefault="005E7CC8" w:rsidP="005E7CC8">
      <w:pPr>
        <w:widowControl w:val="0"/>
        <w:tabs>
          <w:tab w:val="left" w:pos="9637"/>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Fonts w:ascii="Times New Roman" w:hAnsi="Times New Roman" w:cs="Times New Roman"/>
          <w:i/>
          <w:color w:val="FF0000"/>
          <w:sz w:val="24"/>
          <w:szCs w:val="24"/>
        </w:rPr>
        <w:t xml:space="preserve">В электронном виде жалоба может быть подана заявителем посредством официального сайта Администрации муниципального образования Алапаевское в информационно-телекоммуникационной сети Интернет </w:t>
      </w:r>
      <w:hyperlink r:id="rId38" w:history="1">
        <w:r w:rsidRPr="005E7CC8">
          <w:rPr>
            <w:rStyle w:val="a6"/>
            <w:rFonts w:ascii="Times New Roman" w:hAnsi="Times New Roman" w:cs="Times New Roman"/>
            <w:i/>
            <w:color w:val="FF0000"/>
            <w:sz w:val="24"/>
            <w:szCs w:val="24"/>
            <w:lang w:val="en-US"/>
          </w:rPr>
          <w:t>www</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alapaevskoe</w:t>
        </w:r>
        <w:r w:rsidRPr="005E7CC8">
          <w:rPr>
            <w:rStyle w:val="a6"/>
            <w:rFonts w:ascii="Times New Roman" w:hAnsi="Times New Roman" w:cs="Times New Roman"/>
            <w:i/>
            <w:color w:val="FF0000"/>
            <w:sz w:val="24"/>
            <w:szCs w:val="24"/>
          </w:rPr>
          <w:t>.</w:t>
        </w:r>
        <w:r w:rsidRPr="005E7CC8">
          <w:rPr>
            <w:rStyle w:val="a6"/>
            <w:rFonts w:ascii="Times New Roman" w:hAnsi="Times New Roman" w:cs="Times New Roman"/>
            <w:i/>
            <w:color w:val="FF0000"/>
            <w:sz w:val="24"/>
            <w:szCs w:val="24"/>
            <w:lang w:val="en-US"/>
          </w:rPr>
          <w:t>ru</w:t>
        </w:r>
      </w:hyperlink>
      <w:r w:rsidRPr="005E7CC8">
        <w:rPr>
          <w:rFonts w:ascii="Times New Roman" w:hAnsi="Times New Roman" w:cs="Times New Roman"/>
          <w:i/>
          <w:color w:val="FF0000"/>
          <w:sz w:val="24"/>
          <w:szCs w:val="24"/>
        </w:rPr>
        <w:t>.</w:t>
      </w:r>
    </w:p>
    <w:p w:rsidR="005E7CC8" w:rsidRPr="005E7CC8" w:rsidRDefault="005E7CC8" w:rsidP="005E7CC8">
      <w:pPr>
        <w:pStyle w:val="Style8"/>
        <w:widowControl/>
        <w:tabs>
          <w:tab w:val="left" w:pos="9637"/>
        </w:tabs>
        <w:spacing w:line="240" w:lineRule="auto"/>
        <w:ind w:firstLine="709"/>
        <w:jc w:val="both"/>
        <w:rPr>
          <w:rStyle w:val="FontStyle11"/>
          <w:i/>
          <w:color w:val="FF0000"/>
          <w:sz w:val="24"/>
          <w:szCs w:val="24"/>
        </w:rPr>
      </w:pPr>
      <w:r w:rsidRPr="005E7CC8">
        <w:rPr>
          <w:rStyle w:val="FontStyle11"/>
          <w:i/>
          <w:color w:val="FF0000"/>
          <w:sz w:val="24"/>
          <w:szCs w:val="24"/>
        </w:rPr>
        <w:t>В этом случае документы, указанные в п. 48.3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7CC8" w:rsidRPr="005E7CC8" w:rsidRDefault="005E7CC8" w:rsidP="005E7CC8">
      <w:pPr>
        <w:pStyle w:val="Style4"/>
        <w:widowControl/>
        <w:tabs>
          <w:tab w:val="left" w:pos="1555"/>
          <w:tab w:val="left" w:pos="9637"/>
        </w:tabs>
        <w:spacing w:line="240" w:lineRule="auto"/>
        <w:ind w:firstLine="709"/>
        <w:rPr>
          <w:i/>
          <w:color w:val="FF0000"/>
        </w:rPr>
      </w:pPr>
      <w:r w:rsidRPr="005E7CC8">
        <w:rPr>
          <w:rStyle w:val="FontStyle11"/>
          <w:i/>
          <w:color w:val="FF0000"/>
          <w:sz w:val="24"/>
          <w:szCs w:val="24"/>
        </w:rPr>
        <w:t xml:space="preserve">48.5. </w:t>
      </w:r>
      <w:r w:rsidRPr="005E7CC8">
        <w:rPr>
          <w:i/>
          <w:color w:val="FF0000"/>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5E7CC8" w:rsidRPr="005E7CC8" w:rsidRDefault="005E7CC8" w:rsidP="005E7CC8">
      <w:pPr>
        <w:pStyle w:val="Style4"/>
        <w:widowControl/>
        <w:tabs>
          <w:tab w:val="left" w:pos="1555"/>
          <w:tab w:val="left" w:pos="9637"/>
        </w:tabs>
        <w:spacing w:line="240" w:lineRule="auto"/>
        <w:ind w:firstLine="709"/>
        <w:rPr>
          <w:rStyle w:val="FontStyle11"/>
          <w:i/>
          <w:color w:val="FF0000"/>
          <w:sz w:val="24"/>
          <w:szCs w:val="24"/>
        </w:rPr>
      </w:pPr>
      <w:r w:rsidRPr="005E7CC8">
        <w:rPr>
          <w:rStyle w:val="FontStyle11"/>
          <w:i/>
          <w:color w:val="FF0000"/>
          <w:sz w:val="24"/>
          <w:szCs w:val="24"/>
        </w:rPr>
        <w:t>48.6. Жалоба должна содержать:</w:t>
      </w:r>
    </w:p>
    <w:p w:rsidR="005E7CC8" w:rsidRPr="005E7CC8" w:rsidRDefault="005E7CC8" w:rsidP="005E7CC8">
      <w:pPr>
        <w:pStyle w:val="Style4"/>
        <w:widowControl/>
        <w:tabs>
          <w:tab w:val="left" w:pos="1066"/>
          <w:tab w:val="left" w:pos="9637"/>
        </w:tabs>
        <w:spacing w:line="240" w:lineRule="auto"/>
        <w:ind w:firstLine="709"/>
        <w:rPr>
          <w:rStyle w:val="FontStyle11"/>
          <w:i/>
          <w:color w:val="FF0000"/>
          <w:sz w:val="24"/>
          <w:szCs w:val="24"/>
        </w:rPr>
      </w:pPr>
      <w:r w:rsidRPr="005E7CC8">
        <w:rPr>
          <w:rStyle w:val="FontStyle11"/>
          <w:i/>
          <w:color w:val="FF0000"/>
          <w:sz w:val="24"/>
          <w:szCs w:val="24"/>
        </w:rPr>
        <w:t>48.6.1.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7CC8" w:rsidRPr="005E7CC8" w:rsidRDefault="005E7CC8" w:rsidP="005E7CC8">
      <w:pPr>
        <w:pStyle w:val="Style4"/>
        <w:widowControl/>
        <w:tabs>
          <w:tab w:val="left" w:pos="1066"/>
          <w:tab w:val="left" w:pos="9637"/>
        </w:tabs>
        <w:spacing w:line="240" w:lineRule="auto"/>
        <w:ind w:firstLine="709"/>
        <w:rPr>
          <w:rStyle w:val="FontStyle11"/>
          <w:i/>
          <w:color w:val="FF0000"/>
          <w:sz w:val="24"/>
          <w:szCs w:val="24"/>
        </w:rPr>
      </w:pPr>
      <w:r w:rsidRPr="005E7CC8">
        <w:rPr>
          <w:rStyle w:val="FontStyle11"/>
          <w:i/>
          <w:color w:val="FF0000"/>
          <w:sz w:val="24"/>
          <w:szCs w:val="24"/>
        </w:rPr>
        <w:t>48.6.2.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7CC8" w:rsidRPr="005E7CC8" w:rsidRDefault="005E7CC8" w:rsidP="005E7CC8">
      <w:pPr>
        <w:pStyle w:val="Style4"/>
        <w:widowControl/>
        <w:tabs>
          <w:tab w:val="left" w:pos="1066"/>
          <w:tab w:val="left" w:pos="9637"/>
        </w:tabs>
        <w:spacing w:line="240" w:lineRule="auto"/>
        <w:ind w:firstLine="709"/>
        <w:rPr>
          <w:rStyle w:val="FontStyle11"/>
          <w:i/>
          <w:color w:val="FF0000"/>
          <w:sz w:val="24"/>
          <w:szCs w:val="24"/>
        </w:rPr>
      </w:pPr>
      <w:r w:rsidRPr="005E7CC8">
        <w:rPr>
          <w:rStyle w:val="FontStyle11"/>
          <w:i/>
          <w:color w:val="FF0000"/>
          <w:sz w:val="24"/>
          <w:szCs w:val="24"/>
        </w:rPr>
        <w:t>48.6.3.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7CC8" w:rsidRPr="005E7CC8" w:rsidRDefault="005E7CC8" w:rsidP="005E7CC8">
      <w:pPr>
        <w:pStyle w:val="Style4"/>
        <w:widowControl/>
        <w:tabs>
          <w:tab w:val="left" w:pos="1066"/>
          <w:tab w:val="left" w:pos="9637"/>
        </w:tabs>
        <w:spacing w:line="240" w:lineRule="auto"/>
        <w:ind w:firstLine="709"/>
        <w:rPr>
          <w:rStyle w:val="FontStyle11"/>
          <w:i/>
          <w:color w:val="FF0000"/>
          <w:sz w:val="24"/>
          <w:szCs w:val="24"/>
        </w:rPr>
      </w:pPr>
      <w:r w:rsidRPr="005E7CC8">
        <w:rPr>
          <w:rStyle w:val="FontStyle11"/>
          <w:i/>
          <w:color w:val="FF0000"/>
          <w:sz w:val="24"/>
          <w:szCs w:val="24"/>
        </w:rPr>
        <w:t>48.6.4.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7CC8" w:rsidRPr="005E7CC8" w:rsidRDefault="005E7CC8" w:rsidP="005E7CC8">
      <w:pPr>
        <w:pStyle w:val="Style4"/>
        <w:widowControl/>
        <w:tabs>
          <w:tab w:val="left" w:pos="1555"/>
          <w:tab w:val="left" w:leader="underscore" w:pos="8563"/>
          <w:tab w:val="left" w:pos="9637"/>
        </w:tabs>
        <w:spacing w:line="240" w:lineRule="auto"/>
        <w:ind w:firstLine="709"/>
        <w:rPr>
          <w:rStyle w:val="FontStyle11"/>
          <w:i/>
          <w:color w:val="FF0000"/>
          <w:sz w:val="24"/>
          <w:szCs w:val="24"/>
        </w:rPr>
      </w:pPr>
      <w:r w:rsidRPr="005E7CC8">
        <w:rPr>
          <w:rStyle w:val="FontStyle11"/>
          <w:i/>
          <w:color w:val="FF0000"/>
          <w:sz w:val="24"/>
          <w:szCs w:val="24"/>
        </w:rPr>
        <w:t>48.7. Записаться на личный прием к главе Администрации муниципального образования Алапаевское можно по телефону 8(34346) 3-40-83.</w:t>
      </w:r>
    </w:p>
    <w:p w:rsidR="005E7CC8" w:rsidRPr="005E7CC8" w:rsidRDefault="005E7CC8" w:rsidP="005E7CC8">
      <w:pPr>
        <w:pStyle w:val="Style6"/>
        <w:widowControl/>
        <w:tabs>
          <w:tab w:val="left" w:leader="underscore" w:pos="6691"/>
          <w:tab w:val="left" w:pos="9637"/>
        </w:tabs>
        <w:spacing w:line="240" w:lineRule="auto"/>
        <w:ind w:firstLine="709"/>
        <w:rPr>
          <w:rStyle w:val="FontStyle11"/>
          <w:i/>
          <w:color w:val="FF0000"/>
          <w:sz w:val="24"/>
          <w:szCs w:val="24"/>
        </w:rPr>
      </w:pPr>
      <w:r w:rsidRPr="005E7CC8">
        <w:rPr>
          <w:rStyle w:val="FontStyle11"/>
          <w:i/>
          <w:color w:val="FF0000"/>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Администрации муниципального образования Алапаевское.</w:t>
      </w:r>
    </w:p>
    <w:p w:rsidR="005E7CC8" w:rsidRPr="005E7CC8" w:rsidRDefault="005E7CC8" w:rsidP="005E7CC8">
      <w:pPr>
        <w:pStyle w:val="Style6"/>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Информация о личном приеме руководителями размещена на их официальных Интернет-сайтах.</w:t>
      </w:r>
    </w:p>
    <w:p w:rsidR="005E7CC8" w:rsidRPr="005E7CC8" w:rsidRDefault="005E7CC8" w:rsidP="005E7CC8">
      <w:pPr>
        <w:pStyle w:val="Style6"/>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49. Сроки рассмотрения жалобы.</w:t>
      </w:r>
    </w:p>
    <w:p w:rsidR="005E7CC8" w:rsidRPr="005E7CC8" w:rsidRDefault="005E7CC8" w:rsidP="005E7CC8">
      <w:pPr>
        <w:tabs>
          <w:tab w:val="left" w:pos="9637"/>
        </w:tabs>
        <w:autoSpaceDE w:val="0"/>
        <w:autoSpaceDN w:val="0"/>
        <w:adjustRightInd w:val="0"/>
        <w:spacing w:after="0" w:line="240" w:lineRule="auto"/>
        <w:ind w:firstLine="709"/>
        <w:jc w:val="both"/>
        <w:rPr>
          <w:rStyle w:val="FontStyle11"/>
          <w:i/>
          <w:color w:val="FF0000"/>
          <w:sz w:val="24"/>
          <w:szCs w:val="24"/>
        </w:rPr>
      </w:pPr>
      <w:r w:rsidRPr="005E7CC8">
        <w:rPr>
          <w:rStyle w:val="FontStyle11"/>
          <w:i/>
          <w:color w:val="FF0000"/>
          <w:sz w:val="24"/>
          <w:szCs w:val="24"/>
        </w:rPr>
        <w:t xml:space="preserve">49.1. </w:t>
      </w:r>
      <w:r w:rsidRPr="005E7CC8">
        <w:rPr>
          <w:rFonts w:ascii="Times New Roman" w:hAnsi="Times New Roman" w:cs="Times New Roman"/>
          <w:i/>
          <w:color w:val="FF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5E7CC8">
        <w:rPr>
          <w:rFonts w:ascii="Times New Roman" w:hAnsi="Times New Roman" w:cs="Times New Roman"/>
          <w:i/>
          <w:color w:val="FF0000"/>
          <w:sz w:val="24"/>
          <w:szCs w:val="24"/>
        </w:rPr>
        <w:lastRenderedPageBreak/>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7CC8" w:rsidRPr="005E7CC8" w:rsidRDefault="005E7CC8" w:rsidP="005E7CC8">
      <w:pPr>
        <w:pStyle w:val="Style7"/>
        <w:widowControl/>
        <w:tabs>
          <w:tab w:val="left" w:pos="1128"/>
          <w:tab w:val="left" w:pos="1418"/>
        </w:tabs>
        <w:spacing w:line="240" w:lineRule="auto"/>
        <w:ind w:firstLine="709"/>
        <w:rPr>
          <w:rStyle w:val="FontStyle11"/>
          <w:i/>
          <w:color w:val="FF0000"/>
          <w:sz w:val="24"/>
          <w:szCs w:val="24"/>
        </w:rPr>
      </w:pPr>
      <w:r w:rsidRPr="005E7CC8">
        <w:rPr>
          <w:rStyle w:val="FontStyle11"/>
          <w:i/>
          <w:color w:val="FF0000"/>
          <w:sz w:val="24"/>
          <w:szCs w:val="24"/>
        </w:rPr>
        <w:t>50. 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5E7CC8" w:rsidRPr="005E7CC8" w:rsidRDefault="005E7CC8" w:rsidP="005E7CC8">
      <w:pPr>
        <w:pStyle w:val="Style5"/>
        <w:widowControl/>
        <w:tabs>
          <w:tab w:val="left" w:pos="1258"/>
          <w:tab w:val="left" w:pos="1418"/>
        </w:tabs>
        <w:ind w:firstLine="709"/>
        <w:jc w:val="both"/>
        <w:rPr>
          <w:rStyle w:val="FontStyle11"/>
          <w:i/>
          <w:color w:val="FF0000"/>
          <w:sz w:val="24"/>
          <w:szCs w:val="24"/>
        </w:rPr>
      </w:pPr>
      <w:r w:rsidRPr="005E7CC8">
        <w:rPr>
          <w:rStyle w:val="FontStyle11"/>
          <w:i/>
          <w:color w:val="FF0000"/>
          <w:sz w:val="24"/>
          <w:szCs w:val="24"/>
        </w:rPr>
        <w:t>50.1. Администрация муниципального образования Алапаевское вправе оставить жалобу без ответа в следующих случаях:</w:t>
      </w:r>
    </w:p>
    <w:p w:rsidR="005E7CC8" w:rsidRPr="005E7CC8" w:rsidRDefault="005E7CC8" w:rsidP="005E7CC8">
      <w:pPr>
        <w:pStyle w:val="Style5"/>
        <w:widowControl/>
        <w:tabs>
          <w:tab w:val="left" w:pos="893"/>
          <w:tab w:val="left" w:pos="1134"/>
          <w:tab w:val="left" w:pos="1418"/>
        </w:tabs>
        <w:ind w:firstLine="709"/>
        <w:jc w:val="both"/>
        <w:rPr>
          <w:rStyle w:val="FontStyle11"/>
          <w:i/>
          <w:color w:val="FF0000"/>
          <w:sz w:val="24"/>
          <w:szCs w:val="24"/>
        </w:rPr>
      </w:pPr>
      <w:r w:rsidRPr="005E7CC8">
        <w:rPr>
          <w:rStyle w:val="FontStyle11"/>
          <w:i/>
          <w:color w:val="FF0000"/>
          <w:sz w:val="24"/>
          <w:szCs w:val="24"/>
        </w:rPr>
        <w:t>50.1.1. наличие в жалобе нецензурных либо оскорбительных выражений, угроз жизни, здоровью и имуществу должностного лица, а также членов его семьи;</w:t>
      </w:r>
    </w:p>
    <w:p w:rsidR="005E7CC8" w:rsidRPr="005E7CC8" w:rsidRDefault="005E7CC8" w:rsidP="005E7CC8">
      <w:pPr>
        <w:pStyle w:val="Style5"/>
        <w:widowControl/>
        <w:tabs>
          <w:tab w:val="left" w:pos="893"/>
          <w:tab w:val="left" w:pos="1134"/>
        </w:tabs>
        <w:ind w:firstLine="709"/>
        <w:jc w:val="both"/>
        <w:rPr>
          <w:rStyle w:val="FontStyle11"/>
          <w:i/>
          <w:color w:val="FF0000"/>
          <w:sz w:val="24"/>
          <w:szCs w:val="24"/>
        </w:rPr>
      </w:pPr>
      <w:r w:rsidRPr="005E7CC8">
        <w:rPr>
          <w:rStyle w:val="FontStyle11"/>
          <w:i/>
          <w:color w:val="FF0000"/>
          <w:sz w:val="24"/>
          <w:szCs w:val="24"/>
        </w:rPr>
        <w:t>50.1.2.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CC8" w:rsidRPr="005E7CC8" w:rsidRDefault="005E7CC8" w:rsidP="005E7CC8">
      <w:pPr>
        <w:pStyle w:val="Style5"/>
        <w:widowControl/>
        <w:tabs>
          <w:tab w:val="left" w:pos="1258"/>
          <w:tab w:val="left" w:pos="1418"/>
        </w:tabs>
        <w:ind w:firstLine="709"/>
        <w:jc w:val="both"/>
        <w:rPr>
          <w:rStyle w:val="FontStyle11"/>
          <w:i/>
          <w:color w:val="FF0000"/>
          <w:sz w:val="24"/>
          <w:szCs w:val="24"/>
        </w:rPr>
      </w:pPr>
      <w:r w:rsidRPr="005E7CC8">
        <w:rPr>
          <w:rStyle w:val="FontStyle11"/>
          <w:i/>
          <w:color w:val="FF0000"/>
          <w:sz w:val="24"/>
          <w:szCs w:val="24"/>
        </w:rPr>
        <w:t>50.2. Администрация муниципального образования Алапаевское отказывает в удовлетворении жалобы в следующих случаях:</w:t>
      </w:r>
    </w:p>
    <w:p w:rsidR="005E7CC8" w:rsidRPr="005E7CC8" w:rsidRDefault="005E7CC8" w:rsidP="005E7CC8">
      <w:pPr>
        <w:pStyle w:val="Style5"/>
        <w:widowControl/>
        <w:tabs>
          <w:tab w:val="left" w:pos="864"/>
          <w:tab w:val="left" w:pos="1134"/>
        </w:tabs>
        <w:ind w:firstLine="709"/>
        <w:jc w:val="both"/>
        <w:rPr>
          <w:rStyle w:val="FontStyle11"/>
          <w:i/>
          <w:color w:val="FF0000"/>
          <w:sz w:val="24"/>
          <w:szCs w:val="24"/>
        </w:rPr>
      </w:pPr>
      <w:r w:rsidRPr="005E7CC8">
        <w:rPr>
          <w:rStyle w:val="FontStyle11"/>
          <w:i/>
          <w:color w:val="FF0000"/>
          <w:sz w:val="24"/>
          <w:szCs w:val="24"/>
        </w:rPr>
        <w:t>50.2.1. наличие вступившего в законную силу решения суда, арбитражного суда по жалобе о том же предмете и по тем же основаниям;</w:t>
      </w:r>
    </w:p>
    <w:p w:rsidR="005E7CC8" w:rsidRPr="005E7CC8" w:rsidRDefault="005E7CC8" w:rsidP="005E7CC8">
      <w:pPr>
        <w:pStyle w:val="Style5"/>
        <w:widowControl/>
        <w:tabs>
          <w:tab w:val="left" w:pos="864"/>
          <w:tab w:val="left" w:pos="1134"/>
        </w:tabs>
        <w:ind w:firstLine="709"/>
        <w:jc w:val="both"/>
        <w:rPr>
          <w:rStyle w:val="FontStyle11"/>
          <w:i/>
          <w:color w:val="FF0000"/>
          <w:sz w:val="24"/>
          <w:szCs w:val="24"/>
        </w:rPr>
      </w:pPr>
      <w:r w:rsidRPr="005E7CC8">
        <w:rPr>
          <w:rStyle w:val="FontStyle11"/>
          <w:i/>
          <w:color w:val="FF0000"/>
          <w:sz w:val="24"/>
          <w:szCs w:val="24"/>
        </w:rPr>
        <w:t>50.2.2. подача жалобы лицом, полномочия которого не подтверждены в порядке, установленном законодательством Российской Федерации;</w:t>
      </w:r>
    </w:p>
    <w:p w:rsidR="005E7CC8" w:rsidRPr="005E7CC8" w:rsidRDefault="005E7CC8" w:rsidP="005E7CC8">
      <w:pPr>
        <w:pStyle w:val="Style5"/>
        <w:widowControl/>
        <w:tabs>
          <w:tab w:val="left" w:pos="864"/>
          <w:tab w:val="left" w:pos="1134"/>
        </w:tabs>
        <w:ind w:firstLine="709"/>
        <w:jc w:val="both"/>
        <w:rPr>
          <w:rStyle w:val="FontStyle11"/>
          <w:i/>
          <w:color w:val="FF0000"/>
          <w:sz w:val="24"/>
          <w:szCs w:val="24"/>
        </w:rPr>
      </w:pPr>
      <w:r w:rsidRPr="005E7CC8">
        <w:rPr>
          <w:rStyle w:val="FontStyle11"/>
          <w:i/>
          <w:color w:val="FF0000"/>
          <w:sz w:val="24"/>
          <w:szCs w:val="24"/>
        </w:rPr>
        <w:t>50.2.3.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7CC8" w:rsidRPr="005E7CC8" w:rsidRDefault="005E7CC8" w:rsidP="005E7CC8">
      <w:pPr>
        <w:pStyle w:val="Style5"/>
        <w:widowControl/>
        <w:tabs>
          <w:tab w:val="left" w:pos="1418"/>
          <w:tab w:val="left" w:pos="1498"/>
        </w:tabs>
        <w:ind w:firstLine="709"/>
        <w:jc w:val="both"/>
        <w:rPr>
          <w:rStyle w:val="FontStyle11"/>
          <w:i/>
          <w:color w:val="FF0000"/>
          <w:sz w:val="24"/>
          <w:szCs w:val="24"/>
        </w:rPr>
      </w:pPr>
      <w:r w:rsidRPr="005E7CC8">
        <w:rPr>
          <w:rStyle w:val="FontStyle11"/>
          <w:i/>
          <w:color w:val="FF0000"/>
          <w:sz w:val="24"/>
          <w:szCs w:val="24"/>
        </w:rPr>
        <w:t>50.3. В указанных случаях заявитель должен быть письменно проинформирован об отказе в предоставлении ответа по существу жалобы.</w:t>
      </w:r>
    </w:p>
    <w:p w:rsidR="005E7CC8" w:rsidRPr="005E7CC8" w:rsidRDefault="005E7CC8" w:rsidP="005E7CC8">
      <w:pPr>
        <w:pStyle w:val="Style7"/>
        <w:widowControl/>
        <w:tabs>
          <w:tab w:val="left" w:pos="1037"/>
          <w:tab w:val="left" w:pos="1418"/>
        </w:tabs>
        <w:spacing w:line="240" w:lineRule="auto"/>
        <w:ind w:firstLine="709"/>
        <w:rPr>
          <w:rStyle w:val="FontStyle11"/>
          <w:i/>
          <w:color w:val="FF0000"/>
          <w:sz w:val="24"/>
          <w:szCs w:val="24"/>
        </w:rPr>
      </w:pPr>
      <w:r w:rsidRPr="005E7CC8">
        <w:rPr>
          <w:rStyle w:val="FontStyle11"/>
          <w:i/>
          <w:color w:val="FF0000"/>
          <w:sz w:val="24"/>
          <w:szCs w:val="24"/>
        </w:rPr>
        <w:t>51. Результат рассмотрения жалобы.</w:t>
      </w:r>
    </w:p>
    <w:p w:rsidR="005E7CC8" w:rsidRPr="005E7CC8" w:rsidRDefault="005E7CC8" w:rsidP="005E7CC8">
      <w:pPr>
        <w:pStyle w:val="Style5"/>
        <w:widowControl/>
        <w:tabs>
          <w:tab w:val="left" w:pos="1238"/>
          <w:tab w:val="left" w:pos="1418"/>
        </w:tabs>
        <w:ind w:firstLine="709"/>
        <w:jc w:val="both"/>
        <w:rPr>
          <w:rStyle w:val="FontStyle11"/>
          <w:i/>
          <w:color w:val="FF0000"/>
          <w:sz w:val="24"/>
          <w:szCs w:val="24"/>
        </w:rPr>
      </w:pPr>
      <w:r w:rsidRPr="005E7CC8">
        <w:rPr>
          <w:rStyle w:val="FontStyle11"/>
          <w:i/>
          <w:color w:val="FF0000"/>
          <w:sz w:val="24"/>
          <w:szCs w:val="24"/>
        </w:rPr>
        <w:t>51.1. По результатам рассмотрения жалобы принимается одно из следующих решений:</w:t>
      </w:r>
    </w:p>
    <w:p w:rsidR="005E7CC8" w:rsidRPr="005E7CC8" w:rsidRDefault="005E7CC8" w:rsidP="005E7CC8">
      <w:pPr>
        <w:pStyle w:val="Style7"/>
        <w:widowControl/>
        <w:tabs>
          <w:tab w:val="left" w:pos="854"/>
          <w:tab w:val="left" w:pos="1418"/>
        </w:tabs>
        <w:spacing w:line="240" w:lineRule="auto"/>
        <w:ind w:firstLine="709"/>
        <w:rPr>
          <w:rStyle w:val="FontStyle11"/>
          <w:i/>
          <w:color w:val="FF0000"/>
          <w:sz w:val="24"/>
          <w:szCs w:val="24"/>
        </w:rPr>
      </w:pPr>
      <w:r w:rsidRPr="005E7CC8">
        <w:rPr>
          <w:rStyle w:val="FontStyle11"/>
          <w:i/>
          <w:color w:val="FF0000"/>
          <w:sz w:val="24"/>
          <w:szCs w:val="24"/>
        </w:rPr>
        <w:t>51.1.1. удовлетворение жалобы, в том числе в форме отмены принятого решения;</w:t>
      </w:r>
    </w:p>
    <w:p w:rsidR="005E7CC8" w:rsidRPr="005E7CC8" w:rsidRDefault="005E7CC8" w:rsidP="005E7CC8">
      <w:pPr>
        <w:pStyle w:val="Style7"/>
        <w:widowControl/>
        <w:tabs>
          <w:tab w:val="left" w:pos="854"/>
          <w:tab w:val="left" w:pos="1418"/>
        </w:tabs>
        <w:spacing w:line="240" w:lineRule="auto"/>
        <w:ind w:firstLine="709"/>
        <w:rPr>
          <w:rStyle w:val="FontStyle11"/>
          <w:i/>
          <w:color w:val="FF0000"/>
          <w:sz w:val="24"/>
          <w:szCs w:val="24"/>
        </w:rPr>
      </w:pPr>
      <w:r w:rsidRPr="005E7CC8">
        <w:rPr>
          <w:rStyle w:val="FontStyle11"/>
          <w:i/>
          <w:color w:val="FF0000"/>
          <w:sz w:val="24"/>
          <w:szCs w:val="24"/>
        </w:rPr>
        <w:t>51.1.2. отказ в удовлетворении жалобы.</w:t>
      </w:r>
    </w:p>
    <w:p w:rsidR="005E7CC8" w:rsidRPr="005E7CC8" w:rsidRDefault="005E7CC8" w:rsidP="005E7CC8">
      <w:pPr>
        <w:pStyle w:val="Style6"/>
        <w:widowControl/>
        <w:tabs>
          <w:tab w:val="left" w:pos="1418"/>
        </w:tabs>
        <w:spacing w:line="240" w:lineRule="auto"/>
        <w:ind w:firstLine="709"/>
        <w:rPr>
          <w:rStyle w:val="aa"/>
          <w:rFonts w:eastAsiaTheme="majorEastAsia"/>
          <w:i/>
          <w:color w:val="FF0000"/>
          <w:sz w:val="24"/>
          <w:szCs w:val="24"/>
        </w:rPr>
      </w:pPr>
      <w:r w:rsidRPr="005E7CC8">
        <w:rPr>
          <w:rStyle w:val="FontStyle11"/>
          <w:i/>
          <w:color w:val="FF0000"/>
          <w:sz w:val="24"/>
          <w:szCs w:val="24"/>
        </w:rPr>
        <w:t xml:space="preserve">Указанное решение принимается </w:t>
      </w:r>
      <w:r w:rsidRPr="005E7CC8">
        <w:rPr>
          <w:i/>
          <w:color w:val="FF0000"/>
        </w:rPr>
        <w:t>в форме письменного мотивированного ответа</w:t>
      </w:r>
      <w:r w:rsidRPr="005E7CC8">
        <w:rPr>
          <w:rStyle w:val="aa"/>
          <w:rFonts w:eastAsiaTheme="majorEastAsia"/>
          <w:i/>
          <w:color w:val="FF0000"/>
          <w:sz w:val="24"/>
          <w:szCs w:val="24"/>
        </w:rPr>
        <w:t>.</w:t>
      </w:r>
    </w:p>
    <w:p w:rsidR="005E7CC8" w:rsidRPr="005E7CC8" w:rsidRDefault="005E7CC8" w:rsidP="005E7CC8">
      <w:pPr>
        <w:pStyle w:val="Style6"/>
        <w:widowControl/>
        <w:tabs>
          <w:tab w:val="left" w:pos="1418"/>
        </w:tabs>
        <w:spacing w:line="240" w:lineRule="auto"/>
        <w:ind w:firstLine="709"/>
        <w:rPr>
          <w:rStyle w:val="FontStyle11"/>
          <w:i/>
          <w:color w:val="FF0000"/>
          <w:sz w:val="24"/>
          <w:szCs w:val="24"/>
        </w:rPr>
      </w:pPr>
      <w:r w:rsidRPr="005E7CC8">
        <w:rPr>
          <w:rStyle w:val="FontStyle11"/>
          <w:i/>
          <w:color w:val="FF0000"/>
          <w:sz w:val="24"/>
          <w:szCs w:val="24"/>
        </w:rPr>
        <w:t>51.2. При удовлетворении жалобы уполномоченный на ее рассмотрение</w:t>
      </w:r>
      <w:r w:rsidRPr="005E7CC8">
        <w:rPr>
          <w:rStyle w:val="FontStyle11"/>
          <w:i/>
          <w:color w:val="FF0000"/>
          <w:sz w:val="24"/>
          <w:szCs w:val="24"/>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E7CC8" w:rsidRPr="005E7CC8" w:rsidRDefault="005E7CC8" w:rsidP="005E7CC8">
      <w:pPr>
        <w:pStyle w:val="Style7"/>
        <w:widowControl/>
        <w:tabs>
          <w:tab w:val="left" w:pos="1037"/>
          <w:tab w:val="left" w:pos="1418"/>
        </w:tabs>
        <w:spacing w:line="240" w:lineRule="auto"/>
        <w:ind w:firstLine="709"/>
        <w:rPr>
          <w:rStyle w:val="FontStyle11"/>
          <w:i/>
          <w:color w:val="FF0000"/>
          <w:sz w:val="24"/>
          <w:szCs w:val="24"/>
        </w:rPr>
      </w:pPr>
      <w:r w:rsidRPr="005E7CC8">
        <w:rPr>
          <w:rStyle w:val="FontStyle11"/>
          <w:i/>
          <w:color w:val="FF0000"/>
          <w:sz w:val="24"/>
          <w:szCs w:val="24"/>
        </w:rPr>
        <w:t>52. Порядок информирования заявителя о результатах рассмотрения жалобы.</w:t>
      </w:r>
    </w:p>
    <w:p w:rsidR="005E7CC8" w:rsidRPr="005E7CC8" w:rsidRDefault="005E7CC8" w:rsidP="005E7CC8">
      <w:pPr>
        <w:pStyle w:val="Style5"/>
        <w:widowControl/>
        <w:tabs>
          <w:tab w:val="left" w:pos="1219"/>
          <w:tab w:val="left" w:pos="1418"/>
        </w:tabs>
        <w:ind w:firstLine="709"/>
        <w:jc w:val="both"/>
        <w:rPr>
          <w:rStyle w:val="FontStyle11"/>
          <w:i/>
          <w:color w:val="FF0000"/>
          <w:sz w:val="24"/>
          <w:szCs w:val="24"/>
        </w:rPr>
      </w:pPr>
      <w:r w:rsidRPr="005E7CC8">
        <w:rPr>
          <w:rStyle w:val="FontStyle11"/>
          <w:i/>
          <w:color w:val="FF0000"/>
          <w:sz w:val="24"/>
          <w:szCs w:val="24"/>
        </w:rPr>
        <w:t>52.1. Ответ о результатах рассмотрения жалобы направляется заявителю не позднее дня, следующего за днем принятия решения, в письменной форме.</w:t>
      </w:r>
    </w:p>
    <w:p w:rsidR="005E7CC8" w:rsidRPr="005E7CC8" w:rsidRDefault="005E7CC8" w:rsidP="005E7CC8">
      <w:pPr>
        <w:widowControl w:val="0"/>
        <w:tabs>
          <w:tab w:val="left" w:pos="141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Style w:val="FontStyle11"/>
          <w:i/>
          <w:color w:val="FF0000"/>
          <w:sz w:val="24"/>
          <w:szCs w:val="24"/>
        </w:rPr>
        <w:t xml:space="preserve">52.2. </w:t>
      </w:r>
      <w:r w:rsidRPr="005E7CC8">
        <w:rPr>
          <w:rFonts w:ascii="Times New Roman" w:hAnsi="Times New Roman" w:cs="Times New Roman"/>
          <w:i/>
          <w:color w:val="FF0000"/>
          <w:sz w:val="24"/>
          <w:szCs w:val="24"/>
        </w:rPr>
        <w:t>В мотивированном ответе по результатам рассмотрения жалобы указываются:</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52.2.2. номер, дата, место принятия решения, включая сведения о должностном лице, решение или действия (бездействие) которого обжалуется;</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52.2.3. фамилия, имя, отчество (при наличии) или наименование заявителя;</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52.2.4. основания для принятия решения по жалобе;</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52.2.5. принятое по жалобе решение;</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CC8" w:rsidRPr="005E7CC8" w:rsidRDefault="005E7CC8" w:rsidP="005E7CC8">
      <w:pPr>
        <w:pStyle w:val="ListParagraph"/>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i/>
          <w:color w:val="FF0000"/>
        </w:rPr>
      </w:pPr>
      <w:r w:rsidRPr="005E7CC8">
        <w:rPr>
          <w:rFonts w:ascii="Times New Roman" w:hAnsi="Times New Roman" w:cs="Times New Roman"/>
          <w:i/>
          <w:color w:val="FF0000"/>
        </w:rPr>
        <w:t>52.2.7. сведения о порядке обжалования принятого по жалобе решения.</w:t>
      </w:r>
    </w:p>
    <w:p w:rsidR="005E7CC8" w:rsidRPr="005E7CC8" w:rsidRDefault="005E7CC8" w:rsidP="005E7CC8">
      <w:pPr>
        <w:pStyle w:val="Style7"/>
        <w:widowControl/>
        <w:tabs>
          <w:tab w:val="left" w:pos="1258"/>
          <w:tab w:val="left" w:pos="1418"/>
        </w:tabs>
        <w:spacing w:line="240" w:lineRule="auto"/>
        <w:ind w:firstLine="709"/>
        <w:rPr>
          <w:rStyle w:val="FontStyle11"/>
          <w:i/>
          <w:color w:val="FF0000"/>
          <w:sz w:val="24"/>
          <w:szCs w:val="24"/>
        </w:rPr>
      </w:pPr>
      <w:r w:rsidRPr="005E7CC8">
        <w:rPr>
          <w:rStyle w:val="FontStyle11"/>
          <w:i/>
          <w:color w:val="FF0000"/>
          <w:sz w:val="24"/>
          <w:szCs w:val="24"/>
        </w:rPr>
        <w:t>52.3. 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5E7CC8" w:rsidRPr="005E7CC8" w:rsidRDefault="005E7CC8" w:rsidP="005E7CC8">
      <w:pPr>
        <w:pStyle w:val="Style5"/>
        <w:widowControl/>
        <w:tabs>
          <w:tab w:val="left" w:pos="1224"/>
          <w:tab w:val="left" w:pos="1418"/>
        </w:tabs>
        <w:ind w:firstLine="709"/>
        <w:jc w:val="both"/>
        <w:rPr>
          <w:rStyle w:val="FontStyle11"/>
          <w:i/>
          <w:color w:val="FF0000"/>
          <w:sz w:val="24"/>
          <w:szCs w:val="24"/>
        </w:rPr>
      </w:pPr>
      <w:r w:rsidRPr="005E7CC8">
        <w:rPr>
          <w:rStyle w:val="FontStyle11"/>
          <w:i/>
          <w:color w:val="FF0000"/>
          <w:sz w:val="24"/>
          <w:szCs w:val="24"/>
        </w:rPr>
        <w:lastRenderedPageBreak/>
        <w:t>52.4.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5E7CC8" w:rsidRPr="005E7CC8" w:rsidRDefault="005E7CC8" w:rsidP="005E7CC8">
      <w:pPr>
        <w:pStyle w:val="Style5"/>
        <w:widowControl/>
        <w:tabs>
          <w:tab w:val="left" w:pos="1027"/>
          <w:tab w:val="left" w:pos="1418"/>
        </w:tabs>
        <w:ind w:firstLine="709"/>
        <w:jc w:val="both"/>
        <w:rPr>
          <w:rStyle w:val="FontStyle11"/>
          <w:i/>
          <w:color w:val="FF0000"/>
          <w:sz w:val="24"/>
          <w:szCs w:val="24"/>
        </w:rPr>
      </w:pPr>
      <w:r w:rsidRPr="005E7CC8">
        <w:rPr>
          <w:rStyle w:val="FontStyle11"/>
          <w:i/>
          <w:color w:val="FF0000"/>
          <w:sz w:val="24"/>
          <w:szCs w:val="24"/>
        </w:rPr>
        <w:t>53. Порядок обжалования решения по жалобе.</w:t>
      </w:r>
    </w:p>
    <w:p w:rsidR="005E7CC8" w:rsidRPr="005E7CC8" w:rsidRDefault="005E7CC8" w:rsidP="005E7CC8">
      <w:pPr>
        <w:pStyle w:val="Style5"/>
        <w:widowControl/>
        <w:tabs>
          <w:tab w:val="left" w:pos="1373"/>
          <w:tab w:val="left" w:pos="1418"/>
          <w:tab w:val="left" w:leader="underscore" w:pos="9432"/>
        </w:tabs>
        <w:ind w:firstLine="709"/>
        <w:jc w:val="both"/>
        <w:rPr>
          <w:rStyle w:val="FontStyle11"/>
          <w:i/>
          <w:color w:val="FF0000"/>
          <w:sz w:val="24"/>
          <w:szCs w:val="24"/>
        </w:rPr>
      </w:pPr>
      <w:r w:rsidRPr="005E7CC8">
        <w:rPr>
          <w:rStyle w:val="FontStyle11"/>
          <w:i/>
          <w:color w:val="FF0000"/>
          <w:sz w:val="24"/>
          <w:szCs w:val="24"/>
        </w:rPr>
        <w:t>53.1. Жалобы на решения, принятые главой Администрации муниципального образования Алапаевское, направляют в суд общей юрисдикции.</w:t>
      </w:r>
    </w:p>
    <w:p w:rsidR="005E7CC8" w:rsidRPr="005E7CC8" w:rsidRDefault="005E7CC8" w:rsidP="005E7CC8">
      <w:pPr>
        <w:pStyle w:val="Style5"/>
        <w:widowControl/>
        <w:tabs>
          <w:tab w:val="left" w:pos="1418"/>
          <w:tab w:val="left" w:pos="1512"/>
        </w:tabs>
        <w:ind w:firstLine="709"/>
        <w:jc w:val="both"/>
        <w:rPr>
          <w:rStyle w:val="FontStyle11"/>
          <w:i/>
          <w:color w:val="FF0000"/>
          <w:sz w:val="24"/>
          <w:szCs w:val="24"/>
        </w:rPr>
      </w:pPr>
      <w:r w:rsidRPr="005E7CC8">
        <w:rPr>
          <w:rStyle w:val="FontStyle11"/>
          <w:i/>
          <w:color w:val="FF0000"/>
          <w:sz w:val="24"/>
          <w:szCs w:val="24"/>
        </w:rPr>
        <w:t>53.2. Заявитель вправе обжаловать решения, принятые в ходе 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5E7CC8" w:rsidRPr="005E7CC8" w:rsidRDefault="005E7CC8" w:rsidP="005E7CC8">
      <w:pPr>
        <w:pStyle w:val="Style3"/>
        <w:widowControl/>
        <w:tabs>
          <w:tab w:val="left" w:pos="1418"/>
        </w:tabs>
        <w:spacing w:line="240" w:lineRule="auto"/>
        <w:ind w:firstLine="709"/>
        <w:rPr>
          <w:rStyle w:val="FontStyle11"/>
          <w:i/>
          <w:color w:val="FF0000"/>
          <w:sz w:val="24"/>
          <w:szCs w:val="24"/>
        </w:rPr>
      </w:pPr>
      <w:r w:rsidRPr="005E7CC8">
        <w:rPr>
          <w:rStyle w:val="FontStyle11"/>
          <w:i/>
          <w:color w:val="FF0000"/>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5E7CC8" w:rsidRPr="005E7CC8" w:rsidRDefault="005E7CC8" w:rsidP="005E7CC8">
      <w:pPr>
        <w:pStyle w:val="Style3"/>
        <w:widowControl/>
        <w:tabs>
          <w:tab w:val="left" w:pos="1418"/>
        </w:tabs>
        <w:spacing w:line="240" w:lineRule="auto"/>
        <w:ind w:firstLine="709"/>
        <w:rPr>
          <w:rStyle w:val="FontStyle11"/>
          <w:i/>
          <w:color w:val="FF0000"/>
          <w:sz w:val="24"/>
          <w:szCs w:val="24"/>
        </w:rPr>
      </w:pPr>
      <w:r w:rsidRPr="005E7CC8">
        <w:rPr>
          <w:rStyle w:val="FontStyle11"/>
          <w:i/>
          <w:color w:val="FF0000"/>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5E7CC8" w:rsidRPr="005E7CC8" w:rsidRDefault="005E7CC8" w:rsidP="005E7CC8">
      <w:pPr>
        <w:pStyle w:val="Style5"/>
        <w:widowControl/>
        <w:tabs>
          <w:tab w:val="left" w:pos="1162"/>
          <w:tab w:val="left" w:pos="1418"/>
        </w:tabs>
        <w:ind w:firstLine="709"/>
        <w:jc w:val="both"/>
        <w:rPr>
          <w:rStyle w:val="FontStyle11"/>
          <w:i/>
          <w:color w:val="FF0000"/>
          <w:sz w:val="24"/>
          <w:szCs w:val="24"/>
        </w:rPr>
      </w:pPr>
      <w:r w:rsidRPr="005E7CC8">
        <w:rPr>
          <w:rStyle w:val="FontStyle11"/>
          <w:i/>
          <w:color w:val="FF0000"/>
          <w:sz w:val="24"/>
          <w:szCs w:val="24"/>
        </w:rPr>
        <w:t>54. Право заявителя на получение информации и документов, необходимых для обоснования и рассмотрения жалобы.</w:t>
      </w:r>
    </w:p>
    <w:p w:rsidR="005E7CC8" w:rsidRPr="005E7CC8" w:rsidRDefault="005E7CC8" w:rsidP="005E7CC8">
      <w:pPr>
        <w:pStyle w:val="Style6"/>
        <w:widowControl/>
        <w:tabs>
          <w:tab w:val="left" w:pos="9637"/>
        </w:tabs>
        <w:spacing w:line="240" w:lineRule="auto"/>
        <w:ind w:firstLine="709"/>
        <w:rPr>
          <w:rStyle w:val="FontStyle11"/>
          <w:i/>
          <w:color w:val="FF0000"/>
          <w:sz w:val="24"/>
          <w:szCs w:val="24"/>
        </w:rPr>
      </w:pPr>
      <w:r w:rsidRPr="005E7CC8">
        <w:rPr>
          <w:rStyle w:val="FontStyle11"/>
          <w:i/>
          <w:color w:val="FF0000"/>
          <w:sz w:val="24"/>
          <w:szCs w:val="24"/>
        </w:rPr>
        <w:t>54.1.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5E7CC8" w:rsidRPr="005E7CC8" w:rsidRDefault="005E7CC8" w:rsidP="005E7CC8">
      <w:pPr>
        <w:pStyle w:val="Style5"/>
        <w:widowControl/>
        <w:tabs>
          <w:tab w:val="left" w:pos="1162"/>
          <w:tab w:val="left" w:pos="9637"/>
        </w:tabs>
        <w:ind w:firstLine="709"/>
        <w:jc w:val="both"/>
        <w:rPr>
          <w:rStyle w:val="FontStyle11"/>
          <w:i/>
          <w:color w:val="FF0000"/>
          <w:sz w:val="24"/>
          <w:szCs w:val="24"/>
        </w:rPr>
      </w:pPr>
      <w:r w:rsidRPr="005E7CC8">
        <w:rPr>
          <w:rStyle w:val="FontStyle11"/>
          <w:i/>
          <w:color w:val="FF0000"/>
          <w:sz w:val="24"/>
          <w:szCs w:val="24"/>
        </w:rPr>
        <w:t>55. Способы информирования заявителей о порядке подачи и рассмотрения жалобы.</w:t>
      </w:r>
    </w:p>
    <w:p w:rsidR="005E7CC8" w:rsidRPr="005E7CC8" w:rsidRDefault="005E7CC8" w:rsidP="005E7CC8">
      <w:pPr>
        <w:pStyle w:val="Style5"/>
        <w:widowControl/>
        <w:tabs>
          <w:tab w:val="left" w:pos="1162"/>
          <w:tab w:val="left" w:pos="9637"/>
        </w:tabs>
        <w:ind w:firstLine="709"/>
        <w:jc w:val="both"/>
        <w:rPr>
          <w:i/>
          <w:color w:val="FF0000"/>
        </w:rPr>
      </w:pPr>
      <w:r w:rsidRPr="005E7CC8">
        <w:rPr>
          <w:rStyle w:val="FontStyle11"/>
          <w:i/>
          <w:color w:val="FF0000"/>
          <w:sz w:val="24"/>
          <w:szCs w:val="24"/>
        </w:rPr>
        <w:t xml:space="preserve">55.1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5E7CC8">
        <w:rPr>
          <w:i/>
          <w:color w:val="FF0000"/>
        </w:rPr>
        <w:t xml:space="preserve">официальном сайте муниципального образования Алапаевское в информационно-телекоммуникационной сети Интернет </w:t>
      </w:r>
      <w:hyperlink r:id="rId39" w:history="1">
        <w:r w:rsidRPr="005E7CC8">
          <w:rPr>
            <w:rStyle w:val="a6"/>
            <w:i/>
            <w:color w:val="FF0000"/>
            <w:lang w:val="en-US"/>
          </w:rPr>
          <w:t>www</w:t>
        </w:r>
        <w:r w:rsidRPr="005E7CC8">
          <w:rPr>
            <w:rStyle w:val="a6"/>
            <w:i/>
            <w:color w:val="FF0000"/>
          </w:rPr>
          <w:t>.</w:t>
        </w:r>
        <w:r w:rsidRPr="005E7CC8">
          <w:rPr>
            <w:rStyle w:val="a6"/>
            <w:i/>
            <w:color w:val="FF0000"/>
            <w:lang w:val="en-US"/>
          </w:rPr>
          <w:t>alapaevskoe</w:t>
        </w:r>
        <w:r w:rsidRPr="005E7CC8">
          <w:rPr>
            <w:rStyle w:val="a6"/>
            <w:i/>
            <w:color w:val="FF0000"/>
          </w:rPr>
          <w:t>.</w:t>
        </w:r>
        <w:r w:rsidRPr="005E7CC8">
          <w:rPr>
            <w:rStyle w:val="a6"/>
            <w:i/>
            <w:color w:val="FF0000"/>
            <w:lang w:val="en-US"/>
          </w:rPr>
          <w:t>ru</w:t>
        </w:r>
      </w:hyperlink>
      <w:r w:rsidRPr="005E7CC8">
        <w:rPr>
          <w:i/>
          <w:color w:val="FF0000"/>
        </w:rPr>
        <w:t>.</w:t>
      </w:r>
    </w:p>
    <w:p w:rsidR="005E7CC8" w:rsidRPr="005E7CC8" w:rsidRDefault="005E7CC8" w:rsidP="005E7CC8">
      <w:pPr>
        <w:pStyle w:val="Style5"/>
        <w:widowControl/>
        <w:tabs>
          <w:tab w:val="left" w:pos="1162"/>
          <w:tab w:val="left" w:pos="9637"/>
        </w:tabs>
        <w:ind w:firstLine="709"/>
        <w:jc w:val="both"/>
        <w:rPr>
          <w:rStyle w:val="FontStyle11"/>
          <w:i/>
          <w:color w:val="FF0000"/>
          <w:sz w:val="24"/>
          <w:szCs w:val="24"/>
        </w:rPr>
      </w:pPr>
      <w:r w:rsidRPr="005E7CC8">
        <w:rPr>
          <w:i/>
          <w:color w:val="FF0000"/>
        </w:rPr>
        <w:t xml:space="preserve">55.2 </w:t>
      </w:r>
      <w:r w:rsidRPr="005E7CC8">
        <w:rPr>
          <w:rStyle w:val="FontStyle11"/>
          <w:i/>
          <w:color w:val="FF0000"/>
          <w:sz w:val="24"/>
          <w:szCs w:val="24"/>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5E7CC8" w:rsidRPr="005E7CC8" w:rsidRDefault="005E7CC8" w:rsidP="005E7CC8">
      <w:pPr>
        <w:pStyle w:val="Style5"/>
        <w:widowControl/>
        <w:tabs>
          <w:tab w:val="left" w:pos="1134"/>
          <w:tab w:val="left" w:pos="1276"/>
          <w:tab w:val="left" w:pos="9637"/>
        </w:tabs>
        <w:ind w:firstLine="709"/>
        <w:jc w:val="both"/>
        <w:rPr>
          <w:rStyle w:val="FontStyle11"/>
          <w:i/>
          <w:color w:val="FF0000"/>
          <w:sz w:val="24"/>
          <w:szCs w:val="24"/>
        </w:rPr>
      </w:pPr>
      <w:r w:rsidRPr="005E7CC8">
        <w:rPr>
          <w:rStyle w:val="FontStyle11"/>
          <w:i/>
          <w:color w:val="FF0000"/>
          <w:sz w:val="24"/>
          <w:szCs w:val="24"/>
        </w:rPr>
        <w:t>56. Информационная система досудебного (внесудебного) обжалования:</w:t>
      </w:r>
    </w:p>
    <w:p w:rsidR="005E7CC8" w:rsidRPr="005E7CC8" w:rsidRDefault="005E7CC8" w:rsidP="005E7CC8">
      <w:pPr>
        <w:tabs>
          <w:tab w:val="left" w:pos="1134"/>
          <w:tab w:val="left" w:pos="1488"/>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5E7CC8">
        <w:rPr>
          <w:rStyle w:val="FontStyle11"/>
          <w:i/>
          <w:color w:val="FF0000"/>
          <w:sz w:val="24"/>
          <w:szCs w:val="24"/>
        </w:rPr>
        <w:t xml:space="preserve">56.1. </w:t>
      </w:r>
      <w:r w:rsidRPr="005E7CC8">
        <w:rPr>
          <w:rFonts w:ascii="Times New Roman" w:hAnsi="Times New Roman" w:cs="Times New Roman"/>
          <w:i/>
          <w:color w:val="FF0000"/>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E7CC8" w:rsidRPr="005E7CC8" w:rsidRDefault="005E7CC8" w:rsidP="005E7CC8">
      <w:pPr>
        <w:pStyle w:val="ConsPlusNormal"/>
        <w:widowControl/>
        <w:ind w:firstLine="540"/>
        <w:jc w:val="both"/>
        <w:rPr>
          <w:rFonts w:ascii="Times New Roman" w:hAnsi="Times New Roman" w:cs="Times New Roman"/>
          <w:i/>
          <w:color w:val="FF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noProof/>
          <w:sz w:val="24"/>
          <w:szCs w:val="24"/>
        </w:rPr>
        <w:pict>
          <v:rect id="Rectangle 24" o:spid="_x0000_s1183" style="position:absolute;left:0;text-align:left;margin-left:63.25pt;margin-top:775.7pt;width:476.9pt;height:18.6pt;z-index:251747328;visibility:visible;mso-position-horizontal-relative:page;mso-position-vertical-relative:page" o:allowoverlap="f" filled="f" stroked="f">
            <v:textbox>
              <w:txbxContent>
                <w:p w:rsidR="005E7CC8" w:rsidRPr="005D6C24" w:rsidRDefault="005E7CC8" w:rsidP="005E7CC8">
                  <w:pPr>
                    <w:rPr>
                      <w:sz w:val="20"/>
                      <w:szCs w:val="20"/>
                      <w:lang w:val="en-US"/>
                    </w:rPr>
                  </w:pPr>
                </w:p>
              </w:txbxContent>
            </v:textbox>
            <w10:wrap type="topAndBottom" anchorx="page" anchory="page"/>
          </v:rect>
        </w:pict>
      </w:r>
      <w:r w:rsidRPr="005E7CC8">
        <w:rPr>
          <w:rFonts w:ascii="Times New Roman" w:hAnsi="Times New Roman" w:cs="Times New Roman"/>
          <w:color w:val="000000"/>
          <w:sz w:val="24"/>
          <w:szCs w:val="24"/>
        </w:rPr>
        <w:t>Приложение № 1</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spacing w:after="0" w:line="240" w:lineRule="auto"/>
        <w:ind w:right="23" w:firstLine="680"/>
        <w:jc w:val="center"/>
        <w:rPr>
          <w:rFonts w:ascii="Times New Roman" w:hAnsi="Times New Roman" w:cs="Times New Roman"/>
          <w:b/>
          <w:bCs/>
          <w:color w:val="000000"/>
          <w:spacing w:val="10"/>
          <w:sz w:val="24"/>
          <w:szCs w:val="24"/>
        </w:rPr>
      </w:pPr>
    </w:p>
    <w:p w:rsidR="005E7CC8" w:rsidRPr="005E7CC8" w:rsidRDefault="005E7CC8" w:rsidP="005E7CC8">
      <w:pPr>
        <w:spacing w:after="0" w:line="240" w:lineRule="auto"/>
        <w:ind w:right="23" w:firstLine="680"/>
        <w:jc w:val="center"/>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СВЕДЕНИЯ</w:t>
      </w:r>
    </w:p>
    <w:p w:rsidR="005E7CC8" w:rsidRPr="005E7CC8" w:rsidRDefault="005E7CC8" w:rsidP="005E7CC8">
      <w:pPr>
        <w:spacing w:after="0" w:line="240" w:lineRule="auto"/>
        <w:ind w:right="422" w:hanging="40"/>
        <w:jc w:val="right"/>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об уполномоченных органах, имеющих право на выдачу Специального</w:t>
      </w:r>
    </w:p>
    <w:p w:rsidR="005E7CC8" w:rsidRPr="005E7CC8" w:rsidRDefault="005E7CC8" w:rsidP="005E7CC8">
      <w:pPr>
        <w:spacing w:after="0" w:line="240" w:lineRule="auto"/>
        <w:ind w:right="422" w:hanging="40"/>
        <w:jc w:val="center"/>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разрешения на движение по автомобильным дорогам местного значения на территории Свердловской области транспортного средства, осуществляющего перевозки тяжеловесных и (или) крупногабаритных грузов</w:t>
      </w:r>
    </w:p>
    <w:p w:rsidR="005E7CC8" w:rsidRPr="005E7CC8" w:rsidRDefault="005E7CC8" w:rsidP="005E7CC8">
      <w:pPr>
        <w:spacing w:after="0" w:line="240" w:lineRule="auto"/>
        <w:jc w:val="both"/>
        <w:rPr>
          <w:rFonts w:ascii="Times New Roman" w:hAnsi="Times New Roman" w:cs="Times New Roman"/>
          <w:b/>
          <w:bCs/>
          <w:color w:val="000000"/>
          <w:spacing w:val="10"/>
          <w:sz w:val="24"/>
          <w:szCs w:val="24"/>
        </w:rPr>
      </w:pPr>
    </w:p>
    <w:tbl>
      <w:tblPr>
        <w:tblW w:w="0" w:type="auto"/>
        <w:jc w:val="center"/>
        <w:tblLayout w:type="fixed"/>
        <w:tblCellMar>
          <w:left w:w="10" w:type="dxa"/>
          <w:right w:w="10" w:type="dxa"/>
        </w:tblCellMar>
        <w:tblLook w:val="00A0"/>
      </w:tblPr>
      <w:tblGrid>
        <w:gridCol w:w="436"/>
        <w:gridCol w:w="1842"/>
        <w:gridCol w:w="2127"/>
        <w:gridCol w:w="2126"/>
        <w:gridCol w:w="1276"/>
        <w:gridCol w:w="1842"/>
      </w:tblGrid>
      <w:tr w:rsidR="005E7CC8" w:rsidRPr="005E7CC8" w:rsidTr="008A0F35">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w:t>
            </w:r>
          </w:p>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Наименование органа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Почтовый адрес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Номера теле-</w:t>
            </w:r>
          </w:p>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фонов для справок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Адреса электронной почты,</w:t>
            </w:r>
          </w:p>
          <w:p w:rsidR="005E7CC8" w:rsidRPr="005E7CC8" w:rsidRDefault="005E7CC8" w:rsidP="005E7CC8">
            <w:pPr>
              <w:framePr w:wrap="notBeside" w:vAnchor="text" w:hAnchor="text" w:xAlign="center" w:y="1"/>
              <w:spacing w:after="0" w:line="240" w:lineRule="auto"/>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сайта, интернет- сервиса</w:t>
            </w:r>
          </w:p>
        </w:tc>
      </w:tr>
      <w:tr w:rsidR="005E7CC8" w:rsidRPr="005E7CC8" w:rsidTr="008A0F35">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Администрация муниципального образования Алапаевское</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Управление градостроительства, транспорта и охраны окружающей среды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г. Алапаевск, Свердловской обл.,  ул.  Р.Люксембург, д.31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г. Алапаевск, Свердловской обл.,  ул. Р. Люксембург, д.31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телефон </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3-42-62</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факс</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3-42-43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Адрес официального сайта </w:t>
            </w:r>
            <w:r w:rsidRPr="005E7CC8">
              <w:rPr>
                <w:rFonts w:ascii="Times New Roman" w:hAnsi="Times New Roman" w:cs="Times New Roman"/>
                <w:color w:val="000000"/>
                <w:sz w:val="24"/>
                <w:szCs w:val="24"/>
                <w:lang w:val="en-US"/>
              </w:rPr>
              <w:t>www</w:t>
            </w:r>
            <w:r w:rsidRPr="005E7CC8">
              <w:rPr>
                <w:rFonts w:ascii="Times New Roman" w:hAnsi="Times New Roman" w:cs="Times New Roman"/>
                <w:color w:val="000000"/>
                <w:sz w:val="24"/>
                <w:szCs w:val="24"/>
              </w:rPr>
              <w:t xml:space="preserve">.  </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lang w:val="en-US"/>
              </w:rPr>
              <w:t>alapaevskoe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ru</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Адрес электронной почты </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lang w:val="en-US"/>
              </w:rPr>
              <w:t>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mail</w:t>
            </w:r>
            <w:r w:rsidRPr="005E7CC8">
              <w:rPr>
                <w:rFonts w:ascii="Times New Roman" w:hAnsi="Times New Roman" w:cs="Times New Roman"/>
                <w:color w:val="000000"/>
                <w:sz w:val="24"/>
                <w:szCs w:val="24"/>
              </w:rPr>
              <w:t>: 34243@</w:t>
            </w:r>
            <w:r w:rsidRPr="005E7CC8">
              <w:rPr>
                <w:rFonts w:ascii="Times New Roman" w:hAnsi="Times New Roman" w:cs="Times New Roman"/>
                <w:color w:val="000000"/>
                <w:sz w:val="24"/>
                <w:szCs w:val="24"/>
                <w:lang w:val="en-US"/>
              </w:rPr>
              <w:t>alapaevskoe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ru</w:t>
            </w:r>
          </w:p>
        </w:tc>
      </w:tr>
    </w:tbl>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tabs>
          <w:tab w:val="left" w:pos="7373"/>
        </w:tabs>
        <w:spacing w:after="0" w:line="240" w:lineRule="auto"/>
        <w:ind w:right="-2" w:hanging="4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Приложение № 2</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widowControl w:val="0"/>
        <w:autoSpaceDE w:val="0"/>
        <w:autoSpaceDN w:val="0"/>
        <w:adjustRightInd w:val="0"/>
        <w:spacing w:after="0" w:line="240" w:lineRule="auto"/>
        <w:jc w:val="right"/>
        <w:rPr>
          <w:rFonts w:ascii="Times New Roman" w:hAnsi="Times New Roman" w:cs="Times New Roman"/>
          <w:sz w:val="24"/>
          <w:szCs w:val="24"/>
        </w:rPr>
      </w:pPr>
    </w:p>
    <w:p w:rsidR="005E7CC8" w:rsidRPr="005E7CC8" w:rsidRDefault="005E7CC8" w:rsidP="005E7CC8">
      <w:pPr>
        <w:widowControl w:val="0"/>
        <w:autoSpaceDE w:val="0"/>
        <w:autoSpaceDN w:val="0"/>
        <w:adjustRightInd w:val="0"/>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Образец</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Реквизиты заявителя</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(наименование, адрес (местонахождение)</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 для  юридических  лиц, Ф.И.О., адрес</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места жительства - для  индивидуальных</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предпринимателей и физических лиц)</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Исх. от  ____________ N ______________</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поступило в __________________________</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дата ________________ N ______________</w:t>
      </w:r>
    </w:p>
    <w:p w:rsidR="005E7CC8" w:rsidRPr="005E7CC8" w:rsidRDefault="005E7CC8" w:rsidP="005E7CC8">
      <w:pPr>
        <w:pStyle w:val="ConsPlusNonformat"/>
        <w:rPr>
          <w:rFonts w:ascii="Times New Roman" w:hAnsi="Times New Roman" w:cs="Times New Roman"/>
          <w:sz w:val="24"/>
          <w:szCs w:val="24"/>
        </w:rPr>
      </w:pPr>
      <w:bookmarkStart w:id="6" w:name="Par364"/>
      <w:bookmarkEnd w:id="6"/>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 xml:space="preserve">                                 ЗАЯВЛЕНИЕ</w:t>
      </w:r>
    </w:p>
    <w:p w:rsidR="005E7CC8" w:rsidRPr="005E7CC8" w:rsidRDefault="005E7CC8" w:rsidP="005E7CC8">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на получение специального разрешения на движение</w:t>
      </w:r>
    </w:p>
    <w:p w:rsidR="005E7CC8" w:rsidRPr="005E7CC8" w:rsidRDefault="005E7CC8" w:rsidP="005E7CC8">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по автомобильным дорогам транспортного средства,</w:t>
      </w:r>
    </w:p>
    <w:p w:rsidR="005E7CC8" w:rsidRPr="005E7CC8" w:rsidRDefault="005E7CC8" w:rsidP="005E7CC8">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осуществляющего перевозки тяжеловесных</w:t>
      </w:r>
    </w:p>
    <w:p w:rsidR="005E7CC8" w:rsidRPr="005E7CC8" w:rsidRDefault="005E7CC8" w:rsidP="005E7CC8">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5E7CC8" w:rsidRPr="005E7CC8" w:rsidTr="008A0F35">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Наименование, адрес и телефон владельца транспортного средства           </w:t>
            </w: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rHeight w:val="360"/>
          <w:tblCellSpacing w:w="5" w:type="nil"/>
        </w:trPr>
        <w:tc>
          <w:tcPr>
            <w:tcW w:w="384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ИНН, ОГРН/ОГРИП владельца     </w:t>
            </w:r>
            <w:r w:rsidRPr="005E7CC8">
              <w:rPr>
                <w:sz w:val="24"/>
                <w:szCs w:val="24"/>
              </w:rPr>
              <w:br/>
              <w:t xml:space="preserve">транспортного средства </w:t>
            </w:r>
            <w:hyperlink w:anchor="Par445" w:history="1">
              <w:r w:rsidRPr="005E7CC8">
                <w:rPr>
                  <w:color w:val="0000FF"/>
                  <w:sz w:val="24"/>
                  <w:szCs w:val="24"/>
                </w:rPr>
                <w:t>&lt;*&gt;</w:t>
              </w:r>
            </w:hyperlink>
          </w:p>
        </w:tc>
        <w:tc>
          <w:tcPr>
            <w:tcW w:w="5760" w:type="dxa"/>
            <w:gridSpan w:val="11"/>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Маршрут движения                                                         </w:t>
            </w:r>
          </w:p>
        </w:tc>
      </w:tr>
      <w:tr w:rsidR="005E7CC8" w:rsidRPr="005E7CC8" w:rsidTr="008A0F35">
        <w:trPr>
          <w:trHeight w:val="36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7200" w:type="dxa"/>
            <w:gridSpan w:val="1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84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 срок                       </w:t>
            </w:r>
          </w:p>
        </w:tc>
        <w:tc>
          <w:tcPr>
            <w:tcW w:w="72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с   </w:t>
            </w:r>
          </w:p>
        </w:tc>
        <w:tc>
          <w:tcPr>
            <w:tcW w:w="312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72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по  </w:t>
            </w:r>
          </w:p>
        </w:tc>
        <w:tc>
          <w:tcPr>
            <w:tcW w:w="120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84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84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Делимый   </w:t>
            </w:r>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да                </w:t>
            </w: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нет         </w:t>
            </w:r>
          </w:p>
        </w:tc>
      </w:tr>
      <w:tr w:rsidR="005E7CC8" w:rsidRPr="005E7CC8" w:rsidTr="008A0F35">
        <w:trPr>
          <w:tblCellSpacing w:w="5" w:type="nil"/>
        </w:trPr>
        <w:tc>
          <w:tcPr>
            <w:tcW w:w="540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Наименование </w:t>
            </w:r>
            <w:hyperlink w:anchor="Par446" w:history="1">
              <w:r w:rsidRPr="005E7CC8">
                <w:rPr>
                  <w:color w:val="0000FF"/>
                  <w:sz w:val="24"/>
                  <w:szCs w:val="24"/>
                </w:rPr>
                <w:t>&lt;**&gt;</w:t>
              </w:r>
            </w:hyperlink>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w:t>
            </w:r>
          </w:p>
        </w:tc>
      </w:tr>
      <w:tr w:rsidR="005E7CC8" w:rsidRPr="005E7CC8" w:rsidTr="008A0F35">
        <w:trPr>
          <w:trHeight w:val="360"/>
          <w:tblCellSpacing w:w="5" w:type="nil"/>
        </w:trPr>
        <w:tc>
          <w:tcPr>
            <w:tcW w:w="540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rHeight w:val="72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lastRenderedPageBreak/>
              <w:t xml:space="preserve">Транспортное средство (автопоезд) (марка и модель транспортного          </w:t>
            </w:r>
            <w:r w:rsidRPr="005E7CC8">
              <w:rPr>
                <w:sz w:val="24"/>
                <w:szCs w:val="24"/>
              </w:rPr>
              <w:br/>
              <w:t xml:space="preserve">средства (тягача, прицепа (полуприцепа)), государственный                </w:t>
            </w:r>
            <w:r w:rsidRPr="005E7CC8">
              <w:rPr>
                <w:sz w:val="24"/>
                <w:szCs w:val="24"/>
              </w:rPr>
              <w:br/>
              <w:t xml:space="preserve">регистрационный знак транспортного средства (тягача, прицепа             </w:t>
            </w:r>
            <w:r w:rsidRPr="005E7CC8">
              <w:rPr>
                <w:sz w:val="24"/>
                <w:szCs w:val="24"/>
              </w:rPr>
              <w:br/>
              <w:t xml:space="preserve">(полуприцепа))                                                           </w:t>
            </w:r>
          </w:p>
        </w:tc>
      </w:tr>
      <w:tr w:rsidR="005E7CC8" w:rsidRPr="005E7CC8" w:rsidTr="008A0F35">
        <w:trPr>
          <w:trHeight w:val="36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Параметры транспортного средства (автопоезда)                            </w:t>
            </w:r>
          </w:p>
        </w:tc>
      </w:tr>
      <w:tr w:rsidR="005E7CC8" w:rsidRPr="005E7CC8" w:rsidTr="008A0F35">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транспортного     </w:t>
            </w:r>
            <w:r w:rsidRPr="005E7CC8">
              <w:rPr>
                <w:sz w:val="24"/>
                <w:szCs w:val="24"/>
              </w:rPr>
              <w:br/>
              <w:t xml:space="preserve">средства (автопоезда)   </w:t>
            </w:r>
            <w:r w:rsidRPr="005E7CC8">
              <w:rPr>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тягача </w:t>
            </w:r>
            <w:r w:rsidRPr="005E7CC8">
              <w:rPr>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прицепа    </w:t>
            </w:r>
            <w:r w:rsidRPr="005E7CC8">
              <w:rPr>
                <w:sz w:val="24"/>
                <w:szCs w:val="24"/>
              </w:rPr>
              <w:br/>
              <w:t xml:space="preserve">(полуприцепа)    </w:t>
            </w:r>
            <w:r w:rsidRPr="005E7CC8">
              <w:rPr>
                <w:sz w:val="24"/>
                <w:szCs w:val="24"/>
              </w:rPr>
              <w:br/>
              <w:t xml:space="preserve">(т)              </w:t>
            </w:r>
          </w:p>
        </w:tc>
      </w:tr>
      <w:tr w:rsidR="005E7CC8" w:rsidRPr="005E7CC8" w:rsidTr="008A0F35">
        <w:trPr>
          <w:tblCellSpacing w:w="5" w:type="nil"/>
        </w:trPr>
        <w:tc>
          <w:tcPr>
            <w:tcW w:w="3120" w:type="dxa"/>
            <w:gridSpan w:val="3"/>
            <w:vMerge/>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280" w:type="dxa"/>
            <w:gridSpan w:val="5"/>
            <w:vMerge/>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52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12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12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Габариты транспортного средства (автопоезда):                            </w:t>
            </w:r>
          </w:p>
        </w:tc>
      </w:tr>
      <w:tr w:rsidR="005E7CC8" w:rsidRPr="005E7CC8" w:rsidTr="008A0F35">
        <w:trPr>
          <w:trHeight w:val="360"/>
          <w:tblCellSpacing w:w="5" w:type="nil"/>
        </w:trPr>
        <w:tc>
          <w:tcPr>
            <w:tcW w:w="180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Длина (м)    </w:t>
            </w: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Ширина (м)   </w:t>
            </w:r>
          </w:p>
        </w:tc>
        <w:tc>
          <w:tcPr>
            <w:tcW w:w="156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Высота    </w:t>
            </w:r>
            <w:r w:rsidRPr="005E7CC8">
              <w:rPr>
                <w:sz w:val="24"/>
                <w:szCs w:val="24"/>
              </w:rPr>
              <w:br/>
              <w:t xml:space="preserve">(м)       </w:t>
            </w:r>
          </w:p>
        </w:tc>
        <w:tc>
          <w:tcPr>
            <w:tcW w:w="456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Минимальный радиус поворота с     </w:t>
            </w:r>
            <w:r w:rsidRPr="005E7CC8">
              <w:rPr>
                <w:sz w:val="24"/>
                <w:szCs w:val="24"/>
              </w:rPr>
              <w:br/>
              <w:t xml:space="preserve">грузом (м)                        </w:t>
            </w:r>
          </w:p>
        </w:tc>
      </w:tr>
      <w:tr w:rsidR="005E7CC8" w:rsidRPr="005E7CC8" w:rsidTr="008A0F35">
        <w:trPr>
          <w:tblCellSpacing w:w="5" w:type="nil"/>
        </w:trPr>
        <w:tc>
          <w:tcPr>
            <w:tcW w:w="180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56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456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rHeight w:val="360"/>
          <w:tblCellSpacing w:w="5" w:type="nil"/>
        </w:trPr>
        <w:tc>
          <w:tcPr>
            <w:tcW w:w="504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Необходимость автомобиля              </w:t>
            </w:r>
            <w:r w:rsidRPr="005E7CC8">
              <w:rPr>
                <w:sz w:val="24"/>
                <w:szCs w:val="24"/>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rHeight w:val="360"/>
          <w:tblCellSpacing w:w="5" w:type="nil"/>
        </w:trPr>
        <w:tc>
          <w:tcPr>
            <w:tcW w:w="612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Предполагаемая максимальная скорость движения  </w:t>
            </w:r>
            <w:r w:rsidRPr="005E7CC8">
              <w:rPr>
                <w:sz w:val="24"/>
                <w:szCs w:val="24"/>
              </w:rPr>
              <w:br/>
              <w:t xml:space="preserve">транспортного средства (автопоезда) (км/час)   </w:t>
            </w:r>
          </w:p>
        </w:tc>
        <w:tc>
          <w:tcPr>
            <w:tcW w:w="348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612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rHeight w:val="54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Оплату гарантируем                                                       </w:t>
            </w:r>
          </w:p>
        </w:tc>
      </w:tr>
      <w:tr w:rsidR="005E7CC8" w:rsidRPr="005E7CC8" w:rsidTr="008A0F35">
        <w:trPr>
          <w:tblCellSpacing w:w="5" w:type="nil"/>
        </w:trPr>
        <w:tc>
          <w:tcPr>
            <w:tcW w:w="300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372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88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8A0F35">
        <w:trPr>
          <w:tblCellSpacing w:w="5" w:type="nil"/>
        </w:trPr>
        <w:tc>
          <w:tcPr>
            <w:tcW w:w="300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(фамилия)           </w:t>
            </w:r>
          </w:p>
        </w:tc>
      </w:tr>
    </w:tbl>
    <w:p w:rsidR="005E7CC8" w:rsidRPr="005E7CC8" w:rsidRDefault="005E7CC8" w:rsidP="005E7CC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445"/>
      <w:bookmarkEnd w:id="7"/>
      <w:r w:rsidRPr="005E7CC8">
        <w:rPr>
          <w:rFonts w:ascii="Times New Roman" w:hAnsi="Times New Roman" w:cs="Times New Roman"/>
          <w:sz w:val="24"/>
          <w:szCs w:val="24"/>
        </w:rPr>
        <w:t>&lt;*&gt; Для российских владельцев транспортных средств.</w:t>
      </w:r>
    </w:p>
    <w:p w:rsidR="005E7CC8" w:rsidRPr="005E7CC8" w:rsidRDefault="005E7CC8" w:rsidP="005E7CC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8" w:name="Par446"/>
      <w:bookmarkEnd w:id="8"/>
      <w:r w:rsidRPr="005E7CC8">
        <w:rPr>
          <w:rFonts w:ascii="Times New Roman" w:hAnsi="Times New Roman" w:cs="Times New Roman"/>
          <w:sz w:val="24"/>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sectPr w:rsidR="005E7CC8" w:rsidRPr="005E7CC8" w:rsidSect="007E6737">
          <w:headerReference w:type="even" r:id="rId40"/>
          <w:headerReference w:type="default" r:id="rId41"/>
          <w:pgSz w:w="11905" w:h="16837"/>
          <w:pgMar w:top="1079" w:right="567" w:bottom="719" w:left="1800" w:header="283" w:footer="6" w:gutter="0"/>
          <w:cols w:space="720"/>
          <w:noEndnote/>
          <w:titlePg/>
          <w:docGrid w:linePitch="360"/>
        </w:sect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lastRenderedPageBreak/>
        <w:t>Приложение № 3</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bookmarkStart w:id="9" w:name="Par459"/>
      <w:bookmarkEnd w:id="9"/>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СХЕМА</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ТРАНСПОРТНОГО СРЕДСТВА (АВТОПОЕЗДА), С ИСПОЛЬЗОВАНИЕМ</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КОТОРОГО ПЛАНИРУЕТСЯ ОСУЩЕСТВЛЯТЬ ПЕРЕВОЗКИ ТЯЖЕЛОВЕСНЫХ</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И (ИЛИ) КРУПНОГАБАРИТНЫХ ГРУЗОВ, С УКАЗАНИЕМ</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РАЗМЕЩЕНИЯ ТАКОГО ГРУЗА</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p>
    <w:p w:rsidR="005E7CC8" w:rsidRPr="005E7CC8" w:rsidRDefault="005E7CC8" w:rsidP="005E7C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CC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7" o:spid="_x0000_s1177" type="#_x0000_t202" style="position:absolute;left:0;text-align:left;margin-left:-9.05pt;margin-top:2.95pt;width:751.65pt;height:41.75pt;z-index:251741184;visibility:visible" stroked="f" strokeweight=".5pt">
            <v:textbox style="mso-next-textbox:#Поле 27" inset=",0,,0">
              <w:txbxContent>
                <w:p w:rsidR="005E7CC8" w:rsidRDefault="005E7CC8" w:rsidP="005E7CC8">
                  <w:pPr>
                    <w:jc w:val="right"/>
                  </w:pPr>
                  <w:r>
                    <w:t>Приложение к заявлению № _____ от ___________</w:t>
                  </w:r>
                </w:p>
                <w:p w:rsidR="005E7CC8" w:rsidRDefault="005E7CC8" w:rsidP="005E7CC8">
                  <w:pPr>
                    <w:spacing w:line="192" w:lineRule="auto"/>
                    <w:jc w:val="center"/>
                  </w:pPr>
                  <w:r>
                    <w:t>СХЕМА</w:t>
                  </w:r>
                </w:p>
                <w:p w:rsidR="005E7CC8" w:rsidRDefault="005E7CC8" w:rsidP="005E7CC8">
                  <w:pPr>
                    <w:spacing w:line="192" w:lineRule="auto"/>
                    <w:jc w:val="center"/>
                  </w:pPr>
                  <w:r>
                    <w:t>автопоезда, участвующего в перевозке тяжеловесных и (или) крупногабаритных грузов</w:t>
                  </w:r>
                </w:p>
              </w:txbxContent>
            </v:textbox>
          </v:shape>
        </w:pict>
      </w:r>
      <w:r w:rsidRPr="005E7CC8">
        <w:rPr>
          <w:rFonts w:ascii="Times New Roman" w:hAnsi="Times New Roman" w:cs="Times New Roman"/>
          <w:noProof/>
          <w:sz w:val="24"/>
          <w:szCs w:val="24"/>
        </w:rPr>
        <w:pict>
          <v:rect id="Прямоугольник 28" o:spid="_x0000_s1178" style="position:absolute;left:0;text-align:left;margin-left:-26pt;margin-top:1.7pt;width:790.55pt;height:348.45pt;z-index:-251574272;visibility:visible;v-text-anchor:middle" filled="f" strokeweight="1pt"/>
        </w:pic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 xml:space="preserve">   </w:t>
      </w: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noProof/>
          <w:sz w:val="24"/>
          <w:szCs w:val="24"/>
          <w:lang w:eastAsia="ru-RU"/>
        </w:rPr>
        <w:drawing>
          <wp:anchor distT="0" distB="0" distL="114300" distR="114300" simplePos="0" relativeHeight="251740160" behindDoc="1" locked="0" layoutInCell="1" allowOverlap="1">
            <wp:simplePos x="0" y="0"/>
            <wp:positionH relativeFrom="column">
              <wp:posOffset>6344285</wp:posOffset>
            </wp:positionH>
            <wp:positionV relativeFrom="paragraph">
              <wp:posOffset>97155</wp:posOffset>
            </wp:positionV>
            <wp:extent cx="2951480" cy="3291205"/>
            <wp:effectExtent l="19050" t="0" r="1270" b="0"/>
            <wp:wrapNone/>
            <wp:docPr id="1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2"/>
                    <a:srcRect b="15929"/>
                    <a:stretch>
                      <a:fillRect/>
                    </a:stretch>
                  </pic:blipFill>
                  <pic:spPr bwMode="auto">
                    <a:xfrm>
                      <a:off x="0" y="0"/>
                      <a:ext cx="2951480" cy="3291205"/>
                    </a:xfrm>
                    <a:prstGeom prst="rect">
                      <a:avLst/>
                    </a:prstGeom>
                    <a:noFill/>
                  </pic:spPr>
                </pic:pic>
              </a:graphicData>
            </a:graphic>
          </wp:anchor>
        </w:drawing>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0" type="#_x0000_t136" style="position:absolute;margin-left:-17.85pt;margin-top:8.5pt;width:731.1pt;height:100.9pt;rotation:21276175fd;z-index:251744256" fillcolor="#ffcabd">
            <v:fill opacity="20972f"/>
            <v:stroke r:id="rId43" o:title=""/>
            <v:shadow color="#868686"/>
            <v:textpath style="font-family:&quot;Arial Black&quot;;v-text-kern:t" trim="t" fitpath="t" string="ОБРАЗЕЦ"/>
          </v:shape>
        </w:pict>
      </w:r>
      <w:r w:rsidRPr="005E7CC8">
        <w:rPr>
          <w:rFonts w:ascii="Times New Roman" w:hAnsi="Times New Roman" w:cs="Times New Roman"/>
          <w:noProof/>
          <w:sz w:val="24"/>
          <w:szCs w:val="24"/>
          <w:lang w:eastAsia="ru-RU"/>
        </w:rPr>
        <w:drawing>
          <wp:anchor distT="0" distB="0" distL="114300" distR="114300" simplePos="0" relativeHeight="251739136" behindDoc="0" locked="0" layoutInCell="1" allowOverlap="1">
            <wp:simplePos x="0" y="0"/>
            <wp:positionH relativeFrom="column">
              <wp:posOffset>-190500</wp:posOffset>
            </wp:positionH>
            <wp:positionV relativeFrom="paragraph">
              <wp:posOffset>3810</wp:posOffset>
            </wp:positionV>
            <wp:extent cx="6581775" cy="3255010"/>
            <wp:effectExtent l="19050" t="0" r="9525" b="0"/>
            <wp:wrapNone/>
            <wp:docPr id="1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4"/>
                    <a:srcRect t="12766" b="11148"/>
                    <a:stretch>
                      <a:fillRect/>
                    </a:stretch>
                  </pic:blipFill>
                  <pic:spPr bwMode="auto">
                    <a:xfrm>
                      <a:off x="0" y="0"/>
                      <a:ext cx="6581775" cy="3255010"/>
                    </a:xfrm>
                    <a:prstGeom prst="rect">
                      <a:avLst/>
                    </a:prstGeom>
                    <a:noFill/>
                  </pic:spPr>
                </pic:pic>
              </a:graphicData>
            </a:graphic>
          </wp:anchor>
        </w:drawing>
      </w: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31" o:spid="_x0000_s1179" type="#_x0000_t202" style="position:absolute;left:0;text-align:left;margin-left:1.65pt;margin-top:59.65pt;width:747.35pt;height:36pt;z-index:251743232;visibility:visible" stroked="f" strokeweight=".5pt">
            <v:textbox style="mso-next-textbox:#Поле 31" inset=",1mm,,0">
              <w:txbxContent>
                <w:p w:rsidR="005E7CC8" w:rsidRDefault="005E7CC8" w:rsidP="005E7CC8">
                  <w:pPr>
                    <w:widowControl w:val="0"/>
                    <w:pBdr>
                      <w:bottom w:val="single" w:sz="6" w:space="0" w:color="auto"/>
                    </w:pBdr>
                    <w:autoSpaceDE w:val="0"/>
                    <w:autoSpaceDN w:val="0"/>
                    <w:adjustRightInd w:val="0"/>
                    <w:rPr>
                      <w:sz w:val="5"/>
                      <w:szCs w:val="5"/>
                    </w:rPr>
                  </w:pPr>
                </w:p>
                <w:p w:rsidR="005E7CC8" w:rsidRPr="006124F3" w:rsidRDefault="005E7CC8" w:rsidP="005E7CC8">
                  <w:pPr>
                    <w:rPr>
                      <w:sz w:val="16"/>
                      <w:szCs w:val="16"/>
                    </w:rPr>
                  </w:pPr>
                </w:p>
                <w:p w:rsidR="005E7CC8" w:rsidRDefault="005E7CC8" w:rsidP="005E7CC8">
                  <w:pPr>
                    <w:pStyle w:val="ConsPlusNonformat"/>
                    <w:rPr>
                      <w:sz w:val="18"/>
                      <w:szCs w:val="18"/>
                    </w:rPr>
                  </w:pPr>
                  <w:r>
                    <w:rPr>
                      <w:sz w:val="18"/>
                      <w:szCs w:val="18"/>
                    </w:rPr>
                    <w:t xml:space="preserve">                      (должность, фамилия заявителя)                              (подпись заявителя)</w:t>
                  </w:r>
                </w:p>
                <w:p w:rsidR="005E7CC8" w:rsidRDefault="005E7CC8" w:rsidP="005E7CC8">
                  <w:pPr>
                    <w:pStyle w:val="ConsPlusNonformat"/>
                    <w:jc w:val="center"/>
                    <w:rPr>
                      <w:sz w:val="18"/>
                      <w:szCs w:val="18"/>
                    </w:rPr>
                  </w:pPr>
                  <w:r>
                    <w:rPr>
                      <w:sz w:val="18"/>
                      <w:szCs w:val="18"/>
                    </w:rPr>
                    <w:t xml:space="preserve">                                                                                М.П.</w:t>
                  </w:r>
                </w:p>
                <w:p w:rsidR="005E7CC8" w:rsidRDefault="005E7CC8"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sectPr w:rsidR="005E7CC8" w:rsidRPr="005E7CC8" w:rsidSect="00392DD6">
          <w:headerReference w:type="default" r:id="rId45"/>
          <w:footerReference w:type="default" r:id="rId46"/>
          <w:headerReference w:type="first" r:id="rId47"/>
          <w:pgSz w:w="16838" w:h="11906" w:orient="landscape" w:code="9"/>
          <w:pgMar w:top="1134" w:right="1134" w:bottom="567" w:left="851" w:header="510" w:footer="510" w:gutter="0"/>
          <w:cols w:space="708"/>
          <w:titlePg/>
          <w:docGrid w:linePitch="360"/>
        </w:sect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lastRenderedPageBreak/>
        <w:t>Приложение № 4</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noProof/>
          <w:sz w:val="24"/>
          <w:szCs w:val="24"/>
        </w:rPr>
        <w:pict>
          <v:shape id="_x0000_s1174" type="#_x0000_t136" style="position:absolute;left:0;text-align:left;margin-left:-137.75pt;margin-top:321.05pt;width:718.2pt;height:100.9pt;rotation:19830393fd;z-index:-251578368" fillcolor="#ffcabd">
            <v:fill opacity="20972f"/>
            <v:stroke r:id="rId43" o:title=""/>
            <v:shadow color="#868686"/>
            <v:textpath style="font-family:&quot;Arial Black&quot;;v-text-kern:t" trim="t" fitpath="t" string="ОБРАЗЕЦ"/>
          </v:shape>
        </w:pict>
      </w: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pStyle w:val="afd"/>
        <w:spacing w:line="240" w:lineRule="auto"/>
        <w:ind w:firstLine="0"/>
        <w:rPr>
          <w:rFonts w:ascii="Times New Roman" w:hAnsi="Times New Roman" w:cs="Times New Roman"/>
          <w:kern w:val="0"/>
        </w:rPr>
      </w:pPr>
      <w:r w:rsidRPr="005E7CC8">
        <w:rPr>
          <w:rFonts w:ascii="Times New Roman" w:hAnsi="Times New Roman" w:cs="Times New Roman"/>
          <w:kern w:val="0"/>
        </w:rPr>
        <w:t>Образец</w:t>
      </w:r>
      <w:r w:rsidRPr="005E7CC8">
        <w:rPr>
          <w:rFonts w:ascii="Times New Roman" w:hAnsi="Times New Roman" w:cs="Times New Roman"/>
          <w:kern w:val="0"/>
          <w:lang w:val="en-US"/>
        </w:rPr>
        <w:t>*</w:t>
      </w:r>
    </w:p>
    <w:p w:rsidR="005E7CC8" w:rsidRPr="005E7CC8" w:rsidRDefault="005E7CC8" w:rsidP="005E7CC8">
      <w:pPr>
        <w:autoSpaceDE w:val="0"/>
        <w:autoSpaceDN w:val="0"/>
        <w:adjustRightInd w:val="0"/>
        <w:spacing w:after="0" w:line="240" w:lineRule="auto"/>
        <w:outlineLvl w:val="1"/>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985"/>
        <w:gridCol w:w="709"/>
        <w:gridCol w:w="1985"/>
        <w:gridCol w:w="4677"/>
        <w:gridCol w:w="850"/>
      </w:tblGrid>
      <w:tr w:rsidR="005E7CC8" w:rsidRPr="005E7CC8" w:rsidTr="008A0F35">
        <w:trPr>
          <w:cantSplit/>
        </w:trPr>
        <w:tc>
          <w:tcPr>
            <w:tcW w:w="1985"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4677"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0401060</w:t>
            </w:r>
          </w:p>
        </w:tc>
      </w:tr>
      <w:tr w:rsidR="005E7CC8" w:rsidRPr="005E7CC8" w:rsidTr="008A0F35">
        <w:trPr>
          <w:cantSplit/>
        </w:trPr>
        <w:tc>
          <w:tcPr>
            <w:tcW w:w="1985"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Поступ. в банк плат.</w:t>
            </w:r>
          </w:p>
        </w:tc>
        <w:tc>
          <w:tcPr>
            <w:tcW w:w="709"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5"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Списано со сч. плат.</w:t>
            </w:r>
          </w:p>
        </w:tc>
        <w:tc>
          <w:tcPr>
            <w:tcW w:w="4677"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bl>
    <w:p w:rsidR="005E7CC8" w:rsidRPr="005E7CC8" w:rsidRDefault="005E7CC8" w:rsidP="005E7CC8">
      <w:pPr>
        <w:autoSpaceDE w:val="0"/>
        <w:autoSpaceDN w:val="0"/>
        <w:spacing w:after="0" w:line="240" w:lineRule="auto"/>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5131"/>
        <w:gridCol w:w="1984"/>
        <w:gridCol w:w="284"/>
        <w:gridCol w:w="1984"/>
        <w:gridCol w:w="426"/>
        <w:gridCol w:w="397"/>
      </w:tblGrid>
      <w:tr w:rsidR="005E7CC8" w:rsidRPr="005E7CC8" w:rsidTr="008A0F35">
        <w:trPr>
          <w:trHeight w:val="360"/>
        </w:trPr>
        <w:tc>
          <w:tcPr>
            <w:tcW w:w="5131" w:type="dxa"/>
            <w:tcBorders>
              <w:top w:val="nil"/>
              <w:left w:val="nil"/>
              <w:bottom w:val="nil"/>
              <w:right w:val="nil"/>
            </w:tcBorders>
            <w:vAlign w:val="bottom"/>
          </w:tcPr>
          <w:p w:rsidR="005E7CC8" w:rsidRPr="005E7CC8" w:rsidRDefault="005E7CC8" w:rsidP="005E7CC8">
            <w:pPr>
              <w:tabs>
                <w:tab w:val="center" w:pos="4111"/>
              </w:tabs>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 xml:space="preserve">ПЛАТЕЖНОЕ ПОРУЧЕНИЕ № </w:t>
            </w:r>
            <w:r w:rsidRPr="005E7CC8">
              <w:rPr>
                <w:rFonts w:ascii="Times New Roman" w:hAnsi="Times New Roman" w:cs="Times New Roman"/>
                <w:b/>
                <w:bCs/>
                <w:sz w:val="24"/>
                <w:szCs w:val="24"/>
              </w:rPr>
              <w:tab/>
            </w:r>
          </w:p>
        </w:tc>
        <w:tc>
          <w:tcPr>
            <w:tcW w:w="1984"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08</w:t>
            </w:r>
          </w:p>
        </w:tc>
      </w:tr>
      <w:tr w:rsidR="005E7CC8" w:rsidRPr="005E7CC8" w:rsidTr="008A0F35">
        <w:tc>
          <w:tcPr>
            <w:tcW w:w="5131"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w:t>
            </w:r>
          </w:p>
        </w:tc>
        <w:tc>
          <w:tcPr>
            <w:tcW w:w="2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Вид платежа</w:t>
            </w:r>
          </w:p>
        </w:tc>
        <w:tc>
          <w:tcPr>
            <w:tcW w:w="426"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bl>
    <w:p w:rsidR="005E7CC8" w:rsidRPr="005E7CC8" w:rsidRDefault="005E7CC8" w:rsidP="005E7CC8">
      <w:pPr>
        <w:autoSpaceDE w:val="0"/>
        <w:autoSpaceDN w:val="0"/>
        <w:spacing w:after="0" w:line="240" w:lineRule="auto"/>
        <w:rPr>
          <w:rFonts w:ascii="Times New Roman" w:hAnsi="Times New Roman" w:cs="Times New Roman"/>
          <w:sz w:val="24"/>
          <w:szCs w:val="24"/>
        </w:rPr>
      </w:pPr>
    </w:p>
    <w:tbl>
      <w:tblPr>
        <w:tblW w:w="0" w:type="auto"/>
        <w:tblInd w:w="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418"/>
        <w:gridCol w:w="283"/>
        <w:gridCol w:w="1418"/>
        <w:gridCol w:w="567"/>
        <w:gridCol w:w="850"/>
        <w:gridCol w:w="568"/>
        <w:gridCol w:w="283"/>
        <w:gridCol w:w="1134"/>
        <w:gridCol w:w="568"/>
        <w:gridCol w:w="566"/>
        <w:gridCol w:w="852"/>
        <w:gridCol w:w="567"/>
      </w:tblGrid>
      <w:tr w:rsidR="005E7CC8" w:rsidRPr="005E7CC8" w:rsidTr="008A0F35">
        <w:trPr>
          <w:trHeight w:val="820"/>
        </w:trPr>
        <w:tc>
          <w:tcPr>
            <w:tcW w:w="1134" w:type="dxa"/>
            <w:tcBorders>
              <w:top w:val="nil"/>
              <w:left w:val="nil"/>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Сумма</w:t>
            </w:r>
          </w:p>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прописью</w:t>
            </w:r>
          </w:p>
        </w:tc>
        <w:tc>
          <w:tcPr>
            <w:tcW w:w="9072" w:type="dxa"/>
            <w:gridSpan w:val="12"/>
            <w:tcBorders>
              <w:top w:val="nil"/>
              <w:left w:val="single" w:sz="4" w:space="0" w:color="auto"/>
              <w:bottom w:val="single" w:sz="4" w:space="0" w:color="auto"/>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ИНН  </w:t>
            </w:r>
          </w:p>
        </w:tc>
        <w:tc>
          <w:tcPr>
            <w:tcW w:w="2835" w:type="dxa"/>
            <w:gridSpan w:val="3"/>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КПП  </w:t>
            </w:r>
          </w:p>
        </w:tc>
        <w:tc>
          <w:tcPr>
            <w:tcW w:w="851" w:type="dxa"/>
            <w:gridSpan w:val="2"/>
            <w:vMerge w:val="restart"/>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Сумма</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1000-00</w:t>
            </w: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lang w:val="en-US"/>
              </w:rPr>
            </w:pP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single" w:sz="4" w:space="0" w:color="auto"/>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single" w:sz="4" w:space="0" w:color="auto"/>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6"/>
            <w:tcBorders>
              <w:top w:val="nil"/>
              <w:left w:val="nil"/>
              <w:bottom w:val="single" w:sz="4" w:space="0" w:color="auto"/>
              <w:right w:val="single" w:sz="4" w:space="0" w:color="auto"/>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Плательщик</w:t>
            </w:r>
          </w:p>
        </w:tc>
        <w:tc>
          <w:tcPr>
            <w:tcW w:w="851" w:type="dxa"/>
            <w:gridSpan w:val="2"/>
            <w:vMerge/>
            <w:tcBorders>
              <w:top w:val="nil"/>
              <w:left w:val="nil"/>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БИК</w:t>
            </w:r>
          </w:p>
        </w:tc>
        <w:tc>
          <w:tcPr>
            <w:tcW w:w="3685" w:type="dxa"/>
            <w:gridSpan w:val="5"/>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Банк плательщика</w:t>
            </w: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single" w:sz="4" w:space="0" w:color="auto"/>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ГРКЦ ГУ банка России по Свердловской области, г.Екатеринбург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БИК</w:t>
            </w:r>
          </w:p>
        </w:tc>
        <w:tc>
          <w:tcPr>
            <w:tcW w:w="3685" w:type="dxa"/>
            <w:gridSpan w:val="5"/>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046577001</w:t>
            </w: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5670" w:type="dxa"/>
            <w:gridSpan w:val="6"/>
            <w:vMerge/>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Банк получателя</w:t>
            </w:r>
          </w:p>
        </w:tc>
        <w:tc>
          <w:tcPr>
            <w:tcW w:w="851" w:type="dxa"/>
            <w:gridSpan w:val="2"/>
            <w:vMerge/>
            <w:tcBorders>
              <w:top w:val="nil"/>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sz w:val="24"/>
                <w:szCs w:val="24"/>
              </w:rPr>
              <w:t>ИНН  6601013189</w:t>
            </w:r>
          </w:p>
        </w:tc>
        <w:tc>
          <w:tcPr>
            <w:tcW w:w="2835" w:type="dxa"/>
            <w:gridSpan w:val="3"/>
            <w:tcBorders>
              <w:top w:val="single" w:sz="4" w:space="0" w:color="auto"/>
              <w:left w:val="single" w:sz="4" w:space="0" w:color="auto"/>
              <w:bottom w:val="single" w:sz="4" w:space="0" w:color="auto"/>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КПП 660101001</w:t>
            </w: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40101810500000010010</w:t>
            </w: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УФК по Свердловской области</w:t>
            </w:r>
          </w:p>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(Администрация муниципального образования Алапаевское)</w:t>
            </w: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Вид оп.</w:t>
            </w:r>
          </w:p>
        </w:tc>
        <w:tc>
          <w:tcPr>
            <w:tcW w:w="1134" w:type="dxa"/>
            <w:tcBorders>
              <w:top w:val="single" w:sz="4" w:space="0" w:color="auto"/>
              <w:left w:val="nil"/>
              <w:bottom w:val="nil"/>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Срок плат.</w:t>
            </w:r>
          </w:p>
        </w:tc>
        <w:tc>
          <w:tcPr>
            <w:tcW w:w="1417" w:type="dxa"/>
            <w:gridSpan w:val="2"/>
            <w:tcBorders>
              <w:top w:val="single" w:sz="4" w:space="0" w:color="auto"/>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Наз. пл.</w:t>
            </w:r>
          </w:p>
        </w:tc>
        <w:tc>
          <w:tcPr>
            <w:tcW w:w="1134" w:type="dxa"/>
            <w:tcBorders>
              <w:top w:val="nil"/>
              <w:left w:val="nil"/>
              <w:bottom w:val="nil"/>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Очер. плат.</w:t>
            </w:r>
          </w:p>
        </w:tc>
        <w:tc>
          <w:tcPr>
            <w:tcW w:w="1417" w:type="dxa"/>
            <w:gridSpan w:val="2"/>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r>
      <w:tr w:rsidR="005E7CC8" w:rsidRPr="005E7CC8" w:rsidTr="008A0F35">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Получатель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Код</w:t>
            </w:r>
          </w:p>
        </w:tc>
        <w:tc>
          <w:tcPr>
            <w:tcW w:w="1134" w:type="dxa"/>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Рез. поле</w:t>
            </w:r>
          </w:p>
        </w:tc>
        <w:tc>
          <w:tcPr>
            <w:tcW w:w="1417" w:type="dxa"/>
            <w:gridSpan w:val="2"/>
            <w:tcBorders>
              <w:top w:val="nil"/>
              <w:left w:val="nil"/>
              <w:bottom w:val="single" w:sz="4" w:space="0" w:color="auto"/>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top w:val="single" w:sz="4" w:space="0" w:color="auto"/>
            <w:left w:val="none" w:sz="0" w:space="0" w:color="auto"/>
            <w:right w:val="none" w:sz="0" w:space="0" w:color="auto"/>
          </w:tblBorders>
        </w:tblPrEx>
        <w:trPr>
          <w:trHeight w:val="260"/>
        </w:trPr>
        <w:tc>
          <w:tcPr>
            <w:tcW w:w="2552" w:type="dxa"/>
            <w:gridSpan w:val="2"/>
            <w:tcBorders>
              <w:top w:val="single" w:sz="4" w:space="0" w:color="auto"/>
              <w:left w:val="nil"/>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90110807173010000110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65201553000</w:t>
            </w:r>
          </w:p>
        </w:tc>
        <w:tc>
          <w:tcPr>
            <w:tcW w:w="567" w:type="dxa"/>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567" w:type="dxa"/>
            <w:tcBorders>
              <w:top w:val="single" w:sz="4" w:space="0" w:color="auto"/>
              <w:left w:val="single" w:sz="4" w:space="0" w:color="auto"/>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r>
      <w:tr w:rsidR="005E7CC8" w:rsidRPr="005E7CC8" w:rsidTr="008A0F35">
        <w:tblPrEx>
          <w:tblBorders>
            <w:top w:val="single" w:sz="4" w:space="0" w:color="auto"/>
            <w:left w:val="none" w:sz="0" w:space="0" w:color="auto"/>
            <w:right w:val="none" w:sz="0" w:space="0" w:color="auto"/>
            <w:insideH w:val="none" w:sz="0" w:space="0" w:color="auto"/>
            <w:insideV w:val="none" w:sz="0" w:space="0" w:color="auto"/>
          </w:tblBorders>
        </w:tblPrEx>
        <w:trPr>
          <w:trHeight w:val="1391"/>
        </w:trPr>
        <w:tc>
          <w:tcPr>
            <w:tcW w:w="10206" w:type="dxa"/>
            <w:gridSpan w:val="13"/>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Назначение платежа: </w:t>
            </w:r>
          </w:p>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Оплата госпошлины за выдачу спец.разрешения на движение по автодорогам транспорт. средства, осуществляющего перевозку тяжеловесных и (или) крупногабаритных грузов.</w:t>
            </w:r>
          </w:p>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НДС не облагается.</w:t>
            </w:r>
          </w:p>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8A0F35">
        <w:tblPrEx>
          <w:tblBorders>
            <w:top w:val="single" w:sz="4" w:space="0" w:color="auto"/>
            <w:left w:val="none" w:sz="0" w:space="0" w:color="auto"/>
            <w:right w:val="none" w:sz="0" w:space="0" w:color="auto"/>
            <w:insideH w:val="none" w:sz="0" w:space="0" w:color="auto"/>
            <w:insideV w:val="none" w:sz="0" w:space="0" w:color="auto"/>
          </w:tblBorders>
        </w:tblPrEx>
        <w:trPr>
          <w:trHeight w:val="273"/>
        </w:trPr>
        <w:tc>
          <w:tcPr>
            <w:tcW w:w="10206" w:type="dxa"/>
            <w:gridSpan w:val="13"/>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bl>
    <w:p w:rsidR="005E7CC8" w:rsidRPr="005E7CC8" w:rsidRDefault="005E7CC8" w:rsidP="005E7CC8">
      <w:pPr>
        <w:tabs>
          <w:tab w:val="center" w:pos="5103"/>
          <w:tab w:val="left" w:pos="7938"/>
        </w:tabs>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ab/>
        <w:t>Подписи</w:t>
      </w:r>
      <w:r w:rsidRPr="005E7CC8">
        <w:rPr>
          <w:rFonts w:ascii="Times New Roman" w:hAnsi="Times New Roman" w:cs="Times New Roman"/>
          <w:sz w:val="24"/>
          <w:szCs w:val="24"/>
        </w:rPr>
        <w:tab/>
        <w:t>Отметки банка</w:t>
      </w:r>
    </w:p>
    <w:tbl>
      <w:tblPr>
        <w:tblW w:w="0" w:type="auto"/>
        <w:tblInd w:w="28" w:type="dxa"/>
        <w:tblLayout w:type="fixed"/>
        <w:tblCellMar>
          <w:left w:w="28" w:type="dxa"/>
          <w:right w:w="28" w:type="dxa"/>
        </w:tblCellMar>
        <w:tblLook w:val="0000"/>
      </w:tblPr>
      <w:tblGrid>
        <w:gridCol w:w="3402"/>
        <w:gridCol w:w="3402"/>
        <w:gridCol w:w="3402"/>
      </w:tblGrid>
      <w:tr w:rsidR="005E7CC8" w:rsidRPr="005E7CC8" w:rsidTr="008A0F35">
        <w:trPr>
          <w:cantSplit/>
        </w:trPr>
        <w:tc>
          <w:tcPr>
            <w:tcW w:w="3402"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402" w:type="dxa"/>
            <w:vMerge w:val="restart"/>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8A0F35">
        <w:trPr>
          <w:cantSplit/>
          <w:trHeight w:val="820"/>
        </w:trPr>
        <w:tc>
          <w:tcPr>
            <w:tcW w:w="3402"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lastRenderedPageBreak/>
              <w:t>М.П.</w:t>
            </w:r>
          </w:p>
        </w:tc>
        <w:tc>
          <w:tcPr>
            <w:tcW w:w="3402"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402" w:type="dxa"/>
            <w:vMerge/>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bl>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r w:rsidRPr="005E7CC8">
        <w:rPr>
          <w:rFonts w:ascii="Times New Roman" w:hAnsi="Times New Roman" w:cs="Times New Roman"/>
          <w:sz w:val="24"/>
          <w:szCs w:val="24"/>
        </w:rPr>
        <w:t>* Перед заполнением расчётных документов рекомендуется уточнить реквизиты.</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sz w:val="24"/>
          <w:szCs w:val="24"/>
        </w:rPr>
        <w:sectPr w:rsidR="005E7CC8" w:rsidRPr="005E7CC8" w:rsidSect="00392DD6">
          <w:pgSz w:w="11906" w:h="16838" w:code="9"/>
          <w:pgMar w:top="1134" w:right="567" w:bottom="851" w:left="1134" w:header="510" w:footer="510" w:gutter="0"/>
          <w:cols w:space="708"/>
          <w:titlePg/>
          <w:docGrid w:linePitch="360"/>
        </w:sectPr>
      </w:pPr>
    </w:p>
    <w:p w:rsidR="005E7CC8" w:rsidRPr="005E7CC8" w:rsidRDefault="005E7CC8" w:rsidP="005E7CC8">
      <w:pPr>
        <w:spacing w:after="0" w:line="240" w:lineRule="auto"/>
        <w:ind w:right="20"/>
        <w:jc w:val="right"/>
        <w:rPr>
          <w:rFonts w:ascii="Times New Roman" w:hAnsi="Times New Roman" w:cs="Times New Roman"/>
          <w:sz w:val="24"/>
          <w:szCs w:val="24"/>
        </w:rPr>
      </w:pPr>
      <w:r w:rsidRPr="005E7CC8">
        <w:rPr>
          <w:rFonts w:ascii="Times New Roman" w:hAnsi="Times New Roman" w:cs="Times New Roman"/>
          <w:sz w:val="24"/>
          <w:szCs w:val="24"/>
        </w:rPr>
        <w:lastRenderedPageBreak/>
        <w:t>Приложение № 5</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Журнал </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регистрации заявлений </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ind w:right="23" w:firstLine="680"/>
        <w:jc w:val="right"/>
        <w:rPr>
          <w:rFonts w:ascii="Times New Roman" w:hAnsi="Times New Roman" w:cs="Times New Roman"/>
          <w:sz w:val="24"/>
          <w:szCs w:val="24"/>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702"/>
        <w:gridCol w:w="1985"/>
        <w:gridCol w:w="1700"/>
        <w:gridCol w:w="1701"/>
        <w:gridCol w:w="3402"/>
        <w:gridCol w:w="4961"/>
      </w:tblGrid>
      <w:tr w:rsidR="005E7CC8" w:rsidRPr="005E7CC8" w:rsidTr="008A0F35">
        <w:trPr>
          <w:trHeight w:val="570"/>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w:t>
            </w:r>
          </w:p>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пп</w:t>
            </w:r>
          </w:p>
        </w:tc>
        <w:tc>
          <w:tcPr>
            <w:tcW w:w="17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 регистрации</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заявления</w:t>
            </w:r>
          </w:p>
        </w:tc>
        <w:tc>
          <w:tcPr>
            <w:tcW w:w="198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Регистрационный номер заявления</w:t>
            </w:r>
          </w:p>
        </w:tc>
        <w:tc>
          <w:tcPr>
            <w:tcW w:w="170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Дата заявления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jc w:val="center"/>
              <w:rPr>
                <w:rFonts w:ascii="Times New Roman" w:hAnsi="Times New Roman" w:cs="Times New Roman"/>
                <w:sz w:val="24"/>
                <w:szCs w:val="24"/>
              </w:rPr>
            </w:pPr>
            <w:r w:rsidRPr="005E7CC8">
              <w:rPr>
                <w:rFonts w:ascii="Times New Roman" w:hAnsi="Times New Roman" w:cs="Times New Roman"/>
                <w:sz w:val="24"/>
                <w:szCs w:val="24"/>
              </w:rPr>
              <w:t>Исходящий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Наименование, адрес и телефон владельца транспортного средства</w:t>
            </w:r>
          </w:p>
        </w:tc>
        <w:tc>
          <w:tcPr>
            <w:tcW w:w="496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 xml:space="preserve">Транспортное средство (автопоезд) (марка и модель транспортного          </w:t>
            </w:r>
            <w:r w:rsidRPr="005E7CC8">
              <w:rPr>
                <w:rFonts w:ascii="Times New Roman" w:hAnsi="Times New Roman" w:cs="Times New Roman"/>
                <w:sz w:val="24"/>
                <w:szCs w:val="24"/>
              </w:rPr>
              <w:br/>
              <w:t xml:space="preserve">средства (тягача, прицепа (полуприцепа)), государственный                </w:t>
            </w:r>
            <w:r w:rsidRPr="005E7CC8">
              <w:rPr>
                <w:rFonts w:ascii="Times New Roman" w:hAnsi="Times New Roman" w:cs="Times New Roman"/>
                <w:sz w:val="24"/>
                <w:szCs w:val="24"/>
              </w:rPr>
              <w:br/>
              <w:t xml:space="preserve">регистрационный знак транспортного средства (тягача, прицепа             </w:t>
            </w:r>
            <w:r w:rsidRPr="005E7CC8">
              <w:rPr>
                <w:rFonts w:ascii="Times New Roman" w:hAnsi="Times New Roman" w:cs="Times New Roman"/>
                <w:sz w:val="24"/>
                <w:szCs w:val="24"/>
              </w:rPr>
              <w:br/>
              <w:t xml:space="preserve">(полуприцепа))                                                           </w:t>
            </w:r>
          </w:p>
        </w:tc>
      </w:tr>
      <w:tr w:rsidR="005E7CC8" w:rsidRPr="005E7CC8" w:rsidTr="008A0F35">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3</w:t>
            </w:r>
          </w:p>
        </w:tc>
        <w:tc>
          <w:tcPr>
            <w:tcW w:w="170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7</w:t>
            </w:r>
          </w:p>
        </w:tc>
      </w:tr>
    </w:tbl>
    <w:p w:rsidR="005E7CC8" w:rsidRPr="005E7CC8" w:rsidRDefault="005E7CC8" w:rsidP="005E7CC8">
      <w:pPr>
        <w:spacing w:after="0" w:line="240" w:lineRule="auto"/>
        <w:ind w:right="23" w:firstLine="680"/>
        <w:jc w:val="right"/>
        <w:rPr>
          <w:rFonts w:ascii="Times New Roman" w:hAnsi="Times New Roman" w:cs="Times New Roman"/>
          <w:b/>
          <w:bCs/>
          <w:sz w:val="24"/>
          <w:szCs w:val="24"/>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gridCol w:w="1701"/>
        <w:gridCol w:w="1701"/>
        <w:gridCol w:w="2409"/>
      </w:tblGrid>
      <w:tr w:rsidR="005E7CC8" w:rsidRPr="005E7CC8" w:rsidTr="008A0F35">
        <w:trPr>
          <w:trHeight w:val="3067"/>
        </w:trPr>
        <w:tc>
          <w:tcPr>
            <w:tcW w:w="1006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Маршрут перевозки</w:t>
            </w:r>
          </w:p>
          <w:p w:rsidR="005E7CC8" w:rsidRPr="005E7CC8" w:rsidRDefault="005E7CC8" w:rsidP="005E7CC8">
            <w:pPr>
              <w:spacing w:after="0" w:line="240" w:lineRule="auto"/>
              <w:ind w:right="23" w:hanging="28"/>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Срок перевозки</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Количество поездок</w:t>
            </w:r>
          </w:p>
        </w:tc>
        <w:tc>
          <w:tcPr>
            <w:tcW w:w="240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hd w:val="clear" w:color="auto" w:fill="FFFFFF"/>
              <w:spacing w:after="0" w:line="240" w:lineRule="auto"/>
              <w:ind w:hanging="28"/>
              <w:jc w:val="center"/>
              <w:rPr>
                <w:rFonts w:ascii="Times New Roman" w:hAnsi="Times New Roman" w:cs="Times New Roman"/>
                <w:sz w:val="24"/>
                <w:szCs w:val="24"/>
              </w:rPr>
            </w:pPr>
            <w:r w:rsidRPr="005E7CC8">
              <w:rPr>
                <w:rFonts w:ascii="Times New Roman" w:hAnsi="Times New Roman" w:cs="Times New Roman"/>
                <w:sz w:val="24"/>
                <w:szCs w:val="24"/>
              </w:rPr>
              <w:t>Дата начала перевозки</w:t>
            </w:r>
          </w:p>
        </w:tc>
      </w:tr>
      <w:tr w:rsidR="005E7CC8" w:rsidRPr="005E7CC8" w:rsidTr="008A0F35">
        <w:trPr>
          <w:trHeight w:val="293"/>
        </w:trPr>
        <w:tc>
          <w:tcPr>
            <w:tcW w:w="1006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11</w:t>
            </w:r>
          </w:p>
        </w:tc>
      </w:tr>
    </w:tbl>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jc w:val="right"/>
        <w:rPr>
          <w:rFonts w:ascii="Times New Roman" w:hAnsi="Times New Roman" w:cs="Times New Roman"/>
          <w:sz w:val="24"/>
          <w:szCs w:val="24"/>
        </w:rPr>
      </w:pPr>
      <w:r w:rsidRPr="005E7CC8">
        <w:rPr>
          <w:rFonts w:ascii="Times New Roman" w:hAnsi="Times New Roman" w:cs="Times New Roman"/>
          <w:sz w:val="24"/>
          <w:szCs w:val="24"/>
        </w:rPr>
        <w:t>Приложение № 6</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ind w:right="23" w:firstLine="680"/>
        <w:jc w:val="center"/>
        <w:rPr>
          <w:rFonts w:ascii="Times New Roman" w:hAnsi="Times New Roman" w:cs="Times New Roman"/>
          <w:sz w:val="24"/>
          <w:szCs w:val="24"/>
        </w:rPr>
      </w:pPr>
      <w:r w:rsidRPr="005E7CC8">
        <w:rPr>
          <w:rFonts w:ascii="Times New Roman" w:hAnsi="Times New Roman" w:cs="Times New Roman"/>
          <w:sz w:val="24"/>
          <w:szCs w:val="24"/>
        </w:rPr>
        <w:t xml:space="preserve">Журнал </w:t>
      </w:r>
    </w:p>
    <w:p w:rsidR="005E7CC8" w:rsidRPr="005E7CC8" w:rsidRDefault="005E7CC8" w:rsidP="005E7CC8">
      <w:pPr>
        <w:spacing w:after="0" w:line="240" w:lineRule="auto"/>
        <w:ind w:right="23" w:firstLine="680"/>
        <w:jc w:val="center"/>
        <w:rPr>
          <w:rFonts w:ascii="Times New Roman" w:hAnsi="Times New Roman" w:cs="Times New Roman"/>
          <w:sz w:val="24"/>
          <w:szCs w:val="24"/>
        </w:rPr>
      </w:pPr>
      <w:r w:rsidRPr="005E7CC8">
        <w:rPr>
          <w:rFonts w:ascii="Times New Roman" w:hAnsi="Times New Roman" w:cs="Times New Roman"/>
          <w:sz w:val="24"/>
          <w:szCs w:val="24"/>
        </w:rPr>
        <w:t xml:space="preserve">выданных специальных разрешений </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6"/>
        <w:gridCol w:w="1276"/>
        <w:gridCol w:w="1276"/>
        <w:gridCol w:w="3260"/>
        <w:gridCol w:w="6805"/>
        <w:gridCol w:w="1559"/>
      </w:tblGrid>
      <w:tr w:rsidR="005E7CC8" w:rsidRPr="005E7CC8" w:rsidTr="008A0F35">
        <w:trPr>
          <w:trHeight w:val="1606"/>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специаль-ного разреше-ния</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 выдачи специаль-ного разреше-ния</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Срок </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действия специаль-ного разреше-ния</w:t>
            </w:r>
          </w:p>
        </w:tc>
        <w:tc>
          <w:tcPr>
            <w:tcW w:w="326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Маршрут движения транспортного средства, осуществляющего перевозки тяжеловесных и (или) крупногабаритных грузов</w:t>
            </w:r>
          </w:p>
        </w:tc>
        <w:tc>
          <w:tcPr>
            <w:tcW w:w="680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Сведения о владельце транспортного средства:</w:t>
            </w:r>
          </w:p>
          <w:p w:rsidR="005E7CC8" w:rsidRPr="005E7CC8" w:rsidRDefault="005E7CC8" w:rsidP="005E7CC8">
            <w:pPr>
              <w:widowControl w:val="0"/>
              <w:autoSpaceDE w:val="0"/>
              <w:autoSpaceDN w:val="0"/>
              <w:adjustRightInd w:val="0"/>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Наименование, организационно-правовая форма, адрес (местонахождение) юридического лица - для юридического лица;</w:t>
            </w:r>
          </w:p>
          <w:p w:rsidR="005E7CC8" w:rsidRPr="005E7CC8" w:rsidRDefault="005E7CC8" w:rsidP="005E7CC8">
            <w:pPr>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Подпись лица, получив-шего специальное разрешение</w:t>
            </w:r>
          </w:p>
        </w:tc>
      </w:tr>
      <w:tr w:rsidR="005E7CC8" w:rsidRPr="005E7CC8" w:rsidTr="008A0F35">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5</w:t>
            </w:r>
          </w:p>
        </w:tc>
        <w:tc>
          <w:tcPr>
            <w:tcW w:w="680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7</w:t>
            </w:r>
          </w:p>
        </w:tc>
      </w:tr>
    </w:tbl>
    <w:p w:rsidR="005E7CC8" w:rsidRPr="005E7CC8" w:rsidRDefault="005E7CC8" w:rsidP="005E7CC8">
      <w:pPr>
        <w:spacing w:after="0" w:line="240" w:lineRule="auto"/>
        <w:ind w:right="23" w:firstLine="680"/>
        <w:jc w:val="right"/>
        <w:rPr>
          <w:rFonts w:ascii="Times New Roman" w:hAnsi="Times New Roman" w:cs="Times New Roman"/>
          <w:b/>
          <w:bCs/>
          <w:sz w:val="24"/>
          <w:szCs w:val="24"/>
        </w:rPr>
      </w:pPr>
    </w:p>
    <w:p w:rsidR="005E7CC8" w:rsidRPr="005E7CC8" w:rsidRDefault="005E7CC8" w:rsidP="005E7CC8">
      <w:pPr>
        <w:spacing w:after="0" w:line="240" w:lineRule="auto"/>
        <w:ind w:right="23" w:firstLine="680"/>
        <w:jc w:val="center"/>
        <w:rPr>
          <w:rFonts w:ascii="Times New Roman" w:hAnsi="Times New Roman" w:cs="Times New Roman"/>
          <w:sz w:val="24"/>
          <w:szCs w:val="24"/>
        </w:rPr>
      </w:pP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sectPr w:rsidR="005E7CC8" w:rsidRPr="005E7CC8" w:rsidSect="00BC45E9">
          <w:footerReference w:type="default" r:id="rId48"/>
          <w:pgSz w:w="16837" w:h="11905" w:orient="landscape"/>
          <w:pgMar w:top="851" w:right="709" w:bottom="567" w:left="567" w:header="284" w:footer="6" w:gutter="0"/>
          <w:cols w:space="720"/>
          <w:noEndnote/>
          <w:docGrid w:linePitch="360"/>
        </w:sectPr>
      </w:pPr>
    </w:p>
    <w:p w:rsidR="005E7CC8" w:rsidRPr="005E7CC8" w:rsidRDefault="005E7CC8" w:rsidP="005E7CC8">
      <w:pPr>
        <w:widowControl w:val="0"/>
        <w:tabs>
          <w:tab w:val="left" w:pos="-4678"/>
        </w:tabs>
        <w:spacing w:after="0" w:line="240" w:lineRule="auto"/>
        <w:ind w:right="-144"/>
        <w:jc w:val="right"/>
        <w:rPr>
          <w:rFonts w:ascii="Times New Roman" w:hAnsi="Times New Roman" w:cs="Times New Roman"/>
          <w:sz w:val="24"/>
          <w:szCs w:val="24"/>
          <w:lang w:eastAsia="en-US"/>
        </w:rPr>
      </w:pPr>
      <w:r w:rsidRPr="005E7CC8">
        <w:rPr>
          <w:rFonts w:ascii="Times New Roman" w:hAnsi="Times New Roman" w:cs="Times New Roman"/>
          <w:sz w:val="24"/>
          <w:szCs w:val="24"/>
          <w:lang w:eastAsia="en-US"/>
        </w:rPr>
        <w:lastRenderedPageBreak/>
        <w:t>Приложение № 7</w:t>
      </w:r>
    </w:p>
    <w:p w:rsidR="005E7CC8" w:rsidRPr="005E7CC8" w:rsidRDefault="005E7CC8" w:rsidP="005E7CC8">
      <w:pPr>
        <w:pStyle w:val="100"/>
        <w:widowControl w:val="0"/>
        <w:shd w:val="clear" w:color="auto" w:fill="auto"/>
        <w:tabs>
          <w:tab w:val="left" w:pos="-4678"/>
        </w:tabs>
        <w:spacing w:after="0" w:line="240" w:lineRule="auto"/>
        <w:ind w:left="0" w:right="-144"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144"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144"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144"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144"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spacing w:after="0" w:line="240" w:lineRule="auto"/>
        <w:jc w:val="center"/>
        <w:rPr>
          <w:rFonts w:ascii="Times New Roman" w:hAnsi="Times New Roman" w:cs="Times New Roman"/>
          <w:b/>
          <w:bCs/>
          <w:sz w:val="24"/>
          <w:szCs w:val="24"/>
          <w:lang w:eastAsia="en-US"/>
        </w:rPr>
      </w:pPr>
      <w:r w:rsidRPr="005E7CC8">
        <w:rPr>
          <w:rFonts w:ascii="Times New Roman" w:hAnsi="Times New Roman" w:cs="Times New Roman"/>
          <w:b/>
          <w:bCs/>
          <w:sz w:val="24"/>
          <w:szCs w:val="24"/>
          <w:lang w:eastAsia="en-US"/>
        </w:rPr>
        <w:t>Блок - схема № 1</w:t>
      </w:r>
    </w:p>
    <w:p w:rsidR="005E7CC8" w:rsidRPr="005E7CC8" w:rsidRDefault="005E7CC8" w:rsidP="005E7CC8">
      <w:pPr>
        <w:spacing w:after="0" w:line="240" w:lineRule="auto"/>
        <w:ind w:right="23"/>
        <w:jc w:val="center"/>
        <w:rPr>
          <w:rFonts w:ascii="Times New Roman" w:hAnsi="Times New Roman" w:cs="Times New Roman"/>
          <w:b/>
          <w:bCs/>
          <w:spacing w:val="10"/>
          <w:sz w:val="24"/>
          <w:szCs w:val="24"/>
          <w:lang w:eastAsia="en-US"/>
        </w:rPr>
      </w:pPr>
      <w:r w:rsidRPr="005E7CC8">
        <w:rPr>
          <w:rFonts w:ascii="Times New Roman" w:hAnsi="Times New Roman" w:cs="Times New Roman"/>
          <w:b/>
          <w:bCs/>
          <w:spacing w:val="10"/>
          <w:sz w:val="24"/>
          <w:szCs w:val="24"/>
          <w:lang w:eastAsia="en-US"/>
        </w:rPr>
        <w:t>процедуры выдачи Специального разрешения</w:t>
      </w:r>
    </w:p>
    <w:p w:rsidR="005E7CC8" w:rsidRPr="005E7CC8" w:rsidRDefault="005E7CC8" w:rsidP="005E7CC8">
      <w:pPr>
        <w:spacing w:after="0" w:line="240" w:lineRule="auto"/>
        <w:ind w:right="23"/>
        <w:rPr>
          <w:rFonts w:ascii="Times New Roman" w:hAnsi="Times New Roman" w:cs="Times New Roman"/>
          <w:sz w:val="24"/>
          <w:szCs w:val="24"/>
          <w:lang w:eastAsia="en-US"/>
        </w:rPr>
      </w:pP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Поле 72" o:spid="_x0000_s1214" type="#_x0000_t202" style="position:absolute;margin-left:180.1pt;margin-top:6.4pt;width:225.6pt;height:19.05pt;z-index:251779072;visibility:visible" fillcolor="window" strokeweight=".5pt">
            <v:textbox style="mso-next-textbox:#Поле 72" inset="0,0,0,0">
              <w:txbxContent>
                <w:p w:rsidR="005E7CC8" w:rsidRPr="005E5607" w:rsidRDefault="005E7CC8" w:rsidP="005E7CC8">
                  <w:pPr>
                    <w:jc w:val="center"/>
                    <w:rPr>
                      <w:color w:val="000000"/>
                    </w:rPr>
                  </w:pPr>
                  <w:r w:rsidRPr="005E5607">
                    <w:rPr>
                      <w:color w:val="000000"/>
                    </w:rPr>
                    <w:t xml:space="preserve">Поступление Заявления от заявителя </w:t>
                  </w:r>
                </w:p>
              </w:txbxContent>
            </v:textbox>
          </v:shape>
        </w:pict>
      </w:r>
      <w:r w:rsidRPr="005E7CC8">
        <w:rPr>
          <w:rFonts w:ascii="Times New Roman" w:hAnsi="Times New Roman" w:cs="Times New Roman"/>
          <w:i/>
          <w:iCs/>
          <w:noProof/>
          <w:sz w:val="24"/>
          <w:szCs w:val="24"/>
        </w:rPr>
        <w:pict>
          <v:shape id="Поле 526" o:spid="_x0000_s1212" type="#_x0000_t202" style="position:absolute;margin-left:-1.95pt;margin-top:6.4pt;width:145.85pt;height:39.3pt;z-index:251777024;visibility:visible" filled="f" strokeweight=".5pt">
            <v:textbox style="mso-next-textbox:#Поле 526" inset="0,0,0,0">
              <w:txbxContent>
                <w:p w:rsidR="005E7CC8" w:rsidRPr="00405CC1" w:rsidRDefault="005E7CC8" w:rsidP="005E7CC8">
                  <w:pPr>
                    <w:jc w:val="center"/>
                    <w:rPr>
                      <w:color w:val="000000"/>
                    </w:rPr>
                  </w:pPr>
                  <w:r w:rsidRPr="00405CC1">
                    <w:rPr>
                      <w:color w:val="000000"/>
                    </w:rPr>
                    <w:t xml:space="preserve">Отказ в регистрации заявления </w:t>
                  </w:r>
                  <w:r>
                    <w:rPr>
                      <w:color w:val="000000"/>
                    </w:rPr>
                    <w:t xml:space="preserve">по </w:t>
                  </w:r>
                  <w:r w:rsidRPr="00405CC1">
                    <w:rPr>
                      <w:color w:val="000000"/>
                    </w:rPr>
                    <w:t>основаниям, указанным в п. 16</w:t>
                  </w:r>
                  <w:r w:rsidRPr="00AE7172">
                    <w:rPr>
                      <w:color w:val="000000"/>
                    </w:rPr>
                    <w:t xml:space="preserve"> </w:t>
                  </w:r>
                  <w:r w:rsidRPr="00405CC1">
                    <w:rPr>
                      <w:color w:val="000000"/>
                    </w:rPr>
                    <w:t>Регламента</w:t>
                  </w:r>
                </w:p>
              </w:txbxContent>
            </v:textbox>
          </v:shape>
        </w:pict>
      </w:r>
      <w:r w:rsidRPr="005E7CC8">
        <w:rPr>
          <w:rFonts w:ascii="Times New Roman" w:hAnsi="Times New Roman" w:cs="Times New Roman"/>
          <w:i/>
          <w:iCs/>
          <w:noProof/>
          <w:sz w:val="24"/>
          <w:szCs w:val="24"/>
        </w:rPr>
        <w:pict>
          <v:shapetype id="_x0000_t32" coordsize="21600,21600" o:spt="32" o:oned="t" path="m,l21600,21600e" filled="f">
            <v:path arrowok="t" fillok="f" o:connecttype="none"/>
            <o:lock v:ext="edit" shapetype="t"/>
          </v:shapetype>
          <v:shape id="_x0000_s1190" type="#_x0000_t32" style="position:absolute;margin-left:247.8pt;margin-top:25.45pt;width:0;height:42.75pt;z-index:251754496" o:connectortype="straight" strokecolor="windowText" strokeweight="1.5pt">
            <v:stroke endarrow="open"/>
          </v:shape>
        </w:pict>
      </w:r>
      <w:r w:rsidRPr="005E7CC8">
        <w:rPr>
          <w:rFonts w:ascii="Times New Roman" w:hAnsi="Times New Roman" w:cs="Times New Roman"/>
          <w:noProof/>
          <w:sz w:val="24"/>
          <w:szCs w:val="24"/>
        </w:rPr>
        <w:pict>
          <v:shape id="_x0000_s1204" type="#_x0000_t32" style="position:absolute;margin-left:143.9pt;margin-top:17.2pt;width:36.2pt;height:0;flip:x;z-index:251768832"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Поле 529" o:spid="_x0000_s1213" type="#_x0000_t202" style="position:absolute;margin-left:375.5pt;margin-top:7.85pt;width:128.35pt;height:87.85pt;z-index:251778048;visibility:visible" fillcolor="window" strokeweight=".5pt">
            <v:textbox style="mso-next-textbox:#Поле 529" inset="0,0,0,0">
              <w:txbxContent>
                <w:p w:rsidR="005E7CC8" w:rsidRPr="00CE4AB9" w:rsidRDefault="005E7CC8" w:rsidP="005E7CC8">
                  <w:pPr>
                    <w:jc w:val="center"/>
                    <w:rPr>
                      <w:color w:val="000000"/>
                    </w:rPr>
                  </w:pPr>
                  <w:r w:rsidRPr="00CE4AB9">
                    <w:rPr>
                      <w:color w:val="000000"/>
                    </w:rPr>
                    <w:t>Направление запроса в ФНС</w:t>
                  </w:r>
                  <w:r w:rsidRPr="00CE4AB9">
                    <w:t xml:space="preserve"> </w:t>
                  </w:r>
                  <w:r w:rsidRPr="00CE4AB9">
                    <w:rPr>
                      <w:color w:val="000000"/>
                    </w:rPr>
                    <w:t>России и получение информации о государственной регистрации Заявителя</w:t>
                  </w:r>
                </w:p>
                <w:p w:rsidR="005E7CC8" w:rsidRPr="00CE4AB9" w:rsidRDefault="005E7CC8" w:rsidP="005E7CC8">
                  <w:pPr>
                    <w:jc w:val="center"/>
                    <w:rPr>
                      <w:color w:val="000000"/>
                    </w:rPr>
                  </w:pPr>
                  <w:r w:rsidRPr="00CE4AB9">
                    <w:rPr>
                      <w:color w:val="000000"/>
                    </w:rPr>
                    <w:t>в качестве ИП или юридического лица</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Поле 531" o:spid="_x0000_s1211" type="#_x0000_t202" style="position:absolute;margin-left:178.5pt;margin-top:16.45pt;width:158.1pt;height:22.5pt;z-index:251776000;visibility:visible;v-text-anchor:middle" fillcolor="window" strokeweight=".5pt">
            <v:textbox style="mso-next-textbox:#Поле 531" inset="0,0,0,0">
              <w:txbxContent>
                <w:p w:rsidR="005E7CC8" w:rsidRPr="006E5226" w:rsidRDefault="005E7CC8" w:rsidP="005E7CC8">
                  <w:pPr>
                    <w:spacing w:line="192" w:lineRule="auto"/>
                    <w:jc w:val="center"/>
                    <w:rPr>
                      <w:color w:val="000000"/>
                    </w:rPr>
                  </w:pPr>
                  <w:r w:rsidRPr="006E5226">
                    <w:rPr>
                      <w:color w:val="000000"/>
                    </w:rPr>
                    <w:t>Регистрация заявления</w:t>
                  </w:r>
                </w:p>
              </w:txbxContent>
            </v:textbox>
          </v:shape>
        </w:pict>
      </w:r>
      <w:r w:rsidRPr="005E7CC8">
        <w:rPr>
          <w:rFonts w:ascii="Times New Roman" w:hAnsi="Times New Roman" w:cs="Times New Roman"/>
          <w:i/>
          <w:iCs/>
          <w:noProof/>
          <w:sz w:val="24"/>
          <w:szCs w:val="24"/>
        </w:rPr>
        <w:pict>
          <v:shape id="_x0000_s1188" type="#_x0000_t32" style="position:absolute;margin-left:337.3pt;margin-top:20.95pt;width:38.2pt;height:.75pt;z-index:251752448"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123" o:spid="_x0000_s1215" type="#_x0000_t202" style="position:absolute;margin-left:1.6pt;margin-top:20.05pt;width:124.3pt;height:84.9pt;z-index:251780096;visibility:visible" filled="f" strokeweight=".5pt">
            <v:textbox style="mso-next-textbox:#Поле 123" inset="0,0,0,0">
              <w:txbxContent>
                <w:p w:rsidR="005E7CC8" w:rsidRDefault="005E7CC8" w:rsidP="005E7CC8">
                  <w:pPr>
                    <w:jc w:val="center"/>
                  </w:pPr>
                  <w:r w:rsidRPr="005D0DB6">
                    <w:t>Отказ в выдаче</w:t>
                  </w:r>
                  <w:r w:rsidRPr="00804D88">
                    <w:t xml:space="preserve"> специального разрешения  </w:t>
                  </w:r>
                  <w:r w:rsidRPr="00D55041">
                    <w:t xml:space="preserve">по основаниям, указанным </w:t>
                  </w:r>
                </w:p>
                <w:p w:rsidR="005E7CC8" w:rsidRPr="00804D88" w:rsidRDefault="005E7CC8" w:rsidP="005E7CC8">
                  <w:pPr>
                    <w:jc w:val="center"/>
                  </w:pPr>
                  <w:r w:rsidRPr="005D0DB6">
                    <w:t xml:space="preserve">в п.п. </w:t>
                  </w:r>
                  <w:r>
                    <w:t xml:space="preserve">1-3 </w:t>
                  </w:r>
                  <w:r w:rsidRPr="005D0DB6">
                    <w:t>п. 1</w:t>
                  </w:r>
                  <w:r>
                    <w:t>7</w:t>
                  </w:r>
                  <w:r w:rsidRPr="005D0DB6">
                    <w:t xml:space="preserve"> Регламента</w:t>
                  </w:r>
                </w:p>
              </w:txbxContent>
            </v:textbox>
          </v:shape>
        </w:pict>
      </w:r>
      <w:r w:rsidRPr="005E7CC8">
        <w:rPr>
          <w:rFonts w:ascii="Times New Roman" w:hAnsi="Times New Roman" w:cs="Times New Roman"/>
          <w:i/>
          <w:iCs/>
          <w:noProof/>
          <w:sz w:val="24"/>
          <w:szCs w:val="24"/>
        </w:rPr>
        <w:pict>
          <v:shape id="_x0000_s1187" type="#_x0000_t32" style="position:absolute;margin-left:253.05pt;margin-top:13.1pt;width:0;height:36.75pt;z-index:251751424" o:connectortype="straight" strokecolor="windowText" strokeweight="1.5pt">
            <v:stroke endarrow="open"/>
          </v:shape>
        </w:pict>
      </w:r>
      <w:r w:rsidRPr="005E7CC8">
        <w:rPr>
          <w:rFonts w:ascii="Times New Roman" w:hAnsi="Times New Roman" w:cs="Times New Roman"/>
          <w:i/>
          <w:iCs/>
          <w:noProof/>
          <w:sz w:val="24"/>
          <w:szCs w:val="24"/>
        </w:rPr>
        <w:pict>
          <v:shape id="_x0000_s1189" type="#_x0000_t32" style="position:absolute;margin-left:337.3pt;margin-top:4.85pt;width:37.5pt;height:.75pt;flip:x;z-index:251753472"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534" o:spid="_x0000_s1094" type="#_x0000_t202" style="position:absolute;margin-left:163.3pt;margin-top:24pt;width:211.5pt;height:50.8pt;z-index:251663360;visibility:visible" fillcolor="window" strokeweight=".5pt">
            <v:textbox style="mso-next-textbox:#Поле 534" inset="0,0,0,0">
              <w:txbxContent>
                <w:p w:rsidR="005E7CC8" w:rsidRPr="006E5226" w:rsidRDefault="005E7CC8" w:rsidP="005E7CC8">
                  <w:pPr>
                    <w:spacing w:line="192" w:lineRule="auto"/>
                    <w:jc w:val="center"/>
                    <w:rPr>
                      <w:color w:val="000000"/>
                      <w:spacing w:val="-10"/>
                    </w:rPr>
                  </w:pPr>
                  <w:r w:rsidRPr="006E5226">
                    <w:rPr>
                      <w:color w:val="000000"/>
                      <w:spacing w:val="-10"/>
                    </w:rPr>
                    <w:t xml:space="preserve">Рассмотрение представленных документов, проверка сведений в соответствии с п. 15 Порядка выдачи Специального разрешения, осуществление действий в соответствии с п.п 2. п. 28 Регламента </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_x0000_s1186" type="#_x0000_t32" style="position:absolute;margin-left:122.35pt;margin-top:20.25pt;width:39.15pt;height:0;flip:x;z-index:251750400"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_x0000_s1191" type="#_x0000_t32" style="position:absolute;margin-left:261.3pt;margin-top:23.05pt;width:0;height:17.05pt;z-index:251755520"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541" o:spid="_x0000_s1194" type="#_x0000_t202" style="position:absolute;margin-left:355.05pt;margin-top:14.25pt;width:153.05pt;height:66.75pt;z-index:251758592;visibility:visible" fillcolor="window" strokeweight=".5pt">
            <v:textbox style="mso-next-textbox:#Поле 541" inset="0,0,0,0">
              <w:txbxContent>
                <w:p w:rsidR="005E7CC8" w:rsidRPr="00CA5D4A" w:rsidRDefault="005E7CC8" w:rsidP="005E7CC8">
                  <w:pPr>
                    <w:jc w:val="center"/>
                    <w:rPr>
                      <w:color w:val="000000"/>
                      <w:sz w:val="20"/>
                      <w:szCs w:val="20"/>
                    </w:rPr>
                  </w:pPr>
                  <w:r w:rsidRPr="00CA5D4A">
                    <w:rPr>
                      <w:color w:val="000000"/>
                      <w:sz w:val="20"/>
                      <w:szCs w:val="20"/>
                    </w:rPr>
                    <w:t>Крупногабаритные грузы:</w:t>
                  </w:r>
                </w:p>
                <w:p w:rsidR="005E7CC8" w:rsidRPr="005E5607" w:rsidRDefault="005E7CC8" w:rsidP="005E7CC8">
                  <w:pPr>
                    <w:jc w:val="center"/>
                    <w:rPr>
                      <w:color w:val="000000"/>
                    </w:rPr>
                  </w:pPr>
                  <w:r w:rsidRPr="00CA5D4A">
                    <w:rPr>
                      <w:color w:val="000000"/>
                      <w:sz w:val="20"/>
                      <w:szCs w:val="20"/>
                    </w:rPr>
                    <w:t>Направление заявки на согласование в ОГИБДД ММО МВД России «Алапаевский» по</w:t>
                  </w:r>
                  <w:r w:rsidRPr="005E5607">
                    <w:rPr>
                      <w:color w:val="000000"/>
                    </w:rPr>
                    <w:t xml:space="preserve"> Свердловской области</w:t>
                  </w:r>
                </w:p>
              </w:txbxContent>
            </v:textbox>
          </v:shape>
        </w:pict>
      </w:r>
      <w:r w:rsidRPr="005E7CC8">
        <w:rPr>
          <w:rFonts w:ascii="Times New Roman" w:hAnsi="Times New Roman" w:cs="Times New Roman"/>
          <w:noProof/>
          <w:sz w:val="24"/>
          <w:szCs w:val="24"/>
        </w:rPr>
        <w:pict>
          <v:shape id="Поле 61" o:spid="_x0000_s1196" type="#_x0000_t202" style="position:absolute;margin-left:.1pt;margin-top:14.25pt;width:140.1pt;height:14.5pt;z-index:251760640;visibility:visible" fillcolor="window" strokeweight=".5pt">
            <v:textbox style="mso-next-textbox:#Поле 61" inset="0,0,0,0">
              <w:txbxContent>
                <w:p w:rsidR="005E7CC8" w:rsidRPr="00804D88" w:rsidRDefault="005E7CC8" w:rsidP="005E7CC8">
                  <w:pPr>
                    <w:jc w:val="center"/>
                  </w:pPr>
                  <w:r w:rsidRPr="00B32F83">
                    <w:rPr>
                      <w:b/>
                      <w:color w:val="000000"/>
                    </w:rPr>
                    <w:t>Блок –схемы № 2 и № 3</w:t>
                  </w:r>
                  <w:r w:rsidRPr="00804D88">
                    <w:t xml:space="preserve"> </w:t>
                  </w:r>
                  <w:r>
                    <w:t>сссхемывва</w:t>
                  </w:r>
                  <w:r w:rsidRPr="00804D88">
                    <w:t>схе</w:t>
                  </w:r>
                  <w:r>
                    <w:t>пппррррпрарапра</w:t>
                  </w:r>
                  <w:r w:rsidRPr="00804D88">
                    <w:t>м</w:t>
                  </w:r>
                  <w:r>
                    <w:t>ы</w:t>
                  </w:r>
                  <w:r w:rsidRPr="00804D88">
                    <w:t xml:space="preserve"> № 2</w:t>
                  </w:r>
                  <w:r>
                    <w:t xml:space="preserve"> и № 3</w:t>
                  </w:r>
                </w:p>
              </w:txbxContent>
            </v:textbox>
          </v:shape>
        </w:pict>
      </w:r>
      <w:r w:rsidRPr="005E7CC8">
        <w:rPr>
          <w:rFonts w:ascii="Times New Roman" w:hAnsi="Times New Roman" w:cs="Times New Roman"/>
          <w:noProof/>
          <w:sz w:val="24"/>
          <w:szCs w:val="24"/>
        </w:rPr>
        <w:pict>
          <v:shape id="Поле 540" o:spid="_x0000_s1197" type="#_x0000_t202" style="position:absolute;margin-left:170.35pt;margin-top:14.25pt;width:168.4pt;height:47.45pt;z-index:251761664;visibility:visible" filled="f" fillcolor="#4f81bd" strokeweight=".5pt">
            <v:fill color2="window" type="pattern"/>
            <v:textbox style="mso-next-textbox:#Поле 540" inset="0,0,0,0">
              <w:txbxContent>
                <w:p w:rsidR="005E7CC8" w:rsidRPr="005E5607" w:rsidRDefault="005E7CC8" w:rsidP="005E7CC8">
                  <w:pPr>
                    <w:shd w:val="clear" w:color="auto" w:fill="D9D9D9"/>
                    <w:spacing w:line="216" w:lineRule="auto"/>
                    <w:jc w:val="center"/>
                    <w:rPr>
                      <w:color w:val="000000"/>
                      <w:spacing w:val="-4"/>
                    </w:rPr>
                  </w:pPr>
                  <w:r>
                    <w:rPr>
                      <w:color w:val="000000"/>
                      <w:spacing w:val="-4"/>
                    </w:rPr>
                    <w:t xml:space="preserve">Направление заявок на согласование маршрута </w:t>
                  </w:r>
                  <w:r w:rsidRPr="00F364B8">
                    <w:rPr>
                      <w:color w:val="000000"/>
                      <w:spacing w:val="-4"/>
                      <w:shd w:val="clear" w:color="auto" w:fill="D9D9D9"/>
                    </w:rPr>
                    <w:t>владельцам автомобильных</w:t>
                  </w:r>
                  <w:r w:rsidRPr="005E5607">
                    <w:rPr>
                      <w:color w:val="000000"/>
                      <w:spacing w:val="-4"/>
                    </w:rPr>
                    <w:t xml:space="preserve"> дорог</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181" type="#_x0000_t34" style="position:absolute;margin-left:76.05pt;margin-top:15.55pt;width:93.7pt;height:46.6pt;rotation:180;flip:y;z-index:251745280;visibility:visible" adj="21598"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543" o:spid="_x0000_s1193" type="#_x0000_t202" style="position:absolute;margin-left:169.75pt;margin-top:22.75pt;width:169pt;height:25.85pt;z-index:251757568;visibility:visible" filled="f" fillcolor="#4f81bd" strokeweight=".5pt">
            <v:fill color2="window" type="pattern"/>
            <v:textbox style="mso-next-textbox:#Поле 543" inset="0,0,0,0">
              <w:txbxContent>
                <w:p w:rsidR="005E7CC8" w:rsidRPr="005E5607" w:rsidRDefault="005E7CC8" w:rsidP="005E7CC8">
                  <w:pPr>
                    <w:shd w:val="clear" w:color="auto" w:fill="D9D9D9"/>
                    <w:spacing w:line="204" w:lineRule="auto"/>
                    <w:jc w:val="center"/>
                    <w:rPr>
                      <w:color w:val="000000"/>
                    </w:rPr>
                  </w:pPr>
                  <w:r w:rsidRPr="005E5607">
                    <w:rPr>
                      <w:color w:val="000000"/>
                    </w:rPr>
                    <w:t>Оформление Специального разрешения</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_x0000_s1201" type="#_x0000_t32" style="position:absolute;margin-left:253.05pt;margin-top:20.1pt;width:.05pt;height:9.45pt;flip:y;z-index:251765760" o:connectortype="straight" strokecolor="windowText" strokeweight="1.5pt">
            <v:stroke endarrow="open"/>
          </v:shape>
        </w:pict>
      </w:r>
      <w:r w:rsidRPr="005E7CC8">
        <w:rPr>
          <w:rFonts w:ascii="Times New Roman" w:hAnsi="Times New Roman" w:cs="Times New Roman"/>
          <w:noProof/>
          <w:sz w:val="24"/>
          <w:szCs w:val="24"/>
        </w:rPr>
        <w:pict>
          <v:shape id="Прямая со стрелкой 237" o:spid="_x0000_s1200" type="#_x0000_t32" style="position:absolute;margin-left:316.05pt;margin-top:20.1pt;width:3.55pt;height:204.45pt;z-index:251764736;visibility:visible" o:connectortype="straight" strokecolor="windowText" strokeweight="4pt">
            <v:stroke endarrow="open" linestyle="thinThin"/>
          </v:shape>
        </w:pict>
      </w:r>
      <w:r w:rsidRPr="005E7CC8">
        <w:rPr>
          <w:rFonts w:ascii="Times New Roman" w:hAnsi="Times New Roman" w:cs="Times New Roman"/>
          <w:noProof/>
          <w:sz w:val="24"/>
          <w:szCs w:val="24"/>
        </w:rPr>
        <w:pict>
          <v:shape id="_x0000_s1205" type="#_x0000_t34" style="position:absolute;margin-left:443.75pt;margin-top:65.1pt;width:145.7pt;height:16.95pt;rotation:90;flip:x;z-index:251769856" o:connectortype="elbow" adj="133,687887,-83101" strokecolor="windowText" strokeweight="1.5pt"/>
        </w:pict>
      </w:r>
      <w:r w:rsidRPr="005E7CC8">
        <w:rPr>
          <w:rFonts w:ascii="Times New Roman" w:hAnsi="Times New Roman" w:cs="Times New Roman"/>
          <w:noProof/>
          <w:sz w:val="24"/>
          <w:szCs w:val="24"/>
        </w:rPr>
        <w:pict>
          <v:shape id="_x0000_s1203" type="#_x0000_t32" style="position:absolute;margin-left:338.75pt;margin-top:.75pt;width:14.2pt;height:0;z-index:251767808" o:connectortype="straight" strokecolor="windowText" strokeweight="1.5pt">
            <v:stroke endarrow="open"/>
          </v:shape>
        </w:pict>
      </w:r>
      <w:r w:rsidRPr="005E7CC8">
        <w:rPr>
          <w:rFonts w:ascii="Times New Roman" w:hAnsi="Times New Roman" w:cs="Times New Roman"/>
          <w:noProof/>
          <w:sz w:val="24"/>
          <w:szCs w:val="24"/>
        </w:rPr>
        <w:pict>
          <v:shape id="Поле 546" o:spid="_x0000_s1195" type="#_x0000_t202" style="position:absolute;margin-left:355.05pt;margin-top:.75pt;width:153.05pt;height:89.25pt;z-index:251759616;visibility:visible;v-text-anchor:middle" fillcolor="window" strokeweight=".5pt">
            <v:textbox style="mso-next-textbox:#Поле 546" inset="0,0,0,0">
              <w:txbxContent>
                <w:p w:rsidR="005E7CC8" w:rsidRPr="00CA5D4A" w:rsidRDefault="005E7CC8" w:rsidP="005E7CC8">
                  <w:pPr>
                    <w:spacing w:line="204" w:lineRule="auto"/>
                    <w:jc w:val="center"/>
                    <w:rPr>
                      <w:color w:val="000000"/>
                    </w:rPr>
                  </w:pPr>
                  <w:r w:rsidRPr="00CA5D4A">
                    <w:rPr>
                      <w:color w:val="000000"/>
                    </w:rPr>
                    <w:t>Тяжеловесные грузы:</w:t>
                  </w:r>
                </w:p>
                <w:p w:rsidR="005E7CC8" w:rsidRPr="00CA5D4A" w:rsidRDefault="005E7CC8" w:rsidP="005E7CC8">
                  <w:pPr>
                    <w:spacing w:line="204" w:lineRule="auto"/>
                    <w:jc w:val="center"/>
                    <w:rPr>
                      <w:color w:val="000000"/>
                    </w:rPr>
                  </w:pPr>
                  <w:r w:rsidRPr="00CA5D4A">
                    <w:rPr>
                      <w:color w:val="000000"/>
                    </w:rPr>
                    <w:t xml:space="preserve">Направление заявки на согласование в </w:t>
                  </w:r>
                  <w:r>
                    <w:rPr>
                      <w:color w:val="000000"/>
                    </w:rPr>
                    <w:t>О</w:t>
                  </w:r>
                  <w:r w:rsidRPr="00CA5D4A">
                    <w:rPr>
                      <w:color w:val="000000"/>
                    </w:rPr>
                    <w:t>ГИБДД ММО МВД России «Алапаевский» по Свердловской области</w:t>
                  </w:r>
                  <w:r>
                    <w:rPr>
                      <w:color w:val="000000"/>
                    </w:rPr>
                    <w:t xml:space="preserve"> </w:t>
                  </w:r>
                  <w:r w:rsidRPr="00CA5D4A">
                    <w:rPr>
                      <w:color w:val="000000"/>
                    </w:rPr>
                    <w:t>(в случаях, указанных в абзаце 3 п. 16 Порядка выдачи Специального</w:t>
                  </w:r>
                  <w:r w:rsidRPr="00CA5D4A">
                    <w:t xml:space="preserve"> </w:t>
                  </w:r>
                  <w:r w:rsidRPr="00CA5D4A">
                    <w:rPr>
                      <w:color w:val="000000"/>
                    </w:rPr>
                    <w:t>разрешения)</w:t>
                  </w:r>
                </w:p>
              </w:txbxContent>
            </v:textbox>
          </v:shape>
        </w:pict>
      </w:r>
      <w:r w:rsidRPr="005E7CC8">
        <w:rPr>
          <w:rFonts w:ascii="Times New Roman" w:hAnsi="Times New Roman" w:cs="Times New Roman"/>
          <w:noProof/>
          <w:sz w:val="24"/>
          <w:szCs w:val="24"/>
        </w:rPr>
        <w:pict>
          <v:shape id="Поле 548" o:spid="_x0000_s1192" type="#_x0000_t202" style="position:absolute;margin-left:.1pt;margin-top:7.8pt;width:140.9pt;height:84.9pt;z-index:251756544;visibility:visible" filled="f" fillcolor="#4f81bd" strokeweight=".5pt">
            <v:fill color2="window" type="pattern"/>
            <v:textbox style="mso-next-textbox:#Поле 548" inset="0,0,0,0">
              <w:txbxContent>
                <w:p w:rsidR="005E7CC8" w:rsidRPr="005E5607" w:rsidRDefault="005E7CC8" w:rsidP="005E7CC8">
                  <w:pPr>
                    <w:shd w:val="clear" w:color="auto" w:fill="D9D9D9"/>
                    <w:spacing w:line="233" w:lineRule="auto"/>
                    <w:jc w:val="center"/>
                    <w:rPr>
                      <w:color w:val="000000"/>
                      <w:spacing w:val="-4"/>
                    </w:rPr>
                  </w:pPr>
                  <w:r w:rsidRPr="005E5607">
                    <w:rPr>
                      <w:color w:val="000000"/>
                      <w:spacing w:val="-4"/>
                    </w:rPr>
                    <w:t xml:space="preserve">Согласование маршрутов </w:t>
                  </w:r>
                  <w:r w:rsidRPr="00F364B8">
                    <w:rPr>
                      <w:color w:val="000000"/>
                      <w:spacing w:val="-4"/>
                      <w:shd w:val="clear" w:color="auto" w:fill="D9D9D9"/>
                    </w:rPr>
                    <w:t>владельцами</w:t>
                  </w:r>
                  <w:r w:rsidRPr="005E5607">
                    <w:rPr>
                      <w:color w:val="000000"/>
                      <w:spacing w:val="-4"/>
                    </w:rPr>
                    <w:t xml:space="preserve"> автомобильных дорог с направлением расчёта платы в счёт возмещения вреда</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Поле 125" o:spid="_x0000_s1198" type="#_x0000_t202" style="position:absolute;margin-left:170.35pt;margin-top:1pt;width:136.1pt;height:66.95pt;z-index:251762688;visibility:visible" filled="f" fillcolor="#4f81bd" strokeweight=".5pt">
            <v:fill color2="window" type="pattern"/>
            <v:textbox style="mso-next-textbox:#Поле 125" inset="0,0,0,0">
              <w:txbxContent>
                <w:p w:rsidR="005E7CC8" w:rsidRPr="005E5607" w:rsidRDefault="005E7CC8" w:rsidP="005E7CC8">
                  <w:pPr>
                    <w:shd w:val="clear" w:color="auto" w:fill="D9D9D9"/>
                    <w:spacing w:line="204" w:lineRule="auto"/>
                    <w:jc w:val="center"/>
                    <w:rPr>
                      <w:color w:val="000000"/>
                    </w:rPr>
                  </w:pPr>
                  <w:r w:rsidRPr="005E5607">
                    <w:rPr>
                      <w:color w:val="000000"/>
                    </w:rPr>
                    <w:t xml:space="preserve">Поступление  от </w:t>
                  </w:r>
                  <w:r w:rsidRPr="00F364B8">
                    <w:rPr>
                      <w:color w:val="000000"/>
                      <w:shd w:val="clear" w:color="auto" w:fill="D9D9D9"/>
                    </w:rPr>
                    <w:t>владельцев</w:t>
                  </w:r>
                  <w:r w:rsidRPr="005E5607">
                    <w:rPr>
                      <w:color w:val="000000"/>
                    </w:rPr>
                    <w:t xml:space="preserve"> автомобильных дорог согласований или отказа в согласовании маршрута</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i/>
          <w:iCs/>
          <w:noProof/>
          <w:sz w:val="24"/>
          <w:szCs w:val="24"/>
        </w:rPr>
        <w:pict>
          <v:shape id="_x0000_s1202" type="#_x0000_t32" style="position:absolute;margin-left:139.6pt;margin-top:12.8pt;width:30.15pt;height:.05pt;z-index:251766784"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236" o:spid="_x0000_s1199" type="#_x0000_t202" style="position:absolute;margin-left:-1.95pt;margin-top:24.4pt;width:151.1pt;height:61.1pt;z-index:251763712;visibility:visible" filled="f" strokeweight=".5pt">
            <v:textbox style="mso-next-textbox:#Поле 236" inset="0,0,0,0">
              <w:txbxContent>
                <w:p w:rsidR="005E7CC8" w:rsidRPr="005E5607" w:rsidRDefault="005E7CC8" w:rsidP="005E7CC8">
                  <w:pPr>
                    <w:jc w:val="center"/>
                    <w:rPr>
                      <w:color w:val="000000"/>
                    </w:rPr>
                  </w:pPr>
                  <w:r w:rsidRPr="005E5607">
                    <w:rPr>
                      <w:color w:val="000000"/>
                    </w:rPr>
                    <w:t xml:space="preserve">Отказ в выдаче специального разрешения  по основаниям, указанным </w:t>
                  </w:r>
                </w:p>
                <w:p w:rsidR="005E7CC8" w:rsidRPr="005E5607" w:rsidRDefault="005E7CC8" w:rsidP="005E7CC8">
                  <w:pPr>
                    <w:jc w:val="center"/>
                    <w:rPr>
                      <w:color w:val="000000"/>
                    </w:rPr>
                  </w:pPr>
                  <w:r w:rsidRPr="005E5607">
                    <w:rPr>
                      <w:color w:val="000000"/>
                    </w:rPr>
                    <w:t xml:space="preserve">в п.п. </w:t>
                  </w:r>
                  <w:r>
                    <w:rPr>
                      <w:color w:val="000000"/>
                    </w:rPr>
                    <w:t>6-8</w:t>
                  </w:r>
                  <w:r w:rsidRPr="005E5607">
                    <w:rPr>
                      <w:color w:val="000000"/>
                    </w:rPr>
                    <w:t xml:space="preserve"> п. 1</w:t>
                  </w:r>
                  <w:r>
                    <w:rPr>
                      <w:color w:val="000000"/>
                    </w:rPr>
                    <w:t>7</w:t>
                  </w:r>
                  <w:r w:rsidRPr="005E5607">
                    <w:rPr>
                      <w:color w:val="000000"/>
                    </w:rPr>
                    <w:t xml:space="preserve"> Регламента</w:t>
                  </w:r>
                </w:p>
              </w:txbxContent>
            </v:textbox>
          </v:shape>
        </w:pict>
      </w:r>
      <w:r w:rsidRPr="005E7CC8">
        <w:rPr>
          <w:rFonts w:ascii="Times New Roman" w:hAnsi="Times New Roman" w:cs="Times New Roman"/>
          <w:noProof/>
          <w:sz w:val="24"/>
          <w:szCs w:val="24"/>
        </w:rPr>
        <w:pict>
          <v:shape id="Прямая со стрелкой 552" o:spid="_x0000_s1207" type="#_x0000_t32" style="position:absolute;margin-left:195.05pt;margin-top:10.95pt;width:3.55pt;height:49.95pt;flip:x;z-index:251771904;visibility:visible" o:connectortype="straight" strokecolor="windowText" strokeweight="2.5pt">
            <v:stroke linestyle="thinThin"/>
          </v:shape>
        </w:pict>
      </w:r>
      <w:r w:rsidRPr="005E7CC8">
        <w:rPr>
          <w:rFonts w:ascii="Times New Roman" w:hAnsi="Times New Roman" w:cs="Times New Roman"/>
          <w:noProof/>
          <w:sz w:val="24"/>
          <w:szCs w:val="24"/>
        </w:rPr>
        <w:pict>
          <v:shape id="Поле 553" o:spid="_x0000_s1096" type="#_x0000_t202" style="position:absolute;margin-left:359.3pt;margin-top:18.65pt;width:148.8pt;height:56.7pt;z-index:251665408;visibility:visible;v-text-anchor:middle" fillcolor="window" strokeweight=".5pt">
            <v:textbox style="mso-next-textbox:#Поле 553" inset="0,0,0,0">
              <w:txbxContent>
                <w:p w:rsidR="005E7CC8" w:rsidRPr="00545942" w:rsidRDefault="005E7CC8" w:rsidP="005E7CC8">
                  <w:pPr>
                    <w:spacing w:line="216" w:lineRule="auto"/>
                    <w:jc w:val="center"/>
                    <w:rPr>
                      <w:color w:val="000000"/>
                      <w:spacing w:val="-6"/>
                    </w:rPr>
                  </w:pPr>
                  <w:r w:rsidRPr="00545942">
                    <w:rPr>
                      <w:color w:val="000000"/>
                      <w:spacing w:val="-6"/>
                    </w:rPr>
                    <w:t xml:space="preserve">Регистрация заявки и согласование маршрутов </w:t>
                  </w:r>
                </w:p>
                <w:p w:rsidR="005E7CC8" w:rsidRPr="00545942" w:rsidRDefault="005E7CC8" w:rsidP="005E7CC8">
                  <w:pPr>
                    <w:spacing w:line="216" w:lineRule="auto"/>
                    <w:jc w:val="center"/>
                    <w:rPr>
                      <w:color w:val="000000"/>
                      <w:spacing w:val="-6"/>
                    </w:rPr>
                  </w:pPr>
                  <w:r w:rsidRPr="00545942">
                    <w:rPr>
                      <w:color w:val="000000"/>
                      <w:spacing w:val="-6"/>
                    </w:rPr>
                    <w:t xml:space="preserve">в ОГИБДД ММО МВД России «Алапаевский» по Свердловской области </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554" o:spid="_x0000_s1098" type="#_x0000_t202" style="position:absolute;margin-left:203.65pt;margin-top:14.95pt;width:88.05pt;height:71.2pt;z-index:251667456;visibility:visible" fillcolor="window" stroked="f" strokeweight=".5pt">
            <v:textbox style="mso-next-textbox:#Поле 554" inset="0,0,0,0">
              <w:txbxContent>
                <w:p w:rsidR="005E7CC8" w:rsidRPr="007557D7" w:rsidRDefault="005E7CC8" w:rsidP="005E7CC8">
                  <w:pPr>
                    <w:spacing w:line="192" w:lineRule="auto"/>
                    <w:jc w:val="center"/>
                  </w:pPr>
                  <w:r w:rsidRPr="006F74A6">
                    <w:rPr>
                      <w:color w:val="000000"/>
                    </w:rPr>
                    <w:t xml:space="preserve">Тяжеловесные грузы при отсутствии необходимости согласования с </w:t>
                  </w:r>
                  <w:r>
                    <w:rPr>
                      <w:color w:val="000000"/>
                    </w:rPr>
                    <w:t>ОГИБДД</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_x0000_s1216" type="#_x0000_t32" style="position:absolute;margin-left:436.05pt;margin-top:18.3pt;width:0;height:10.15pt;z-index:251781120" o:connectortype="straight" strokecolor="windowText" strokeweight="1.5pt">
            <v:stroke endarrow="open"/>
          </v:shape>
        </w:pict>
      </w:r>
      <w:r w:rsidRPr="005E7CC8">
        <w:rPr>
          <w:rFonts w:ascii="Times New Roman" w:hAnsi="Times New Roman" w:cs="Times New Roman"/>
          <w:noProof/>
          <w:sz w:val="24"/>
          <w:szCs w:val="24"/>
        </w:rPr>
        <w:pict>
          <v:shape id="Прямая со стрелкой 532" o:spid="_x0000_s1095" type="#_x0000_t32" style="position:absolute;margin-left:151.25pt;margin-top:3.85pt;width:42.35pt;height:4.65pt;flip:y;z-index:251664384;visibility:visible" strokecolor="windowText" strokeweight="2.75pt">
            <v:stroke startarrow="open" linestyle="thinThin"/>
          </v:shape>
        </w:pict>
      </w:r>
      <w:r w:rsidRPr="005E7CC8">
        <w:rPr>
          <w:rFonts w:ascii="Times New Roman" w:hAnsi="Times New Roman" w:cs="Times New Roman"/>
          <w:noProof/>
          <w:sz w:val="24"/>
          <w:szCs w:val="24"/>
        </w:rPr>
        <w:pict>
          <v:shape id="_x0000_s1206" type="#_x0000_t32" style="position:absolute;margin-left:508.1pt;margin-top:3.85pt;width:16.95pt;height:0;flip:x;z-index:251770880" o:connectortype="straight" strokecolor="windowText" strokeweight="1.5pt">
            <v:stroke endarrow="open"/>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_x0000_s1208" type="#_x0000_t32" style="position:absolute;margin-left:319.6pt;margin-top:21.5pt;width:39.7pt;height:0;flip:x;z-index:251772928" o:connectortype="straight" strokecolor="windowText" strokeweight="1.5pt">
            <v:stroke endarrow="open"/>
          </v:shape>
        </w:pict>
      </w:r>
      <w:r w:rsidRPr="005E7CC8">
        <w:rPr>
          <w:rFonts w:ascii="Times New Roman" w:hAnsi="Times New Roman" w:cs="Times New Roman"/>
          <w:noProof/>
          <w:sz w:val="24"/>
          <w:szCs w:val="24"/>
        </w:rPr>
        <w:pict>
          <v:shape id="Поле 55" o:spid="_x0000_s1097" type="#_x0000_t202" style="position:absolute;margin-left:359.3pt;margin-top:-.05pt;width:148.8pt;height:42.5pt;z-index:251666432;visibility:visible;v-text-anchor:middle" fillcolor="window" strokeweight=".5pt">
            <v:textbox style="mso-next-textbox:#Поле 55" inset="0,0,0,0">
              <w:txbxContent>
                <w:p w:rsidR="005E7CC8" w:rsidRPr="005E5607" w:rsidRDefault="005E7CC8" w:rsidP="005E7CC8">
                  <w:pPr>
                    <w:spacing w:line="228" w:lineRule="auto"/>
                    <w:jc w:val="center"/>
                    <w:rPr>
                      <w:color w:val="000000"/>
                    </w:rPr>
                  </w:pPr>
                  <w:r w:rsidRPr="005E5607">
                    <w:rPr>
                      <w:color w:val="000000"/>
                    </w:rPr>
                    <w:t xml:space="preserve">Поступление  согласований от </w:t>
                  </w:r>
                  <w:r>
                    <w:rPr>
                      <w:color w:val="000000"/>
                    </w:rPr>
                    <w:t>О</w:t>
                  </w:r>
                  <w:r w:rsidRPr="005E5607">
                    <w:rPr>
                      <w:color w:val="000000"/>
                    </w:rPr>
                    <w:t>ГИБДД</w:t>
                  </w:r>
                  <w:r>
                    <w:rPr>
                      <w:color w:val="000000"/>
                    </w:rPr>
                    <w:t xml:space="preserve"> ММО МВД России «Алапаевский»</w:t>
                  </w:r>
                  <w:r w:rsidRPr="005E5607">
                    <w:rPr>
                      <w:color w:val="000000"/>
                    </w:rPr>
                    <w:t xml:space="preserve"> </w:t>
                  </w:r>
                </w:p>
              </w:txbxContent>
            </v:textbox>
          </v:shape>
        </w:pict>
      </w:r>
    </w:p>
    <w:p w:rsidR="005E7CC8" w:rsidRPr="005E7CC8" w:rsidRDefault="005E7CC8" w:rsidP="005E7CC8">
      <w:pPr>
        <w:spacing w:after="0" w:line="240" w:lineRule="auto"/>
        <w:rPr>
          <w:rFonts w:ascii="Times New Roman" w:hAnsi="Times New Roman" w:cs="Times New Roman"/>
          <w:i/>
          <w:iCs/>
          <w:sz w:val="24"/>
          <w:szCs w:val="24"/>
          <w:lang w:eastAsia="en-US"/>
        </w:rPr>
      </w:pPr>
      <w:r w:rsidRPr="005E7CC8">
        <w:rPr>
          <w:rFonts w:ascii="Times New Roman" w:hAnsi="Times New Roman" w:cs="Times New Roman"/>
          <w:noProof/>
          <w:sz w:val="24"/>
          <w:szCs w:val="24"/>
        </w:rPr>
        <w:pict>
          <v:shape id="Поле 571" o:spid="_x0000_s1101" type="#_x0000_t202" style="position:absolute;margin-left:-1.95pt;margin-top:.6pt;width:135.95pt;height:67.75pt;z-index:251670528;visibility:visible" filled="f" fillcolor="#f2f2f2" strokeweight=".5pt">
            <v:fill color2="window" type="pattern"/>
            <v:textbox style="mso-next-textbox:#Поле 571" inset="0,0,0,0">
              <w:txbxContent>
                <w:p w:rsidR="005E7CC8" w:rsidRPr="005E5607" w:rsidRDefault="005E7CC8" w:rsidP="005E7CC8">
                  <w:pPr>
                    <w:spacing w:line="233" w:lineRule="auto"/>
                    <w:jc w:val="center"/>
                    <w:rPr>
                      <w:color w:val="000000"/>
                    </w:rPr>
                  </w:pPr>
                  <w:r w:rsidRPr="005E5607">
                    <w:rPr>
                      <w:color w:val="000000"/>
                    </w:rPr>
                    <w:t xml:space="preserve">Отказ в выдаче специального разрешения  по основаниям, указанным </w:t>
                  </w:r>
                </w:p>
                <w:p w:rsidR="005E7CC8" w:rsidRPr="005E5607" w:rsidRDefault="005E7CC8" w:rsidP="005E7CC8">
                  <w:pPr>
                    <w:spacing w:line="233" w:lineRule="auto"/>
                    <w:jc w:val="center"/>
                    <w:rPr>
                      <w:color w:val="000000"/>
                    </w:rPr>
                  </w:pPr>
                  <w:r w:rsidRPr="005E5607">
                    <w:rPr>
                      <w:color w:val="000000"/>
                    </w:rPr>
                    <w:t xml:space="preserve">в п.п. </w:t>
                  </w:r>
                  <w:r>
                    <w:rPr>
                      <w:color w:val="000000"/>
                    </w:rPr>
                    <w:t>9</w:t>
                  </w:r>
                  <w:r w:rsidRPr="005E5607">
                    <w:rPr>
                      <w:color w:val="000000"/>
                    </w:rPr>
                    <w:t>-10 п. 1</w:t>
                  </w:r>
                  <w:r>
                    <w:rPr>
                      <w:color w:val="000000"/>
                    </w:rPr>
                    <w:t xml:space="preserve">7 </w:t>
                  </w:r>
                  <w:r w:rsidRPr="005E5607">
                    <w:rPr>
                      <w:color w:val="000000"/>
                    </w:rPr>
                    <w:t>Регламента</w:t>
                  </w:r>
                </w:p>
              </w:txbxContent>
            </v:textbox>
          </v:shape>
        </w:pict>
      </w:r>
      <w:r w:rsidRPr="005E7CC8">
        <w:rPr>
          <w:rFonts w:ascii="Times New Roman" w:hAnsi="Times New Roman" w:cs="Times New Roman"/>
          <w:noProof/>
          <w:sz w:val="24"/>
          <w:szCs w:val="24"/>
        </w:rPr>
        <w:pict>
          <v:shape id="Поле 567" o:spid="_x0000_s1099" type="#_x0000_t202" style="position:absolute;margin-left:153.55pt;margin-top:24.9pt;width:188.35pt;height:43.45pt;z-index:251668480;visibility:visible;v-text-anchor:middle" fillcolor="window" strokeweight=".5pt">
            <v:textbox style="mso-next-textbox:#Поле 567" inset="0,0,0,0">
              <w:txbxContent>
                <w:p w:rsidR="005E7CC8" w:rsidRPr="005E5607" w:rsidRDefault="005E7CC8" w:rsidP="005E7CC8">
                  <w:pPr>
                    <w:jc w:val="center"/>
                    <w:rPr>
                      <w:color w:val="000000"/>
                    </w:rPr>
                  </w:pPr>
                  <w:r w:rsidRPr="005E5607">
                    <w:rPr>
                      <w:color w:val="000000"/>
                    </w:rPr>
                    <w:t xml:space="preserve"> Получение сведений об оплате государственной пошлины и платежей за возмещение вреда</w:t>
                  </w:r>
                </w:p>
              </w:txbxContent>
            </v:textbox>
          </v:shape>
        </w:pict>
      </w:r>
      <w:r w:rsidRPr="005E7CC8">
        <w:rPr>
          <w:rFonts w:ascii="Times New Roman" w:hAnsi="Times New Roman" w:cs="Times New Roman"/>
          <w:noProof/>
          <w:sz w:val="24"/>
          <w:szCs w:val="24"/>
        </w:rPr>
        <w:pict>
          <v:shape id="Поле 569" o:spid="_x0000_s1100" type="#_x0000_t202" style="position:absolute;margin-left:359.3pt;margin-top:24.9pt;width:129.05pt;height:43.45pt;z-index:251669504;visibility:visible;v-text-anchor:middle" fillcolor="window" strokeweight=".5pt">
            <v:textbox style="mso-next-textbox:#Поле 569" inset="0,0,0,0">
              <w:txbxContent>
                <w:p w:rsidR="005E7CC8" w:rsidRPr="005E5607" w:rsidRDefault="005E7CC8" w:rsidP="005E7CC8">
                  <w:pPr>
                    <w:spacing w:line="192" w:lineRule="auto"/>
                    <w:jc w:val="center"/>
                    <w:rPr>
                      <w:color w:val="000000"/>
                    </w:rPr>
                  </w:pPr>
                  <w:r w:rsidRPr="005E5607">
                    <w:rPr>
                      <w:color w:val="000000"/>
                    </w:rPr>
                    <w:t xml:space="preserve">Выдача Заявителю Специального разрешения </w:t>
                  </w:r>
                </w:p>
              </w:txbxContent>
            </v:textbox>
          </v:shape>
        </w:pict>
      </w:r>
    </w:p>
    <w:p w:rsidR="005E7CC8" w:rsidRPr="005E7CC8" w:rsidRDefault="005E7CC8" w:rsidP="005E7CC8">
      <w:pPr>
        <w:tabs>
          <w:tab w:val="left" w:pos="1757"/>
        </w:tabs>
        <w:spacing w:after="0" w:line="240" w:lineRule="auto"/>
        <w:rPr>
          <w:rFonts w:ascii="Times New Roman" w:hAnsi="Times New Roman" w:cs="Times New Roman"/>
          <w:sz w:val="24"/>
          <w:szCs w:val="24"/>
          <w:lang w:eastAsia="en-US"/>
        </w:rPr>
      </w:pPr>
      <w:r w:rsidRPr="005E7CC8">
        <w:rPr>
          <w:rFonts w:ascii="Times New Roman" w:hAnsi="Times New Roman" w:cs="Times New Roman"/>
          <w:noProof/>
          <w:sz w:val="24"/>
          <w:szCs w:val="24"/>
        </w:rPr>
        <w:pict>
          <v:shape id="_x0000_s1210" type="#_x0000_t32" style="position:absolute;margin-left:341.9pt;margin-top:18.25pt;width:17.4pt;height:0;z-index:251774976" o:connectortype="straight" strokecolor="windowText" strokeweight="1.5pt">
            <v:stroke endarrow="open"/>
          </v:shape>
        </w:pict>
      </w:r>
      <w:r w:rsidRPr="005E7CC8">
        <w:rPr>
          <w:rFonts w:ascii="Times New Roman" w:hAnsi="Times New Roman" w:cs="Times New Roman"/>
          <w:noProof/>
          <w:sz w:val="24"/>
          <w:szCs w:val="24"/>
        </w:rPr>
        <w:pict>
          <v:shape id="_x0000_s1209" type="#_x0000_t32" style="position:absolute;margin-left:133.3pt;margin-top:18.25pt;width:17.95pt;height:0;flip:x;z-index:251773952" o:connectortype="straight" strokecolor="windowText" strokeweight="1.5pt">
            <v:stroke endarrow="open"/>
          </v:shape>
        </w:pict>
      </w:r>
      <w:r w:rsidRPr="005E7CC8">
        <w:rPr>
          <w:rFonts w:ascii="Times New Roman" w:hAnsi="Times New Roman" w:cs="Times New Roman"/>
          <w:i/>
          <w:iCs/>
          <w:sz w:val="24"/>
          <w:szCs w:val="24"/>
          <w:lang w:eastAsia="en-US"/>
        </w:rPr>
        <w:tab/>
      </w:r>
    </w:p>
    <w:p w:rsidR="005E7CC8" w:rsidRPr="005E7CC8" w:rsidRDefault="005E7CC8" w:rsidP="005E7CC8">
      <w:pPr>
        <w:widowControl w:val="0"/>
        <w:tabs>
          <w:tab w:val="left" w:pos="-4678"/>
        </w:tabs>
        <w:spacing w:after="0" w:line="240" w:lineRule="auto"/>
        <w:rPr>
          <w:rFonts w:ascii="Times New Roman" w:hAnsi="Times New Roman" w:cs="Times New Roman"/>
          <w:i/>
          <w:iCs/>
          <w:sz w:val="24"/>
          <w:szCs w:val="24"/>
          <w:lang w:eastAsia="en-US"/>
        </w:rPr>
      </w:pPr>
    </w:p>
    <w:p w:rsidR="005E7CC8" w:rsidRPr="005E7CC8" w:rsidRDefault="005E7CC8" w:rsidP="005E7CC8">
      <w:pPr>
        <w:widowControl w:val="0"/>
        <w:tabs>
          <w:tab w:val="left" w:pos="-4678"/>
        </w:tabs>
        <w:spacing w:after="0" w:line="240" w:lineRule="auto"/>
        <w:rPr>
          <w:rFonts w:ascii="Times New Roman" w:hAnsi="Times New Roman" w:cs="Times New Roman"/>
          <w:sz w:val="24"/>
          <w:szCs w:val="24"/>
          <w:lang w:eastAsia="en-US"/>
        </w:rPr>
      </w:pPr>
      <w:r w:rsidRPr="005E7CC8">
        <w:rPr>
          <w:rFonts w:ascii="Times New Roman" w:hAnsi="Times New Roman" w:cs="Times New Roman"/>
          <w:noProof/>
          <w:sz w:val="24"/>
          <w:szCs w:val="24"/>
        </w:rPr>
        <w:pict>
          <v:shape id="Прямая со стрелкой 59" o:spid="_x0000_s1172" type="#_x0000_t32" style="position:absolute;margin-left:123.3pt;margin-top:-.4pt;width:0;height:13.5pt;z-index:251736064;visibility:visible" strokecolor="windowText" strokeweight="2.25pt">
            <v:stroke endarrow="open" linestyle="thinThin"/>
          </v:shape>
        </w:pict>
      </w:r>
      <w:r w:rsidRPr="005E7CC8">
        <w:rPr>
          <w:rFonts w:ascii="Times New Roman" w:hAnsi="Times New Roman" w:cs="Times New Roman"/>
          <w:sz w:val="24"/>
          <w:szCs w:val="24"/>
          <w:lang w:eastAsia="en-US"/>
        </w:rPr>
        <w:t>Примечание: Знаками       показаны переходы к действиям, выполняемым согласно блок-схем № 2 и 3 после выполнения действий  по блок-схеме № 1 и действия, выполняемые по блок-схеме № 1 после выполнения действий согласно блок-схемы № 2 и 3</w:t>
      </w:r>
    </w:p>
    <w:p w:rsidR="005E7CC8" w:rsidRPr="005E7CC8" w:rsidRDefault="005E7CC8" w:rsidP="005E7CC8">
      <w:pPr>
        <w:widowControl w:val="0"/>
        <w:tabs>
          <w:tab w:val="left" w:pos="-4678"/>
        </w:tabs>
        <w:spacing w:after="0" w:line="240" w:lineRule="auto"/>
        <w:jc w:val="right"/>
        <w:rPr>
          <w:rFonts w:ascii="Times New Roman" w:hAnsi="Times New Roman" w:cs="Times New Roman"/>
          <w:sz w:val="24"/>
          <w:szCs w:val="24"/>
          <w:lang w:eastAsia="en-US"/>
        </w:rPr>
      </w:pPr>
    </w:p>
    <w:p w:rsidR="005E7CC8" w:rsidRPr="005E7CC8" w:rsidRDefault="005E7CC8" w:rsidP="005E7CC8">
      <w:pPr>
        <w:widowControl w:val="0"/>
        <w:tabs>
          <w:tab w:val="left" w:pos="-4678"/>
        </w:tabs>
        <w:spacing w:after="0" w:line="240" w:lineRule="auto"/>
        <w:jc w:val="right"/>
        <w:rPr>
          <w:rFonts w:ascii="Times New Roman" w:hAnsi="Times New Roman" w:cs="Times New Roman"/>
          <w:sz w:val="24"/>
          <w:szCs w:val="24"/>
          <w:lang w:eastAsia="en-US"/>
        </w:rPr>
      </w:pPr>
      <w:r w:rsidRPr="005E7CC8">
        <w:rPr>
          <w:rFonts w:ascii="Times New Roman" w:hAnsi="Times New Roman" w:cs="Times New Roman"/>
          <w:sz w:val="24"/>
          <w:szCs w:val="24"/>
          <w:lang w:eastAsia="en-US"/>
        </w:rPr>
        <w:t>Приложение № 8</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widowControl w:val="0"/>
        <w:tabs>
          <w:tab w:val="left" w:pos="-4678"/>
        </w:tabs>
        <w:spacing w:after="0" w:line="240" w:lineRule="auto"/>
        <w:jc w:val="right"/>
        <w:rPr>
          <w:rFonts w:ascii="Times New Roman" w:hAnsi="Times New Roman" w:cs="Times New Roman"/>
          <w:color w:val="000000"/>
          <w:sz w:val="24"/>
          <w:szCs w:val="24"/>
          <w:lang w:eastAsia="en-US"/>
        </w:rPr>
      </w:pPr>
    </w:p>
    <w:p w:rsidR="005E7CC8" w:rsidRPr="005E7CC8" w:rsidRDefault="005E7CC8" w:rsidP="005E7CC8">
      <w:pPr>
        <w:spacing w:after="0" w:line="240" w:lineRule="auto"/>
        <w:jc w:val="center"/>
        <w:rPr>
          <w:rFonts w:ascii="Times New Roman" w:hAnsi="Times New Roman" w:cs="Times New Roman"/>
          <w:b/>
          <w:bCs/>
          <w:sz w:val="24"/>
          <w:szCs w:val="24"/>
          <w:lang w:eastAsia="en-US"/>
        </w:rPr>
      </w:pPr>
      <w:r w:rsidRPr="005E7CC8">
        <w:rPr>
          <w:rFonts w:ascii="Times New Roman" w:hAnsi="Times New Roman" w:cs="Times New Roman"/>
          <w:b/>
          <w:bCs/>
          <w:sz w:val="24"/>
          <w:szCs w:val="24"/>
          <w:lang w:eastAsia="en-US"/>
        </w:rPr>
        <w:t>Блок - схема № 2</w:t>
      </w:r>
    </w:p>
    <w:p w:rsidR="005E7CC8" w:rsidRPr="005E7CC8" w:rsidRDefault="005E7CC8" w:rsidP="005E7CC8">
      <w:pPr>
        <w:spacing w:after="0" w:line="240" w:lineRule="auto"/>
        <w:ind w:right="23"/>
        <w:jc w:val="center"/>
        <w:rPr>
          <w:rFonts w:ascii="Times New Roman" w:hAnsi="Times New Roman" w:cs="Times New Roman"/>
          <w:b/>
          <w:bCs/>
          <w:spacing w:val="10"/>
          <w:sz w:val="24"/>
          <w:szCs w:val="24"/>
          <w:lang w:eastAsia="en-US"/>
        </w:rPr>
      </w:pPr>
      <w:r w:rsidRPr="005E7CC8">
        <w:rPr>
          <w:rFonts w:ascii="Times New Roman" w:hAnsi="Times New Roman" w:cs="Times New Roman"/>
          <w:b/>
          <w:bCs/>
          <w:spacing w:val="10"/>
          <w:sz w:val="24"/>
          <w:szCs w:val="24"/>
          <w:lang w:eastAsia="en-US"/>
        </w:rPr>
        <w:t>процедуры выдачи Специального разрешения</w:t>
      </w:r>
    </w:p>
    <w:p w:rsidR="005E7CC8" w:rsidRPr="005E7CC8" w:rsidRDefault="005E7CC8" w:rsidP="005E7CC8">
      <w:pPr>
        <w:widowControl w:val="0"/>
        <w:autoSpaceDE w:val="0"/>
        <w:autoSpaceDN w:val="0"/>
        <w:adjustRightInd w:val="0"/>
        <w:spacing w:after="0" w:line="240" w:lineRule="auto"/>
        <w:jc w:val="center"/>
        <w:outlineLvl w:val="1"/>
        <w:rPr>
          <w:rFonts w:ascii="Times New Roman" w:hAnsi="Times New Roman" w:cs="Times New Roman"/>
          <w:sz w:val="24"/>
          <w:szCs w:val="24"/>
          <w:lang w:eastAsia="en-US"/>
        </w:rPr>
      </w:pPr>
      <w:r w:rsidRPr="005E7CC8">
        <w:rPr>
          <w:rFonts w:ascii="Times New Roman" w:hAnsi="Times New Roman" w:cs="Times New Roman"/>
          <w:sz w:val="24"/>
          <w:szCs w:val="24"/>
          <w:lang w:eastAsia="en-US"/>
        </w:rPr>
        <w:t xml:space="preserve">(Особенности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укрепление автомобильных дорог или принятие специальных мер по обустройству автомобильных дорог, их </w:t>
      </w:r>
      <w:r w:rsidRPr="005E7CC8">
        <w:rPr>
          <w:rFonts w:ascii="Times New Roman" w:hAnsi="Times New Roman" w:cs="Times New Roman"/>
          <w:spacing w:val="-4"/>
          <w:sz w:val="24"/>
          <w:szCs w:val="24"/>
          <w:lang w:eastAsia="en-US"/>
        </w:rPr>
        <w:t>участков, а также пересекающих автомобильную дорогу сооружений и инженерных коммуникаций)</w:t>
      </w:r>
    </w:p>
    <w:p w:rsidR="005E7CC8" w:rsidRPr="005E7CC8" w:rsidRDefault="005E7CC8" w:rsidP="005E7CC8">
      <w:pPr>
        <w:widowControl w:val="0"/>
        <w:autoSpaceDE w:val="0"/>
        <w:autoSpaceDN w:val="0"/>
        <w:adjustRightInd w:val="0"/>
        <w:spacing w:after="0" w:line="240" w:lineRule="auto"/>
        <w:jc w:val="both"/>
        <w:outlineLvl w:val="1"/>
        <w:rPr>
          <w:rFonts w:ascii="Times New Roman" w:hAnsi="Times New Roman" w:cs="Times New Roman"/>
          <w:sz w:val="24"/>
          <w:szCs w:val="24"/>
          <w:lang w:eastAsia="en-US"/>
        </w:rPr>
      </w:pPr>
    </w:p>
    <w:p w:rsidR="005E7CC8" w:rsidRPr="005E7CC8" w:rsidRDefault="005E7CC8" w:rsidP="005E7CC8">
      <w:pPr>
        <w:widowControl w:val="0"/>
        <w:autoSpaceDE w:val="0"/>
        <w:autoSpaceDN w:val="0"/>
        <w:adjustRightInd w:val="0"/>
        <w:spacing w:after="0" w:line="240" w:lineRule="auto"/>
        <w:jc w:val="both"/>
        <w:outlineLvl w:val="1"/>
        <w:rPr>
          <w:rFonts w:ascii="Times New Roman" w:hAnsi="Times New Roman" w:cs="Times New Roman"/>
          <w:sz w:val="24"/>
          <w:szCs w:val="24"/>
          <w:lang w:eastAsia="en-US"/>
        </w:rPr>
      </w:pPr>
      <w:r w:rsidRPr="005E7CC8">
        <w:rPr>
          <w:rFonts w:ascii="Times New Roman" w:hAnsi="Times New Roman" w:cs="Times New Roman"/>
          <w:noProof/>
          <w:sz w:val="24"/>
          <w:szCs w:val="24"/>
        </w:rPr>
        <w:pict>
          <v:shape id="Поле 103" o:spid="_x0000_s1145" type="#_x0000_t202" style="position:absolute;left:0;text-align:left;margin-left:182.45pt;margin-top:12.15pt;width:108pt;height:18.75pt;z-index:251711488;visibility:visible" fillcolor="window" strokeweight=".5pt">
            <v:textbox style="mso-next-textbox:#Поле 103" inset="1mm,1mm,1mm,1mm">
              <w:txbxContent>
                <w:p w:rsidR="005E7CC8" w:rsidRPr="00971CFE" w:rsidRDefault="005E7CC8" w:rsidP="005E7CC8">
                  <w:pPr>
                    <w:jc w:val="center"/>
                    <w:rPr>
                      <w:b/>
                      <w:color w:val="000000"/>
                    </w:rPr>
                  </w:pPr>
                  <w:r w:rsidRPr="00971CFE">
                    <w:rPr>
                      <w:b/>
                      <w:color w:val="000000"/>
                    </w:rPr>
                    <w:t>Блок-схема № 1</w:t>
                  </w:r>
                </w:p>
              </w:txbxContent>
            </v:textbox>
          </v:shape>
        </w:pict>
      </w:r>
      <w:bookmarkStart w:id="10" w:name="_GoBack"/>
      <w:r w:rsidRPr="005E7CC8">
        <w:rPr>
          <w:rFonts w:ascii="Times New Roman" w:hAnsi="Times New Roman" w:cs="Times New Roman"/>
          <w:noProof/>
          <w:sz w:val="24"/>
          <w:szCs w:val="24"/>
        </w:rPr>
        <w:pict>
          <v:rect id="Прямоугольник 176" o:spid="_x0000_s1102" style="position:absolute;left:0;text-align:left;margin-left:122.5pt;margin-top:9.7pt;width:387.05pt;height:162.8pt;z-index:251671552;visibility:visible;v-text-anchor:middle" filled="f" fillcolor="#f2f2f2" strokecolor="#385d8a">
            <v:stroke dashstyle="dashDot"/>
          </v:rect>
        </w:pict>
      </w:r>
      <w:bookmarkEnd w:id="10"/>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1" o:spid="_x0000_s1182" type="#_x0000_t202" style="position:absolute;margin-left:-17.05pt;margin-top:20.6pt;width:316.15pt;height:13.45pt;z-index:251746304;visibility:visible" filled="f" stroked="f" strokeweight=".5pt">
            <v:textbox style="mso-next-textbox:#Поле 11" inset="1mm,0,1mm,0">
              <w:txbxContent>
                <w:p w:rsidR="005E7CC8" w:rsidRPr="00AE7172" w:rsidRDefault="005E7CC8" w:rsidP="005E7CC8">
                  <w:pPr>
                    <w:rPr>
                      <w:szCs w:val="20"/>
                    </w:rPr>
                  </w:pPr>
                  <w:r w:rsidRPr="00AE7172">
                    <w:rPr>
                      <w:szCs w:val="20"/>
                    </w:rPr>
                    <w:t>Информирование Администрации о направлении заявки</w:t>
                  </w:r>
                </w:p>
              </w:txbxContent>
            </v:textbox>
          </v:shape>
        </w:pict>
      </w:r>
      <w:r w:rsidRPr="005E7CC8">
        <w:rPr>
          <w:rFonts w:ascii="Times New Roman" w:hAnsi="Times New Roman" w:cs="Times New Roman"/>
          <w:noProof/>
          <w:sz w:val="24"/>
          <w:szCs w:val="24"/>
        </w:rPr>
        <w:pict>
          <v:shape id="Поле 179" o:spid="_x0000_s1105" type="#_x0000_t202" style="position:absolute;margin-left:307.9pt;margin-top:13.7pt;width:195.75pt;height:61.6pt;z-index:251674624;visibility:visible;v-text-anchor:middle" filled="f" fillcolor="#4f81bd" strokeweight=".5pt">
            <v:fill color2="window" type="pattern"/>
            <v:textbox style="mso-next-textbox:#Поле 179" inset="0,0,0,0">
              <w:txbxContent>
                <w:p w:rsidR="005E7CC8" w:rsidRPr="00E538BC" w:rsidRDefault="005E7CC8" w:rsidP="005E7CC8">
                  <w:pPr>
                    <w:shd w:val="clear" w:color="auto" w:fill="D9D9D9"/>
                    <w:jc w:val="center"/>
                    <w:rPr>
                      <w:color w:val="000000"/>
                    </w:rPr>
                  </w:pPr>
                  <w:r w:rsidRPr="00E538BC">
                    <w:rPr>
                      <w:color w:val="000000"/>
                    </w:rPr>
                    <w:t>Направление</w:t>
                  </w:r>
                  <w:r w:rsidRPr="00804D88">
                    <w:t xml:space="preserve"> </w:t>
                  </w:r>
                  <w:r w:rsidRPr="00853833">
                    <w:rPr>
                      <w:color w:val="000000"/>
                    </w:rPr>
                    <w:t>заявок на согласование</w:t>
                  </w:r>
                  <w:r w:rsidRPr="00804D88">
                    <w:t xml:space="preserve"> </w:t>
                  </w:r>
                  <w:r w:rsidRPr="00F364B8">
                    <w:rPr>
                      <w:color w:val="000000"/>
                      <w:shd w:val="clear" w:color="auto" w:fill="D9D9D9"/>
                    </w:rPr>
                    <w:t>маршрута владельцам</w:t>
                  </w:r>
                  <w:r w:rsidRPr="00E538BC">
                    <w:rPr>
                      <w:color w:val="000000"/>
                    </w:rPr>
                    <w:t xml:space="preserve"> автомобильных дорог</w:t>
                  </w:r>
                </w:p>
                <w:p w:rsidR="005E7CC8" w:rsidRPr="00E538BC" w:rsidRDefault="005E7CC8" w:rsidP="005E7CC8">
                  <w:pPr>
                    <w:shd w:val="clear" w:color="auto" w:fill="D9D9D9"/>
                    <w:jc w:val="center"/>
                    <w:rPr>
                      <w:color w:val="000000"/>
                    </w:rPr>
                  </w:pPr>
                </w:p>
              </w:txbxContent>
            </v:textbox>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group id="Группа 185" o:spid="_x0000_s1109" style="position:absolute;margin-left:73.5pt;margin-top:23.65pt;width:58.15pt;height:12.35pt;z-index:251678720" coordsize="10408,5447">
            <v:shape id="Прямая со стрелкой 186" o:spid="_x0000_s1110" type="#_x0000_t32" style="position:absolute;width:0;height:5447;flip:y;visibility:visible" o:connectortype="straight" strokecolor="windowText" strokeweight="1.5pt">
              <v:stroke startarrow="open"/>
            </v:shape>
            <v:line id="Прямая соединительная линия 187" o:spid="_x0000_s1111" style="position:absolute;visibility:visible" from="0,0" to="10408,0" o:connectortype="straight" strokecolor="windowText" strokeweight="1.5pt"/>
          </v:group>
        </w:pict>
      </w:r>
      <w:r w:rsidRPr="005E7CC8">
        <w:rPr>
          <w:rFonts w:ascii="Times New Roman" w:hAnsi="Times New Roman" w:cs="Times New Roman"/>
          <w:noProof/>
          <w:sz w:val="24"/>
          <w:szCs w:val="24"/>
        </w:rPr>
        <w:pict>
          <v:group id="Группа 188" o:spid="_x0000_s1112" style="position:absolute;margin-left:49pt;margin-top:8.55pt;width:258.85pt;height:27.45pt;z-index:251679744" coordsize="30739,5544">
            <v:line id="Прямая соединительная линия 189" o:spid="_x0000_s1113" style="position:absolute;visibility:visible" from="0,0" to="0,5544" o:connectortype="straight" strokecolor="windowText" strokeweight="1.5pt"/>
            <v:shape id="Прямая со стрелкой 190" o:spid="_x0000_s1114" type="#_x0000_t32" style="position:absolute;width:30739;height:0;visibility:visible" o:connectortype="straight" strokecolor="windowText" strokeweight="1.5pt">
              <v:stroke endarrow="open"/>
            </v:shape>
          </v:group>
        </w:pict>
      </w:r>
      <w:r w:rsidRPr="005E7CC8">
        <w:rPr>
          <w:rFonts w:ascii="Times New Roman" w:hAnsi="Times New Roman" w:cs="Times New Roman"/>
          <w:noProof/>
          <w:sz w:val="24"/>
          <w:szCs w:val="24"/>
        </w:rPr>
        <w:pict>
          <v:shape id="Поле 177" o:spid="_x0000_s1103" type="#_x0000_t202" style="position:absolute;margin-left:131.65pt;margin-top:17.35pt;width:158.6pt;height:89.95pt;z-index:251672576;visibility:visible" filled="f" fillcolor="#4f81bd" strokeweight=".5pt">
            <v:fill color2="window" type="pattern"/>
            <v:textbox style="mso-next-textbox:#Поле 177" inset="0,0,0,0">
              <w:txbxContent>
                <w:p w:rsidR="005E7CC8" w:rsidRPr="00E538BC" w:rsidRDefault="005E7CC8" w:rsidP="005E7CC8">
                  <w:pPr>
                    <w:shd w:val="clear" w:color="auto" w:fill="D9D9D9"/>
                    <w:jc w:val="center"/>
                    <w:rPr>
                      <w:color w:val="000000"/>
                    </w:rPr>
                  </w:pPr>
                  <w:r w:rsidRPr="00E538BC">
                    <w:rPr>
                      <w:color w:val="000000"/>
                    </w:rPr>
                    <w:t>Согласование маршрутов владельцами автомобильных дорог с направлением расчёта платы в счёт возмещения вреда</w:t>
                  </w:r>
                </w:p>
                <w:p w:rsidR="005E7CC8" w:rsidRPr="00E538BC" w:rsidRDefault="005E7CC8" w:rsidP="005E7CC8">
                  <w:pPr>
                    <w:shd w:val="clear" w:color="auto" w:fill="D9D9D9"/>
                    <w:rPr>
                      <w:color w:val="000000"/>
                    </w:rPr>
                  </w:pPr>
                </w:p>
              </w:txbxContent>
            </v:textbox>
          </v:shape>
        </w:pict>
      </w:r>
      <w:r w:rsidRPr="005E7CC8">
        <w:rPr>
          <w:rFonts w:ascii="Times New Roman" w:hAnsi="Times New Roman" w:cs="Times New Roman"/>
          <w:noProof/>
          <w:sz w:val="24"/>
          <w:szCs w:val="24"/>
        </w:rPr>
        <w:pict>
          <v:shape id="Прямая со стрелкой 182" o:spid="_x0000_s1107" type="#_x0000_t32" style="position:absolute;margin-left:290.25pt;margin-top:26.15pt;width:17.6pt;height:0;z-index:251676672;visibility:visible" strokecolor="windowText" strokeweight="1.5pt">
            <v:stroke startarrow="open"/>
          </v:shape>
        </w:pict>
      </w:r>
      <w:r w:rsidRPr="005E7CC8">
        <w:rPr>
          <w:rFonts w:ascii="Times New Roman" w:hAnsi="Times New Roman" w:cs="Times New Roman"/>
          <w:noProof/>
          <w:sz w:val="24"/>
          <w:szCs w:val="24"/>
        </w:rPr>
        <w:pict>
          <v:shape id="Прямая со стрелкой 144" o:spid="_x0000_s1135" type="#_x0000_t32" style="position:absolute;margin-left:504.95pt;margin-top:17.75pt;width:27pt;height:0;z-index:251701248;visibility:visible" strokecolor="windowText" strokeweight="1.5pt">
            <v:stroke startarrow="open"/>
          </v:shape>
        </w:pict>
      </w:r>
      <w:r w:rsidRPr="005E7CC8">
        <w:rPr>
          <w:rFonts w:ascii="Times New Roman" w:hAnsi="Times New Roman" w:cs="Times New Roman"/>
          <w:noProof/>
          <w:sz w:val="24"/>
          <w:szCs w:val="24"/>
        </w:rPr>
        <w:pict>
          <v:shape id="Прямая со стрелкой 143" o:spid="_x0000_s1132" type="#_x0000_t32" style="position:absolute;margin-left:532pt;margin-top:17.15pt;width:0;height:105.55pt;flip:y;z-index:251698176;visibility:visible" strokecolor="windowText" strokeweight="1.5pt"/>
        </w:pict>
      </w:r>
      <w:r w:rsidRPr="005E7CC8">
        <w:rPr>
          <w:rFonts w:ascii="Times New Roman" w:hAnsi="Times New Roman" w:cs="Times New Roman"/>
          <w:noProof/>
          <w:sz w:val="24"/>
          <w:szCs w:val="24"/>
        </w:rPr>
        <w:pict>
          <v:shape id="Прямая со стрелкой 112" o:spid="_x0000_s1148" type="#_x0000_t32" style="position:absolute;margin-left:503.65pt;margin-top:3.65pt;width:16.6pt;height:0;z-index:251714560;visibility:visible" strokecolor="windowText" strokeweight="2.5pt">
            <v:stroke startarrow="open" linestyle="thinThi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58" o:spid="_x0000_s1108" type="#_x0000_t202" style="position:absolute;margin-left:-18.45pt;margin-top:7.3pt;width:124.85pt;height:193.5pt;z-index:251677696;visibility:visible" fillcolor="window" strokeweight=".5pt">
            <v:textbox style="mso-next-textbox:#Поле 158" inset="0,0,0,0">
              <w:txbxContent>
                <w:p w:rsidR="005E7CC8" w:rsidRPr="00E538BC" w:rsidRDefault="005E7CC8" w:rsidP="005E7CC8">
                  <w:pPr>
                    <w:spacing w:line="233" w:lineRule="auto"/>
                    <w:jc w:val="center"/>
                    <w:rPr>
                      <w:color w:val="000000"/>
                    </w:rPr>
                  </w:pPr>
                  <w:r w:rsidRPr="00E538BC">
                    <w:rPr>
                      <w:color w:val="000000"/>
                    </w:rPr>
                    <w:t>Направление владельцами автомобильных дорог заявки на согласование владельцам пересекающих дорогу сооружений и инженерных коммуникаций в случае, если требуется принятие специальных мер по их обустройству</w:t>
                  </w:r>
                </w:p>
              </w:txbxContent>
            </v:textbox>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lastRenderedPageBreak/>
        <w:pict>
          <v:shape id="Поле 178" o:spid="_x0000_s1104" type="#_x0000_t202" style="position:absolute;margin-left:308.65pt;margin-top:-.15pt;width:195.75pt;height:58.45pt;z-index:251673600;visibility:visible" filled="f" fillcolor="#4f81bd" strokeweight=".5pt">
            <v:fill color2="window" type="pattern"/>
            <v:textbox style="mso-next-textbox:#Поле 178" inset="0,0,0,0">
              <w:txbxContent>
                <w:p w:rsidR="005E7CC8" w:rsidRPr="00E538BC" w:rsidRDefault="005E7CC8" w:rsidP="005E7CC8">
                  <w:pPr>
                    <w:shd w:val="clear" w:color="auto" w:fill="D9D9D9"/>
                    <w:jc w:val="center"/>
                    <w:rPr>
                      <w:color w:val="000000"/>
                    </w:rPr>
                  </w:pPr>
                  <w:r w:rsidRPr="00E538BC">
                    <w:rPr>
                      <w:color w:val="000000"/>
                    </w:rPr>
                    <w:t>Поступление  от владельцев автомобильных</w:t>
                  </w:r>
                </w:p>
                <w:p w:rsidR="005E7CC8" w:rsidRPr="00E538BC" w:rsidRDefault="005E7CC8" w:rsidP="005E7CC8">
                  <w:pPr>
                    <w:shd w:val="clear" w:color="auto" w:fill="D9D9D9"/>
                    <w:jc w:val="center"/>
                    <w:rPr>
                      <w:color w:val="000000"/>
                    </w:rPr>
                  </w:pPr>
                  <w:r w:rsidRPr="00E538BC">
                    <w:rPr>
                      <w:color w:val="000000"/>
                    </w:rPr>
                    <w:t>дорог согласований или отказа в согласовании маршрута</w:t>
                  </w:r>
                </w:p>
              </w:txbxContent>
            </v:textbox>
          </v:shape>
        </w:pict>
      </w:r>
      <w:r w:rsidRPr="005E7CC8">
        <w:rPr>
          <w:rFonts w:ascii="Times New Roman" w:hAnsi="Times New Roman" w:cs="Times New Roman"/>
          <w:noProof/>
          <w:sz w:val="24"/>
          <w:szCs w:val="24"/>
        </w:rPr>
        <w:pict>
          <v:shape id="Прямая со стрелкой 58" o:spid="_x0000_s1171" type="#_x0000_t32" style="position:absolute;margin-left:504.55pt;margin-top:27.65pt;width:16.6pt;height:0;z-index:251735040;visibility:visible" strokecolor="windowText" strokeweight="2.5pt">
            <v:stroke endarrow="open" linestyle="thinThi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рямая со стрелкой 152" o:spid="_x0000_s1128" type="#_x0000_t32" style="position:absolute;margin-left:209.7pt;margin-top:21.8pt;width:0;height:29.05pt;z-index:251694080;visibility:visible" strokecolor="windowText" strokeweight="1.5pt">
            <v:stroke endarrow="open"/>
          </v:shape>
        </w:pict>
      </w:r>
      <w:r w:rsidRPr="005E7CC8">
        <w:rPr>
          <w:rFonts w:ascii="Times New Roman" w:hAnsi="Times New Roman" w:cs="Times New Roman"/>
          <w:noProof/>
          <w:sz w:val="24"/>
          <w:szCs w:val="24"/>
        </w:rPr>
        <w:pict>
          <v:shape id="Прямая со стрелкой 181" o:spid="_x0000_s1106" type="#_x0000_t32" style="position:absolute;margin-left:290.25pt;margin-top:4.2pt;width:18pt;height:0;flip:y;z-index:251675648;visibility:visible" strokecolor="windowText" strokeweight="1.5pt">
            <v:stroke endarrow="open"/>
          </v:shape>
        </w:pict>
      </w:r>
      <w:r w:rsidRPr="005E7CC8">
        <w:rPr>
          <w:rFonts w:ascii="Times New Roman" w:hAnsi="Times New Roman" w:cs="Times New Roman"/>
          <w:noProof/>
          <w:sz w:val="24"/>
          <w:szCs w:val="24"/>
        </w:rPr>
        <w:pict>
          <v:shape id="Прямая со стрелкой 111" o:spid="_x0000_s1147" type="#_x0000_t32" style="position:absolute;margin-left:188.55pt;margin-top:23.35pt;width:0;height:13.5pt;z-index:251713536;visibility:visible" strokecolor="windowText" strokeweight="2.25pt">
            <v:stroke endarrow="open" linestyle="thinThin"/>
          </v:shape>
        </w:pict>
      </w:r>
      <w:r w:rsidRPr="005E7CC8">
        <w:rPr>
          <w:rFonts w:ascii="Times New Roman" w:hAnsi="Times New Roman" w:cs="Times New Roman"/>
          <w:noProof/>
          <w:sz w:val="24"/>
          <w:szCs w:val="24"/>
        </w:rPr>
        <w:pict>
          <v:shape id="Прямая со стрелкой 110" o:spid="_x0000_s1146" type="#_x0000_t32" style="position:absolute;margin-left:165.3pt;margin-top:23.35pt;width:0;height:13.5pt;z-index:251712512;visibility:visible" strokecolor="windowText" strokeweight="2.25pt">
            <v:stroke endarrow="open" linestyle="thinThin"/>
          </v:shape>
        </w:pict>
      </w:r>
      <w:r w:rsidRPr="005E7CC8">
        <w:rPr>
          <w:rFonts w:ascii="Times New Roman" w:hAnsi="Times New Roman" w:cs="Times New Roman"/>
          <w:noProof/>
          <w:sz w:val="24"/>
          <w:szCs w:val="24"/>
        </w:rPr>
        <w:pict>
          <v:shape id="Прямая со стрелкой 148" o:spid="_x0000_s1130" type="#_x0000_t32" style="position:absolute;margin-left:248.15pt;margin-top:21.8pt;width:0;height:16.05pt;flip:y;z-index:251696128;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line id="Прямая соединительная линия 145" o:spid="_x0000_s1133" style="position:absolute;flip:x;z-index:251699200;visibility:visible" from="397.7pt,9.45pt" to="531.9pt,9.45pt" strokecolor="windowText" strokeweight="1.5pt"/>
        </w:pict>
      </w:r>
      <w:r w:rsidRPr="005E7CC8">
        <w:rPr>
          <w:rFonts w:ascii="Times New Roman" w:hAnsi="Times New Roman" w:cs="Times New Roman"/>
          <w:noProof/>
          <w:sz w:val="24"/>
          <w:szCs w:val="24"/>
        </w:rPr>
        <w:pict>
          <v:shape id="Поле 153" o:spid="_x0000_s1127" type="#_x0000_t202" style="position:absolute;margin-left:111.2pt;margin-top:22.2pt;width:259.5pt;height:30.6pt;z-index:251693056;visibility:visible" fillcolor="window" strokeweight=".5pt">
            <v:textbox style="mso-next-textbox:#Поле 153" inset="0,0,0,0">
              <w:txbxContent>
                <w:p w:rsidR="005E7CC8" w:rsidRPr="00E538BC" w:rsidRDefault="005E7CC8" w:rsidP="005E7CC8">
                  <w:pPr>
                    <w:jc w:val="center"/>
                    <w:rPr>
                      <w:color w:val="000000"/>
                    </w:rPr>
                  </w:pPr>
                  <w:r w:rsidRPr="00E538BC">
                    <w:rPr>
                      <w:color w:val="000000"/>
                    </w:rPr>
                    <w:t>Направление владельцами автомобильных дорог заявки владельцам жел. дор. инфраструктуры</w:t>
                  </w:r>
                </w:p>
              </w:txbxContent>
            </v:textbox>
          </v:shape>
        </w:pict>
      </w:r>
      <w:r w:rsidRPr="005E7CC8">
        <w:rPr>
          <w:rFonts w:ascii="Times New Roman" w:hAnsi="Times New Roman" w:cs="Times New Roman"/>
          <w:noProof/>
          <w:sz w:val="24"/>
          <w:szCs w:val="24"/>
        </w:rPr>
        <w:pict>
          <v:line id="Прямая соединительная линия 146" o:spid="_x0000_s1134" style="position:absolute;z-index:251700224;visibility:visible" from="387.05pt,9.75pt" to="387.05pt,79.65pt" strokecolor="windowText" strokeweight="1.5pt">
            <v:stroke startarrow="open"/>
          </v:line>
        </w:pict>
      </w:r>
      <w:r w:rsidRPr="005E7CC8">
        <w:rPr>
          <w:rFonts w:ascii="Times New Roman" w:hAnsi="Times New Roman" w:cs="Times New Roman"/>
          <w:noProof/>
          <w:sz w:val="24"/>
          <w:szCs w:val="24"/>
        </w:rPr>
        <w:pict>
          <v:line id="Прямая соединительная линия 149" o:spid="_x0000_s1131" style="position:absolute;z-index:251697152;visibility:visible" from="248.15pt,9.4pt" to="397.35pt,9.4pt" strokecolor="windowText" strokeweight="1.5pt"/>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рямая со стрелкой 201" o:spid="_x0000_s1139" type="#_x0000_t32" style="position:absolute;margin-left:198.3pt;margin-top:24.4pt;width:0;height:11.45pt;z-index:251705344;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51" o:spid="_x0000_s1129" type="#_x0000_t202" style="position:absolute;margin-left:111.05pt;margin-top:7.5pt;width:183.45pt;height:30.05pt;z-index:251695104;visibility:visible" fillcolor="window" strokeweight=".5pt">
            <v:textbox style="mso-next-textbox:#Поле 151" inset="0,0,0,0">
              <w:txbxContent>
                <w:p w:rsidR="005E7CC8" w:rsidRPr="00E538BC" w:rsidRDefault="005E7CC8" w:rsidP="005E7CC8">
                  <w:pPr>
                    <w:jc w:val="center"/>
                    <w:rPr>
                      <w:color w:val="000000"/>
                    </w:rPr>
                  </w:pPr>
                  <w:r w:rsidRPr="00E538BC">
                    <w:rPr>
                      <w:color w:val="000000"/>
                    </w:rPr>
                    <w:t xml:space="preserve">Согласование заявки владельцами </w:t>
                  </w:r>
                </w:p>
                <w:p w:rsidR="005E7CC8" w:rsidRPr="00E538BC" w:rsidRDefault="005E7CC8" w:rsidP="005E7CC8">
                  <w:pPr>
                    <w:jc w:val="center"/>
                    <w:rPr>
                      <w:color w:val="000000"/>
                    </w:rPr>
                  </w:pPr>
                  <w:r w:rsidRPr="00E538BC">
                    <w:rPr>
                      <w:color w:val="000000"/>
                    </w:rPr>
                    <w:t>жел. дор. инфраструктуры</w:t>
                  </w:r>
                </w:p>
              </w:txbxContent>
            </v:textbox>
          </v:shape>
        </w:pict>
      </w:r>
      <w:r w:rsidRPr="005E7CC8">
        <w:rPr>
          <w:rFonts w:ascii="Times New Roman" w:hAnsi="Times New Roman" w:cs="Times New Roman"/>
          <w:noProof/>
          <w:sz w:val="24"/>
          <w:szCs w:val="24"/>
        </w:rPr>
        <w:pict>
          <v:shape id="Прямая со стрелкой 206" o:spid="_x0000_s1144" type="#_x0000_t32" style="position:absolute;margin-left:387.3pt;margin-top:21.65pt;width:0;height:25.35pt;flip:y;z-index:251710464;visibility:visible" strokecolor="windowText" strokeweight="1.5pt">
            <v:stroke endarrow="open"/>
          </v:shape>
        </w:pict>
      </w:r>
      <w:r w:rsidRPr="005E7CC8">
        <w:rPr>
          <w:rFonts w:ascii="Times New Roman" w:hAnsi="Times New Roman" w:cs="Times New Roman"/>
          <w:noProof/>
          <w:sz w:val="24"/>
          <w:szCs w:val="24"/>
        </w:rPr>
        <w:pict>
          <v:shape id="Прямая со стрелкой 167" o:spid="_x0000_s1122" type="#_x0000_t32" style="position:absolute;margin-left:295.05pt;margin-top:23pt;width:92.25pt;height:0;z-index:251687936;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205" o:spid="_x0000_s1143" type="#_x0000_t202" style="position:absolute;margin-left:337.8pt;margin-top:19.5pt;width:179.25pt;height:1in;z-index:251709440;visibility:visible" fillcolor="window" strokeweight=".5pt">
            <v:textbox style="mso-next-textbox:#Поле 205" inset="0,0,0,0">
              <w:txbxContent>
                <w:p w:rsidR="005E7CC8" w:rsidRPr="00E538BC" w:rsidRDefault="005E7CC8" w:rsidP="005E7CC8">
                  <w:pPr>
                    <w:jc w:val="center"/>
                    <w:rPr>
                      <w:color w:val="000000"/>
                    </w:rPr>
                  </w:pPr>
                  <w:r w:rsidRPr="00E538BC">
                    <w:rPr>
                      <w:color w:val="000000"/>
                    </w:rPr>
                    <w:t xml:space="preserve">Направление </w:t>
                  </w:r>
                </w:p>
                <w:p w:rsidR="005E7CC8" w:rsidRPr="00E538BC" w:rsidRDefault="005E7CC8" w:rsidP="005E7CC8">
                  <w:pPr>
                    <w:jc w:val="center"/>
                    <w:rPr>
                      <w:color w:val="000000"/>
                    </w:rPr>
                  </w:pPr>
                  <w:r w:rsidRPr="00E538BC">
                    <w:rPr>
                      <w:color w:val="000000"/>
                    </w:rPr>
                    <w:fldChar w:fldCharType="begin"/>
                  </w:r>
                  <w:r w:rsidRPr="00E538BC">
                    <w:rPr>
                      <w:color w:val="000000"/>
                    </w:rPr>
                    <w:instrText xml:space="preserve"> LINK Word.Document.12 "H:\\Новая папка\\Спецразрешения\\Регламенты отдела\\Схема регламента ПРИКАЗ 258_101212.docx" OLE_LINK1 \a \r </w:instrText>
                  </w:r>
                  <w:r>
                    <w:rPr>
                      <w:color w:val="000000"/>
                    </w:rPr>
                    <w:instrText xml:space="preserve"> \* MERGEFORMAT </w:instrText>
                  </w:r>
                  <w:r w:rsidRPr="00E538BC">
                    <w:rPr>
                      <w:color w:val="000000"/>
                    </w:rPr>
                    <w:fldChar w:fldCharType="separate"/>
                  </w:r>
                  <w:r w:rsidRPr="00E538BC">
                    <w:rPr>
                      <w:color w:val="000000"/>
                    </w:rPr>
                    <w:t>владельцами пересекающих дорогу сооружений и инженерных коммуникаций</w:t>
                  </w:r>
                  <w:r w:rsidRPr="00E538BC">
                    <w:rPr>
                      <w:color w:val="000000"/>
                    </w:rPr>
                    <w:fldChar w:fldCharType="end"/>
                  </w:r>
                  <w:r w:rsidRPr="00E538BC">
                    <w:rPr>
                      <w:color w:val="000000"/>
                    </w:rPr>
                    <w:t xml:space="preserve"> согласования маршрута</w:t>
                  </w:r>
                </w:p>
              </w:txbxContent>
            </v:textbox>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60" o:spid="_x0000_s1116" type="#_x0000_t202" style="position:absolute;margin-left:-19.2pt;margin-top:11.75pt;width:346.5pt;height:58.5pt;z-index:251681792;visibility:visible" fillcolor="window" strokeweight=".5pt">
            <v:textbox style="mso-next-textbox:#Поле 160" inset="0,0,0,0">
              <w:txbxContent>
                <w:p w:rsidR="005E7CC8" w:rsidRPr="00E538BC" w:rsidRDefault="005E7CC8" w:rsidP="005E7CC8">
                  <w:pPr>
                    <w:jc w:val="center"/>
                    <w:rPr>
                      <w:color w:val="000000"/>
                    </w:rPr>
                  </w:pPr>
                  <w:r w:rsidRPr="00E538BC">
                    <w:rPr>
                      <w:color w:val="000000"/>
                    </w:rPr>
                    <w:t xml:space="preserve">Регистрация заявки на согласование </w:t>
                  </w:r>
                  <w:bookmarkStart w:id="11" w:name="OLE_LINK1"/>
                  <w:r w:rsidRPr="00E538BC">
                    <w:rPr>
                      <w:color w:val="000000"/>
                    </w:rPr>
                    <w:t>владельцами пересекающих дорогу сооружений и инженерных коммуникаций</w:t>
                  </w:r>
                  <w:bookmarkEnd w:id="11"/>
                  <w:r w:rsidRPr="00E538BC">
                    <w:rPr>
                      <w:color w:val="000000"/>
                    </w:rPr>
                    <w:t xml:space="preserve"> и направление информации владельцу а/дороги о предполагаемом размере расходов</w:t>
                  </w:r>
                </w:p>
                <w:p w:rsidR="005E7CC8" w:rsidRPr="00E538BC" w:rsidRDefault="005E7CC8" w:rsidP="005E7CC8">
                  <w:pPr>
                    <w:jc w:val="center"/>
                    <w:rPr>
                      <w:color w:val="000000"/>
                    </w:rPr>
                  </w:pPr>
                </w:p>
              </w:txbxContent>
            </v:textbox>
          </v:shape>
        </w:pict>
      </w:r>
      <w:r w:rsidRPr="005E7CC8">
        <w:rPr>
          <w:rFonts w:ascii="Times New Roman" w:hAnsi="Times New Roman" w:cs="Times New Roman"/>
          <w:noProof/>
          <w:sz w:val="24"/>
          <w:szCs w:val="24"/>
        </w:rPr>
        <w:pict>
          <v:shape id="Прямая со стрелкой 162" o:spid="_x0000_s1117" type="#_x0000_t32" style="position:absolute;margin-left:41.25pt;margin-top:2pt;width:0;height:9.15pt;z-index:251682816;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203" o:spid="_x0000_s1141" type="#_x0000_t202" style="position:absolute;margin-left:341.55pt;margin-top:22.5pt;width:175.6pt;height:91pt;z-index:251707392;visibility:visible" fillcolor="window" strokeweight=".5pt">
            <v:textbox style="mso-next-textbox:#Поле 203" inset="0,0,0,0">
              <w:txbxContent>
                <w:p w:rsidR="005E7CC8" w:rsidRPr="00E538BC" w:rsidRDefault="005E7CC8" w:rsidP="005E7CC8">
                  <w:pPr>
                    <w:spacing w:line="233" w:lineRule="auto"/>
                    <w:jc w:val="center"/>
                    <w:rPr>
                      <w:color w:val="000000"/>
                    </w:rPr>
                  </w:pPr>
                  <w:r w:rsidRPr="00E538BC">
                    <w:rPr>
                      <w:color w:val="000000"/>
                    </w:rPr>
                    <w:t xml:space="preserve">Направление согласия  Заявителя </w:t>
                  </w:r>
                  <w:r w:rsidRPr="00E538BC">
                    <w:rPr>
                      <w:color w:val="000000"/>
                    </w:rPr>
                    <w:fldChar w:fldCharType="begin"/>
                  </w:r>
                  <w:r w:rsidRPr="00E538BC">
                    <w:rPr>
                      <w:color w:val="000000"/>
                    </w:rPr>
                    <w:instrText xml:space="preserve"> LINK Word.Document.12 "H:\\Новая папка\\Спецразрешения\\Регламенты отдела\\Схема регламента ПРИКАЗ 258_101212.docx" OLE_LINK1 \a \r </w:instrText>
                  </w:r>
                  <w:r>
                    <w:rPr>
                      <w:color w:val="000000"/>
                    </w:rPr>
                    <w:instrText xml:space="preserve"> \* MERGEFORMAT </w:instrText>
                  </w:r>
                  <w:r w:rsidRPr="00E538BC">
                    <w:rPr>
                      <w:color w:val="000000"/>
                    </w:rPr>
                    <w:fldChar w:fldCharType="separate"/>
                  </w:r>
                  <w:r w:rsidRPr="00E538BC">
                    <w:rPr>
                      <w:color w:val="000000"/>
                    </w:rPr>
                    <w:t>владельцами пересекающих дорогу сооружений и инженерных коммуникаций</w:t>
                  </w:r>
                  <w:r w:rsidRPr="00E538BC">
                    <w:rPr>
                      <w:color w:val="000000"/>
                    </w:rPr>
                    <w:fldChar w:fldCharType="end"/>
                  </w:r>
                </w:p>
              </w:txbxContent>
            </v:textbox>
          </v:shape>
        </w:pict>
      </w:r>
      <w:r w:rsidRPr="005E7CC8">
        <w:rPr>
          <w:rFonts w:ascii="Times New Roman" w:hAnsi="Times New Roman" w:cs="Times New Roman"/>
          <w:noProof/>
          <w:sz w:val="24"/>
          <w:szCs w:val="24"/>
        </w:rPr>
        <w:pict>
          <v:shape id="Прямая со стрелкой 157" o:spid="_x0000_s1115" type="#_x0000_t32" style="position:absolute;margin-left:386.55pt;margin-top:6pt;width:0;height:16.65pt;flip:y;z-index:251680768;visibility:visible" strokecolor="windowText" strokeweight="1.5pt">
            <v:stroke endarrow="open"/>
          </v:shape>
        </w:pict>
      </w:r>
      <w:r w:rsidRPr="005E7CC8">
        <w:rPr>
          <w:rFonts w:ascii="Times New Roman" w:hAnsi="Times New Roman" w:cs="Times New Roman"/>
          <w:noProof/>
          <w:sz w:val="24"/>
          <w:szCs w:val="24"/>
        </w:rPr>
        <w:pict>
          <v:shape id="Поле 165" o:spid="_x0000_s1120" type="#_x0000_t202" style="position:absolute;margin-left:156.3pt;margin-top:22.2pt;width:118.5pt;height:32.15pt;z-index:251685888;visibility:visible" fillcolor="window" strokeweight=".5pt">
            <v:textbox style="mso-next-textbox:#Поле 165" inset="0,0,0,0">
              <w:txbxContent>
                <w:p w:rsidR="005E7CC8" w:rsidRPr="00E538BC" w:rsidRDefault="005E7CC8" w:rsidP="005E7CC8">
                  <w:pPr>
                    <w:jc w:val="center"/>
                    <w:rPr>
                      <w:color w:val="000000"/>
                    </w:rPr>
                  </w:pPr>
                  <w:r w:rsidRPr="00E538BC">
                    <w:rPr>
                      <w:color w:val="000000"/>
                    </w:rPr>
                    <w:t>Владельцы автомобильных дорог</w:t>
                  </w:r>
                </w:p>
              </w:txbxContent>
            </v:textbox>
          </v:shape>
        </w:pict>
      </w:r>
      <w:r w:rsidRPr="005E7CC8">
        <w:rPr>
          <w:rFonts w:ascii="Times New Roman" w:hAnsi="Times New Roman" w:cs="Times New Roman"/>
          <w:noProof/>
          <w:sz w:val="24"/>
          <w:szCs w:val="24"/>
        </w:rPr>
        <w:pict>
          <v:shape id="Поле 163" o:spid="_x0000_s1118" type="#_x0000_t202" style="position:absolute;margin-left:-16.7pt;margin-top:22.2pt;width:149.4pt;height:32.15pt;z-index:251683840;visibility:visible" fillcolor="window" strokeweight=".5pt">
            <v:textbox style="mso-next-textbox:#Поле 163" inset="0,0,0,0">
              <w:txbxContent>
                <w:p w:rsidR="005E7CC8" w:rsidRPr="00E538BC" w:rsidRDefault="005E7CC8" w:rsidP="005E7CC8">
                  <w:pPr>
                    <w:jc w:val="center"/>
                    <w:rPr>
                      <w:color w:val="000000"/>
                    </w:rPr>
                  </w:pPr>
                  <w:r w:rsidRPr="00E538BC">
                    <w:rPr>
                      <w:color w:val="000000"/>
                    </w:rPr>
                    <w:t>Администрация</w:t>
                  </w:r>
                </w:p>
              </w:txbxContent>
            </v:textbox>
          </v:shape>
        </w:pict>
      </w:r>
      <w:r w:rsidRPr="005E7CC8">
        <w:rPr>
          <w:rFonts w:ascii="Times New Roman" w:hAnsi="Times New Roman" w:cs="Times New Roman"/>
          <w:noProof/>
          <w:sz w:val="24"/>
          <w:szCs w:val="24"/>
        </w:rPr>
        <w:pict>
          <v:shape id="Прямая со стрелкой 192" o:spid="_x0000_s1137" type="#_x0000_t32" style="position:absolute;margin-left:131.65pt;margin-top:37.85pt;width:24.45pt;height:0;z-index:251703296;visibility:visible" strokecolor="windowText" strokeweight="1.5pt">
            <v:stroke startarrow="open"/>
          </v:shape>
        </w:pict>
      </w:r>
      <w:r w:rsidRPr="005E7CC8">
        <w:rPr>
          <w:rFonts w:ascii="Times New Roman" w:hAnsi="Times New Roman" w:cs="Times New Roman"/>
          <w:noProof/>
          <w:sz w:val="24"/>
          <w:szCs w:val="24"/>
        </w:rPr>
        <w:pict>
          <v:shape id="Прямая со стрелкой 191" o:spid="_x0000_s1136" type="#_x0000_t32" style="position:absolute;margin-left:196.8pt;margin-top:13.25pt;width:0;height:9.15pt;z-index:251702272;visibility:visible" strokecolor="windowText" strokeweight="1.5pt">
            <v:stroke endarrow="open"/>
          </v:shape>
        </w:pict>
      </w:r>
      <w:r w:rsidRPr="005E7CC8">
        <w:rPr>
          <w:rFonts w:ascii="Times New Roman" w:hAnsi="Times New Roman" w:cs="Times New Roman"/>
          <w:noProof/>
          <w:sz w:val="24"/>
          <w:szCs w:val="24"/>
        </w:rPr>
        <w:pict>
          <v:shape id="Прямая со стрелкой 164" o:spid="_x0000_s1119" type="#_x0000_t32" style="position:absolute;margin-left:66.3pt;margin-top:13.25pt;width:0;height:9.15pt;z-index:251684864;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рямая со стрелкой 169" o:spid="_x0000_s1124" type="#_x0000_t32" style="position:absolute;margin-left:65.55pt;margin-top:25.95pt;width:0;height:14.25pt;z-index:251689984;visibility:visible" strokecolor="windowText" strokeweight="1.5pt">
            <v:stroke endarrow="open"/>
          </v:shape>
        </w:pict>
      </w:r>
      <w:r w:rsidRPr="005E7CC8">
        <w:rPr>
          <w:rFonts w:ascii="Times New Roman" w:hAnsi="Times New Roman" w:cs="Times New Roman"/>
          <w:noProof/>
          <w:sz w:val="24"/>
          <w:szCs w:val="24"/>
        </w:rPr>
        <w:pict>
          <v:shape id="Прямая со стрелкой 202" o:spid="_x0000_s1140" type="#_x0000_t32" style="position:absolute;margin-left:248.1pt;margin-top:26.7pt;width:0;height:9.15pt;z-index:251706368;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66" o:spid="_x0000_s1121" type="#_x0000_t202" style="position:absolute;margin-left:-19.2pt;margin-top:11.95pt;width:176.9pt;height:44.55pt;z-index:251686912;visibility:visible" fillcolor="window" strokeweight=".5pt">
            <v:textbox style="mso-next-textbox:#Поле 166" inset="0,0,0,0">
              <w:txbxContent>
                <w:p w:rsidR="005E7CC8" w:rsidRPr="00E538BC" w:rsidRDefault="005E7CC8" w:rsidP="005E7CC8">
                  <w:pPr>
                    <w:jc w:val="center"/>
                    <w:rPr>
                      <w:color w:val="000000"/>
                    </w:rPr>
                  </w:pPr>
                  <w:r w:rsidRPr="00E538BC">
                    <w:rPr>
                      <w:color w:val="000000"/>
                    </w:rPr>
                    <w:t xml:space="preserve">Информирование Заявителя о предполагаемом размере расходов </w:t>
                  </w:r>
                </w:p>
              </w:txbxContent>
            </v:textbox>
          </v:shape>
        </w:pict>
      </w:r>
      <w:r w:rsidRPr="005E7CC8">
        <w:rPr>
          <w:rFonts w:ascii="Times New Roman" w:hAnsi="Times New Roman" w:cs="Times New Roman"/>
          <w:noProof/>
          <w:sz w:val="24"/>
          <w:szCs w:val="24"/>
        </w:rPr>
        <w:pict>
          <v:shape id="Поле 171" o:spid="_x0000_s1125" type="#_x0000_t202" style="position:absolute;margin-left:187.8pt;margin-top:7.9pt;width:139.5pt;height:48.6pt;z-index:251691008;visibility:visible" fillcolor="window" strokeweight=".5pt">
            <v:textbox style="mso-next-textbox:#Поле 171" inset="0,0,0,0">
              <w:txbxContent>
                <w:p w:rsidR="005E7CC8" w:rsidRPr="00E538BC" w:rsidRDefault="005E7CC8" w:rsidP="005E7CC8">
                  <w:pPr>
                    <w:jc w:val="center"/>
                    <w:rPr>
                      <w:color w:val="000000"/>
                    </w:rPr>
                  </w:pPr>
                  <w:r w:rsidRPr="00E538BC">
                    <w:rPr>
                      <w:color w:val="000000"/>
                    </w:rPr>
                    <w:t>Получение согласия от Заявителя</w:t>
                  </w:r>
                </w:p>
              </w:txbxContent>
            </v:textbox>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рямая со стрелкой 54" o:spid="_x0000_s1169" type="#_x0000_t32" style="position:absolute;margin-left:66.3pt;margin-top:27.95pt;width:0;height:9.15pt;z-index:251732992;visibility:visible" strokecolor="windowText" strokeweight="1.5pt">
            <v:stroke endarrow="open"/>
          </v:shape>
        </w:pict>
      </w:r>
      <w:r w:rsidRPr="005E7CC8">
        <w:rPr>
          <w:rFonts w:ascii="Times New Roman" w:hAnsi="Times New Roman" w:cs="Times New Roman"/>
          <w:noProof/>
          <w:sz w:val="24"/>
          <w:szCs w:val="24"/>
        </w:rPr>
        <w:pict>
          <v:shape id="Прямая со стрелкой 193" o:spid="_x0000_s1138" type="#_x0000_t32" style="position:absolute;margin-left:157.7pt;margin-top:9.35pt;width:29.55pt;height:0;z-index:251704320;visibility:visible" strokecolor="windowText" strokeweight="1.5pt">
            <v:stroke endarrow="open"/>
          </v:shape>
        </w:pict>
      </w:r>
      <w:r w:rsidRPr="005E7CC8">
        <w:rPr>
          <w:rFonts w:ascii="Times New Roman" w:hAnsi="Times New Roman" w:cs="Times New Roman"/>
          <w:noProof/>
          <w:sz w:val="24"/>
          <w:szCs w:val="24"/>
        </w:rPr>
        <w:pict>
          <v:shape id="Прямая со стрелкой 204" o:spid="_x0000_s1142" type="#_x0000_t32" style="position:absolute;margin-left:327.45pt;margin-top:9.25pt;width:14.55pt;height:0;z-index:251708416;visibility:visible" strokecolor="windowText" strokeweight="1.5pt">
            <v:stroke endarrow="open"/>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оле 172" o:spid="_x0000_s1126" type="#_x0000_t202" style="position:absolute;margin-left:175.15pt;margin-top:13.55pt;width:216.7pt;height:47.95pt;z-index:251692032;visibility:visible" filled="f" fillcolor="#f2f2f2" strokeweight=".5pt">
            <v:fill color2="window" type="pattern"/>
            <v:textbox style="mso-next-textbox:#Поле 172" inset="0,0,0,0">
              <w:txbxContent>
                <w:p w:rsidR="005E7CC8" w:rsidRPr="00E538BC" w:rsidRDefault="005E7CC8" w:rsidP="005E7CC8">
                  <w:pPr>
                    <w:spacing w:line="192" w:lineRule="auto"/>
                    <w:jc w:val="center"/>
                    <w:rPr>
                      <w:color w:val="000000"/>
                    </w:rPr>
                  </w:pPr>
                  <w:r w:rsidRPr="00E538BC">
                    <w:rPr>
                      <w:color w:val="000000"/>
                    </w:rPr>
                    <w:t xml:space="preserve">Отказ Заявителю в выдаче специального разрешения по основаниям, указанным в п.п. </w:t>
                  </w:r>
                  <w:r>
                    <w:rPr>
                      <w:color w:val="000000"/>
                    </w:rPr>
                    <w:t>5</w:t>
                  </w:r>
                  <w:r w:rsidRPr="00E538BC">
                    <w:rPr>
                      <w:color w:val="000000"/>
                    </w:rPr>
                    <w:t xml:space="preserve"> п. 1</w:t>
                  </w:r>
                  <w:r>
                    <w:rPr>
                      <w:color w:val="000000"/>
                    </w:rPr>
                    <w:t>7</w:t>
                  </w:r>
                  <w:r w:rsidRPr="00E538BC">
                    <w:rPr>
                      <w:color w:val="000000"/>
                    </w:rPr>
                    <w:t xml:space="preserve"> Регламента</w:t>
                  </w:r>
                </w:p>
              </w:txbxContent>
            </v:textbox>
          </v:shape>
        </w:pict>
      </w:r>
      <w:r w:rsidRPr="005E7CC8">
        <w:rPr>
          <w:rFonts w:ascii="Times New Roman" w:hAnsi="Times New Roman" w:cs="Times New Roman"/>
          <w:noProof/>
          <w:sz w:val="24"/>
          <w:szCs w:val="24"/>
        </w:rPr>
        <w:pict>
          <v:shape id="Поле 168" o:spid="_x0000_s1123" type="#_x0000_t202" style="position:absolute;margin-left:-17.7pt;margin-top:8.6pt;width:175.4pt;height:39.35pt;z-index:251688960;visibility:visible" fillcolor="window" strokeweight=".5pt">
            <v:textbox style="mso-next-textbox:#Поле 168" inset="0,0,0,0">
              <w:txbxContent>
                <w:p w:rsidR="005E7CC8" w:rsidRPr="00E538BC" w:rsidRDefault="005E7CC8" w:rsidP="005E7CC8">
                  <w:pPr>
                    <w:jc w:val="center"/>
                    <w:rPr>
                      <w:color w:val="000000"/>
                    </w:rPr>
                  </w:pPr>
                  <w:r w:rsidRPr="00E538BC">
                    <w:rPr>
                      <w:color w:val="000000"/>
                    </w:rPr>
                    <w:t>Неполучение Учреждением согласия от Заявителя</w:t>
                  </w:r>
                </w:p>
              </w:txbxContent>
            </v:textbox>
          </v:shape>
        </w:pict>
      </w:r>
    </w:p>
    <w:p w:rsidR="005E7CC8" w:rsidRPr="005E7CC8" w:rsidRDefault="005E7CC8" w:rsidP="005E7CC8">
      <w:pPr>
        <w:spacing w:after="0" w:line="240" w:lineRule="auto"/>
        <w:rPr>
          <w:rFonts w:ascii="Times New Roman" w:hAnsi="Times New Roman" w:cs="Times New Roman"/>
          <w:sz w:val="24"/>
          <w:szCs w:val="24"/>
        </w:rPr>
      </w:pPr>
      <w:r w:rsidRPr="005E7CC8">
        <w:rPr>
          <w:rFonts w:ascii="Times New Roman" w:hAnsi="Times New Roman" w:cs="Times New Roman"/>
          <w:noProof/>
          <w:sz w:val="24"/>
          <w:szCs w:val="24"/>
        </w:rPr>
        <w:pict>
          <v:shape id="Прямая со стрелкой 57" o:spid="_x0000_s1170" type="#_x0000_t32" style="position:absolute;margin-left:158.35pt;margin-top:4.5pt;width:16.8pt;height:0;z-index:251734016;visibility:visible"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sz w:val="24"/>
          <w:szCs w:val="24"/>
        </w:rPr>
      </w:pPr>
      <w:r w:rsidRPr="005E7CC8">
        <w:rPr>
          <w:rFonts w:ascii="Times New Roman" w:hAnsi="Times New Roman" w:cs="Times New Roman"/>
          <w:sz w:val="24"/>
          <w:szCs w:val="24"/>
        </w:rPr>
        <w:t>Приложение № 9</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spacing w:after="0" w:line="240" w:lineRule="auto"/>
        <w:jc w:val="center"/>
        <w:rPr>
          <w:rFonts w:ascii="Times New Roman" w:hAnsi="Times New Roman" w:cs="Times New Roman"/>
          <w:b/>
          <w:bCs/>
          <w:sz w:val="24"/>
          <w:szCs w:val="24"/>
          <w:lang w:eastAsia="en-US"/>
        </w:rPr>
      </w:pPr>
      <w:r w:rsidRPr="005E7CC8">
        <w:rPr>
          <w:rFonts w:ascii="Times New Roman" w:hAnsi="Times New Roman" w:cs="Times New Roman"/>
          <w:b/>
          <w:bCs/>
          <w:sz w:val="24"/>
          <w:szCs w:val="24"/>
          <w:lang w:eastAsia="en-US"/>
        </w:rPr>
        <w:t>Блок - схема № 3</w:t>
      </w:r>
    </w:p>
    <w:p w:rsidR="005E7CC8" w:rsidRPr="005E7CC8" w:rsidRDefault="005E7CC8" w:rsidP="005E7CC8">
      <w:pPr>
        <w:spacing w:after="0" w:line="240" w:lineRule="auto"/>
        <w:ind w:right="23"/>
        <w:jc w:val="center"/>
        <w:rPr>
          <w:rFonts w:ascii="Times New Roman" w:hAnsi="Times New Roman" w:cs="Times New Roman"/>
          <w:b/>
          <w:bCs/>
          <w:spacing w:val="10"/>
          <w:sz w:val="24"/>
          <w:szCs w:val="24"/>
        </w:rPr>
      </w:pPr>
      <w:r w:rsidRPr="005E7CC8">
        <w:rPr>
          <w:rFonts w:ascii="Times New Roman" w:hAnsi="Times New Roman" w:cs="Times New Roman"/>
          <w:b/>
          <w:bCs/>
          <w:spacing w:val="10"/>
          <w:sz w:val="24"/>
          <w:szCs w:val="24"/>
        </w:rPr>
        <w:t>процедуры выдачи Специального разрешения</w:t>
      </w:r>
    </w:p>
    <w:p w:rsidR="005E7CC8" w:rsidRPr="005E7CC8" w:rsidRDefault="005E7CC8" w:rsidP="005E7CC8">
      <w:pPr>
        <w:widowControl w:val="0"/>
        <w:autoSpaceDE w:val="0"/>
        <w:autoSpaceDN w:val="0"/>
        <w:adjustRightInd w:val="0"/>
        <w:spacing w:after="0" w:line="240" w:lineRule="auto"/>
        <w:jc w:val="center"/>
        <w:outlineLvl w:val="1"/>
        <w:rPr>
          <w:rFonts w:ascii="Times New Roman" w:hAnsi="Times New Roman" w:cs="Times New Roman"/>
          <w:noProof/>
          <w:sz w:val="24"/>
          <w:szCs w:val="24"/>
        </w:rPr>
      </w:pPr>
      <w:r w:rsidRPr="005E7CC8">
        <w:rPr>
          <w:rFonts w:ascii="Times New Roman" w:hAnsi="Times New Roman" w:cs="Times New Roman"/>
          <w:sz w:val="24"/>
          <w:szCs w:val="24"/>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w:t>
      </w:r>
    </w:p>
    <w:p w:rsidR="005E7CC8" w:rsidRPr="005E7CC8" w:rsidRDefault="005E7CC8" w:rsidP="005E7CC8">
      <w:pPr>
        <w:widowControl w:val="0"/>
        <w:autoSpaceDE w:val="0"/>
        <w:autoSpaceDN w:val="0"/>
        <w:adjustRightInd w:val="0"/>
        <w:spacing w:after="0" w:line="240" w:lineRule="auto"/>
        <w:jc w:val="both"/>
        <w:outlineLvl w:val="1"/>
        <w:rPr>
          <w:rFonts w:ascii="Times New Roman" w:hAnsi="Times New Roman" w:cs="Times New Roman"/>
          <w:noProof/>
          <w:sz w:val="24"/>
          <w:szCs w:val="24"/>
        </w:rPr>
      </w:pPr>
      <w:r w:rsidRPr="005E7CC8">
        <w:rPr>
          <w:rFonts w:ascii="Times New Roman" w:hAnsi="Times New Roman" w:cs="Times New Roman"/>
          <w:noProof/>
          <w:sz w:val="24"/>
          <w:szCs w:val="24"/>
        </w:rPr>
        <w:pict>
          <v:shape id="Поле 611" o:spid="_x0000_s1250" type="#_x0000_t202" style="position:absolute;left:0;text-align:left;margin-left:316.45pt;margin-top:2.95pt;width:108pt;height:18.75pt;z-index:251810816;visibility:visible" fillcolor="window" strokeweight=".5pt">
            <v:textbox style="mso-next-textbox:#Поле 611" inset="1mm,1mm,1mm,1mm">
              <w:txbxContent>
                <w:p w:rsidR="005E7CC8" w:rsidRPr="00C55820" w:rsidRDefault="005E7CC8" w:rsidP="005E7CC8">
                  <w:pPr>
                    <w:jc w:val="center"/>
                    <w:rPr>
                      <w:b/>
                      <w:color w:val="000000"/>
                    </w:rPr>
                  </w:pPr>
                  <w:r w:rsidRPr="00C55820">
                    <w:rPr>
                      <w:b/>
                      <w:color w:val="000000"/>
                    </w:rPr>
                    <w:t>Блок-схема № 1</w:t>
                  </w:r>
                </w:p>
              </w:txbxContent>
            </v:textbox>
          </v:shape>
        </w:pict>
      </w:r>
    </w:p>
    <w:p w:rsidR="005E7CC8" w:rsidRPr="005E7CC8" w:rsidRDefault="005E7CC8" w:rsidP="005E7CC8">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рямая со стрелкой 116" o:spid="_x0000_s1168" type="#_x0000_t32" style="position:absolute;left:0;text-align:left;margin-left:370.8pt;margin-top:8.15pt;width:0;height:13.5pt;z-index:251731968;visibility:visible" strokeweight="2.25pt">
            <v:stroke endarrow="open" linestyle="thinThi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574" o:spid="_x0000_s1149" type="#_x0000_t202" style="position:absolute;left:0;text-align:left;margin-left:236.55pt;margin-top:10.35pt;width:259.1pt;height:27.75pt;z-index:251715584;visibility:visible;v-text-anchor:middle" filled="f" strokeweight=".5pt">
            <v:textbox style="mso-next-textbox:#Поле 574" inset="0,0,0,0">
              <w:txbxContent>
                <w:p w:rsidR="005E7CC8" w:rsidRPr="00804D88" w:rsidRDefault="005E7CC8" w:rsidP="005E7CC8">
                  <w:pPr>
                    <w:spacing w:line="233" w:lineRule="auto"/>
                    <w:jc w:val="center"/>
                  </w:pPr>
                  <w:r w:rsidRPr="00804D88">
                    <w:t>Направление заявок на согласование маршрута владельцам автомобильных дорог</w:t>
                  </w:r>
                </w:p>
                <w:p w:rsidR="005E7CC8" w:rsidRPr="00D55041" w:rsidRDefault="005E7CC8" w:rsidP="005E7CC8">
                  <w:pPr>
                    <w:spacing w:line="233" w:lineRule="auto"/>
                    <w:jc w:val="center"/>
                  </w:pP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75" o:spid="_x0000_s1242" type="#_x0000_t202" style="position:absolute;left:0;text-align:left;margin-left:-1.5pt;margin-top:3.65pt;width:218.25pt;height:81pt;z-index:251804672;visibility:visible" strokeweight=".5pt">
            <v:textbox style="mso-next-textbox:#Поле 575" inset="0,0,0,0">
              <w:txbxContent>
                <w:p w:rsidR="005E7CC8" w:rsidRDefault="005E7CC8" w:rsidP="005E7CC8">
                  <w:pPr>
                    <w:spacing w:line="233" w:lineRule="auto"/>
                    <w:jc w:val="center"/>
                  </w:pPr>
                  <w:r>
                    <w:t>Направление</w:t>
                  </w:r>
                  <w:r w:rsidRPr="00D55041">
                    <w:t xml:space="preserve"> владельцами автомобильных дорог </w:t>
                  </w:r>
                  <w:r>
                    <w:t>информации о необходимости  проведения оценки технического состояния автомобильных дорог или их участков и предполагаемых расходах</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2" type="#_x0000_t32" style="position:absolute;left:0;text-align:left;margin-left:216.75pt;margin-top:1.65pt;width:20.2pt;height:0;flip:x;z-index:251812864"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77" o:spid="_x0000_s1243" type="#_x0000_t202" style="position:absolute;left:0;text-align:left;margin-left:236.55pt;margin-top:10.65pt;width:259.1pt;height:56.25pt;z-index:251805696;visibility:visible;v-text-anchor:middle" strokeweight=".5pt">
            <v:textbox style="mso-next-textbox:#Поле 577" inset="0,0,0,0">
              <w:txbxContent>
                <w:p w:rsidR="005E7CC8" w:rsidRPr="00D55041" w:rsidRDefault="005E7CC8" w:rsidP="005E7CC8">
                  <w:pPr>
                    <w:spacing w:line="233" w:lineRule="auto"/>
                    <w:jc w:val="center"/>
                  </w:pPr>
                  <w:r>
                    <w:t>Уведомление</w:t>
                  </w:r>
                  <w:r w:rsidRPr="00D55041">
                    <w:t xml:space="preserve"> </w:t>
                  </w:r>
                  <w:r>
                    <w:t>Заявителя</w:t>
                  </w:r>
                  <w:r w:rsidRPr="00D55041">
                    <w:t xml:space="preserve"> </w:t>
                  </w:r>
                  <w:r>
                    <w:t>о необходимости и условиях проведения</w:t>
                  </w:r>
                  <w:r w:rsidRPr="003578B1">
                    <w:t xml:space="preserve"> </w:t>
                  </w:r>
                  <w:r>
                    <w:t xml:space="preserve">оценки технического состояния автомобильных дорог или их участков и предполагаемых расходах </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3" type="#_x0000_t32" style="position:absolute;left:0;text-align:left;margin-left:216.75pt;margin-top:3.25pt;width:19.8pt;height:0;z-index:251813888"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group id="Группа 579" o:spid="_x0000_s1244" style="position:absolute;left:0;text-align:left;margin-left:141.3pt;margin-top:8.65pt;width:95.25pt;height:21.05pt;z-index:251806720" coordsize="19431,1905">
            <v:line id="Прямая соединительная линия 580" o:spid="_x0000_s1245" style="position:absolute;flip:x;visibility:visible" from="0,0" to="19431,0" o:connectortype="straight" strokeweight="1.5pt"/>
            <v:shape id="Прямая со стрелкой 581" o:spid="_x0000_s1246" type="#_x0000_t32" style="position:absolute;width:0;height:1905;visibility:visible" o:connectortype="straight" strokeweight="1.5pt">
              <v:stroke endarrow="open"/>
            </v:shape>
          </v:group>
        </w:pict>
      </w:r>
      <w:r w:rsidRPr="005E7CC8">
        <w:rPr>
          <w:rFonts w:ascii="Times New Roman" w:hAnsi="Times New Roman" w:cs="Times New Roman"/>
          <w:noProof/>
          <w:color w:val="000000"/>
          <w:sz w:val="24"/>
          <w:szCs w:val="24"/>
        </w:rPr>
        <w:pict>
          <v:shape id="Прямая со стрелкой 582" o:spid="_x0000_s1249" type="#_x0000_t32" style="position:absolute;left:0;text-align:left;margin-left:369.7pt;margin-top:9.4pt;width:0;height:9.75pt;z-index:251809792;visibility:visible" o:connectortype="straigh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84" o:spid="_x0000_s1248" type="#_x0000_t202" style="position:absolute;left:0;text-align:left;margin-left:236.55pt;margin-top:7.65pt;width:259.1pt;height:39.75pt;z-index:251808768;visibility:visible" strokeweight=".5pt">
            <v:textbox style="mso-next-textbox:#Поле 584" inset="0,0,0,0">
              <w:txbxContent>
                <w:p w:rsidR="005E7CC8" w:rsidRDefault="005E7CC8" w:rsidP="005E7CC8">
                  <w:pPr>
                    <w:spacing w:line="228" w:lineRule="auto"/>
                    <w:jc w:val="center"/>
                  </w:pPr>
                  <w:r>
                    <w:t>Направление</w:t>
                  </w:r>
                  <w:r w:rsidRPr="00D55041">
                    <w:t xml:space="preserve"> </w:t>
                  </w:r>
                  <w:r>
                    <w:t>Заявителем</w:t>
                  </w:r>
                  <w:r w:rsidRPr="00D55041">
                    <w:t xml:space="preserve"> </w:t>
                  </w:r>
                  <w:r>
                    <w:t xml:space="preserve">отказа на  проведение оценки технического состояния </w:t>
                  </w:r>
                  <w:r w:rsidRPr="00F71F36">
                    <w:rPr>
                      <w:spacing w:val="-6"/>
                    </w:rPr>
                    <w:t>автомобильных дорог или их участков и оплату расходов</w:t>
                  </w:r>
                </w:p>
                <w:p w:rsidR="005E7CC8" w:rsidRDefault="005E7CC8" w:rsidP="005E7CC8">
                  <w:pPr>
                    <w:jc w:val="center"/>
                  </w:pP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83" o:spid="_x0000_s1247" type="#_x0000_t202" style="position:absolute;left:0;text-align:left;margin-left:-.05pt;margin-top:6.7pt;width:204.75pt;height:57.3pt;z-index:251807744;visibility:visible" strokeweight=".5pt">
            <v:textbox style="mso-next-textbox:#Поле 583" inset="0,0,0,0">
              <w:txbxContent>
                <w:p w:rsidR="005E7CC8" w:rsidRDefault="005E7CC8" w:rsidP="005E7CC8">
                  <w:pPr>
                    <w:jc w:val="center"/>
                  </w:pPr>
                  <w:r>
                    <w:t>Направление</w:t>
                  </w:r>
                  <w:r w:rsidRPr="00D55041">
                    <w:t xml:space="preserve"> </w:t>
                  </w:r>
                  <w:r>
                    <w:t>Заявителем</w:t>
                  </w:r>
                  <w:r w:rsidRPr="00D55041">
                    <w:t xml:space="preserve"> </w:t>
                  </w:r>
                  <w:r>
                    <w:t>согласия на  проведение оценки технического состояния автомобильных дорог или их участков и оплату расходов</w:t>
                  </w:r>
                </w:p>
                <w:p w:rsidR="005E7CC8" w:rsidRDefault="005E7CC8"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group id="Группа 71" o:spid="_x0000_s1220" style="position:absolute;left:0;text-align:left;margin-left:-13.05pt;margin-top:1.4pt;width:11.55pt;height:231.75pt;z-index:251785216" coordsize="1714,31527">
            <v:line id="Прямая соединительная линия 68" o:spid="_x0000_s1221" style="position:absolute;flip:x;visibility:visible" from="0,0" to="1714,0" o:connectortype="straight" strokeweight="1.5pt"/>
            <v:line id="Прямая соединительная линия 69" o:spid="_x0000_s1222" style="position:absolute;visibility:visible" from="0,0" to="0,31527" o:connectortype="straight" strokeweight="1.5pt"/>
            <v:shape id="Прямая со стрелкой 70" o:spid="_x0000_s1223" type="#_x0000_t32" style="position:absolute;top:31527;width:1619;height:0;visibility:visible" o:connectortype="straight" strokeweight="1.5pt">
              <v:stroke endarrow="open"/>
            </v:shape>
          </v:group>
        </w:pict>
      </w:r>
      <w:r w:rsidRPr="005E7CC8">
        <w:rPr>
          <w:rFonts w:ascii="Times New Roman" w:hAnsi="Times New Roman" w:cs="Times New Roman"/>
          <w:noProof/>
          <w:color w:val="000000"/>
          <w:sz w:val="24"/>
          <w:szCs w:val="24"/>
        </w:rPr>
        <w:pict>
          <v:shape id="Поле 585" o:spid="_x0000_s1217" type="#_x0000_t202" style="position:absolute;left:0;text-align:left;margin-left:237.65pt;margin-top:11.15pt;width:258pt;height:31.3pt;z-index:251782144;visibility:visible" filled="f" strokeweight=".5pt">
            <v:textbox style="mso-next-textbox:#Поле 585" inset="0,0,0,0">
              <w:txbxContent>
                <w:p w:rsidR="005E7CC8" w:rsidRPr="00804D88" w:rsidRDefault="005E7CC8" w:rsidP="005E7CC8">
                  <w:pPr>
                    <w:spacing w:line="228" w:lineRule="auto"/>
                    <w:jc w:val="center"/>
                  </w:pPr>
                  <w:r w:rsidRPr="00804D88">
                    <w:t>Направление</w:t>
                  </w:r>
                  <w:r>
                    <w:t xml:space="preserve"> сообщения Заявителю об отказе в </w:t>
                  </w:r>
                  <w:r w:rsidRPr="009C4CB9">
                    <w:t xml:space="preserve">выдаче </w:t>
                  </w:r>
                  <w:r>
                    <w:t>Специального разрешения</w:t>
                  </w:r>
                </w:p>
                <w:p w:rsidR="005E7CC8" w:rsidRPr="00D55041" w:rsidRDefault="005E7CC8" w:rsidP="005E7CC8">
                  <w:pPr>
                    <w:jc w:val="center"/>
                  </w:pPr>
                </w:p>
              </w:txbxContent>
            </v:textbox>
          </v:shape>
        </w:pict>
      </w:r>
      <w:r w:rsidRPr="005E7CC8">
        <w:rPr>
          <w:rFonts w:ascii="Times New Roman" w:hAnsi="Times New Roman" w:cs="Times New Roman"/>
          <w:noProof/>
          <w:color w:val="000000"/>
          <w:sz w:val="24"/>
          <w:szCs w:val="24"/>
        </w:rPr>
        <w:pict>
          <v:shape id="Прямая со стрелкой 225" o:spid="_x0000_s1224" type="#_x0000_t32" style="position:absolute;left:0;text-align:left;margin-left:370.45pt;margin-top:1.4pt;width:0;height:9.75pt;z-index:251786240;visibility:visible" o:connectortype="straigh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1" type="#_x0000_t32" style="position:absolute;left:0;text-align:left;margin-left:95.45pt;margin-top:7.25pt;width:0;height:12.25pt;z-index:251811840"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586" o:spid="_x0000_s1150" type="#_x0000_t202" style="position:absolute;left:0;text-align:left;margin-left:1.4pt;margin-top:8pt;width:204.4pt;height:78.4pt;z-index:251716608;visibility:visible" filled="f" strokeweight=".5pt">
            <v:textbox style="mso-next-textbox:#Поле 586" inset="0,0,0,0">
              <w:txbxContent>
                <w:p w:rsidR="005E7CC8" w:rsidRDefault="005E7CC8" w:rsidP="005E7CC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7CC8" w:rsidRDefault="005E7CC8"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65" o:spid="_x0000_s1219" type="#_x0000_t202" style="position:absolute;left:0;text-align:left;margin-left:237.65pt;margin-top:6.8pt;width:258pt;height:130.5pt;z-index:251784192;visibility:visible;v-text-anchor:middle" filled="f" strokeweight=".5pt">
            <v:textbox style="mso-next-textbox:#Поле 65" inset="1mm,0,1mm,0">
              <w:txbxContent>
                <w:p w:rsidR="005E7CC8" w:rsidRDefault="005E7CC8" w:rsidP="005E7CC8">
                  <w:pPr>
                    <w:spacing w:line="228" w:lineRule="auto"/>
                    <w:jc w:val="center"/>
                  </w:pPr>
                  <w:r>
                    <w:t>Определение владельцами автомобильных дорог по результатам проведения оценки технического состояния автомобильных дорог или их участков возможности осуществления перевозки тяжеловесных и (или) крупногабаритных грузов, условий перевозки, а также необходимости укрепления автомобильных дорог или принятия специальных мер по обустройству автомобильных дорог или их участков и расходов на проведение указанных мероприятий</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41" type="#_x0000_t32" style="position:absolute;left:0;text-align:left;margin-left:95.45pt;margin-top:5.9pt;width:0;height:8.05pt;z-index:251803648"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lastRenderedPageBreak/>
        <w:pict>
          <v:shape id="Поле 62" o:spid="_x0000_s1218" type="#_x0000_t202" style="position:absolute;left:0;text-align:left;margin-left:.3pt;margin-top:2.45pt;width:205.5pt;height:55.5pt;z-index:251783168;visibility:visible;v-text-anchor:middle" strokeweight=".5pt">
            <v:textbox style="mso-next-textbox:#Поле 62" inset="0,0,0,0">
              <w:txbxContent>
                <w:p w:rsidR="005E7CC8" w:rsidRDefault="005E7CC8" w:rsidP="005E7CC8">
                  <w:pPr>
                    <w:spacing w:line="233" w:lineRule="auto"/>
                    <w:jc w:val="center"/>
                  </w:pPr>
                  <w:r>
                    <w:t xml:space="preserve">Проведение оценки технического состояния автомобильных дорог или их участков владельцами автомобильных дорог </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line id="Прямая соединительная линия 589" o:spid="_x0000_s1163" style="position:absolute;left:0;text-align:left;z-index:251726848;visibility:visible" from="-17.25pt,8.1pt" to="-17.25pt,335.1pt" strokeweight="2.25pt">
            <v:stroke dashstyle="3 1"/>
          </v:line>
        </w:pict>
      </w:r>
      <w:r w:rsidRPr="005E7CC8">
        <w:rPr>
          <w:rFonts w:ascii="Times New Roman" w:hAnsi="Times New Roman" w:cs="Times New Roman"/>
          <w:noProof/>
          <w:sz w:val="24"/>
          <w:szCs w:val="24"/>
        </w:rPr>
        <w:pict>
          <v:line id="Прямая соединительная линия 588" o:spid="_x0000_s1162" style="position:absolute;left:0;text-align:left;flip:x;z-index:251725824;visibility:visible" from="-13.05pt,8.1pt" to="-2.15pt,8.1pt" strokeweight="2.35pt">
            <v:stroke dashstyle="3 1"/>
          </v:lin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4" type="#_x0000_t32" style="position:absolute;left:0;text-align:left;margin-left:205.8pt;margin-top:2.6pt;width:31.85pt;height:.65pt;z-index:251814912"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рямая со стрелкой 91" o:spid="_x0000_s1153" type="#_x0000_t32" style="position:absolute;left:0;text-align:left;margin-left:364.05pt;margin-top:10.8pt;width:0;height:9.75pt;z-index:251719680;visibility:visible" strokeweight="1.5pt">
            <v:stroke endarrow="open"/>
          </v:shape>
        </w:pict>
      </w:r>
      <w:r w:rsidRPr="005E7CC8">
        <w:rPr>
          <w:rFonts w:ascii="Times New Roman" w:hAnsi="Times New Roman" w:cs="Times New Roman"/>
          <w:noProof/>
          <w:sz w:val="24"/>
          <w:szCs w:val="24"/>
        </w:rPr>
        <w:pict>
          <v:shape id="Поле 66" o:spid="_x0000_s1151" type="#_x0000_t202" style="position:absolute;left:0;text-align:left;margin-left:-1.5pt;margin-top:10.8pt;width:206.2pt;height:57pt;z-index:251717632;visibility:visible" strokeweight=".5pt">
            <v:textbox style="mso-next-textbox:#Поле 66" inset="0,0,0,0">
              <w:txbxContent>
                <w:p w:rsidR="005E7CC8" w:rsidRDefault="005E7CC8" w:rsidP="005E7CC8">
                  <w:pPr>
                    <w:jc w:val="center"/>
                  </w:pPr>
                  <w:r>
                    <w:t xml:space="preserve">Возмещение Заявителями владельцам автомобильных дорог расходов на проведение оценки технического состояния автомобильных дорог или их участков </w:t>
                  </w:r>
                </w:p>
                <w:p w:rsidR="005E7CC8" w:rsidRDefault="005E7CC8"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90" o:spid="_x0000_s1152" type="#_x0000_t202" style="position:absolute;left:0;text-align:left;margin-left:237.25pt;margin-top:9.05pt;width:258pt;height:42.75pt;z-index:251718656;visibility:visible;v-text-anchor:middle" filled="f" strokeweight=".5pt">
            <v:textbox style="mso-next-textbox:#Поле 90" inset="0,0,0,0">
              <w:txbxContent>
                <w:p w:rsidR="005E7CC8" w:rsidRPr="00804D88" w:rsidRDefault="005E7CC8" w:rsidP="005E7CC8">
                  <w:pPr>
                    <w:jc w:val="center"/>
                  </w:pPr>
                  <w:r w:rsidRPr="00804D88">
                    <w:t>Направление</w:t>
                  </w:r>
                  <w:r>
                    <w:t xml:space="preserve"> информации о результатах оценки технического состояния автомобильных дорог или их участков </w:t>
                  </w:r>
                </w:p>
                <w:p w:rsidR="005E7CC8" w:rsidRPr="00D55041" w:rsidRDefault="005E7CC8" w:rsidP="005E7CC8">
                  <w:pPr>
                    <w:jc w:val="center"/>
                  </w:pP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5" type="#_x0000_t32" style="position:absolute;left:0;text-align:left;margin-left:204.7pt;margin-top:6.1pt;width:32.25pt;height:0;z-index:251815936"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рямая со стрелкой 93" o:spid="_x0000_s1155" type="#_x0000_t32" style="position:absolute;left:0;text-align:left;margin-left:364.05pt;margin-top:6.7pt;width:0;height:9.75pt;z-index:251721728;visibility:visible"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94" o:spid="_x0000_s1156" type="#_x0000_t202" style="position:absolute;left:0;text-align:left;margin-left:-1.5pt;margin-top:9.05pt;width:217.8pt;height:68.3pt;z-index:251722752;visibility:visible" strokeweight=".5pt">
            <v:textbox style="mso-next-textbox:#Поле 94" inset="1mm,0,1mm,0">
              <w:txbxContent>
                <w:p w:rsidR="005E7CC8" w:rsidRDefault="005E7CC8" w:rsidP="005E7CC8">
                  <w:pPr>
                    <w:spacing w:line="233" w:lineRule="auto"/>
                    <w:jc w:val="center"/>
                  </w:pPr>
                  <w:r>
                    <w:t>Направление</w:t>
                  </w:r>
                  <w:r w:rsidRPr="00D55041">
                    <w:t xml:space="preserve"> </w:t>
                  </w:r>
                  <w:r>
                    <w:t>Заявителем</w:t>
                  </w:r>
                  <w:r w:rsidRPr="00D55041">
                    <w:t xml:space="preserve"> </w:t>
                  </w:r>
                  <w:r>
                    <w:t>согласия на  проведение укрепления автомобильных дорог или принятие специальных мер по обустройству автомобильных дорог или их участков</w:t>
                  </w:r>
                </w:p>
                <w:p w:rsidR="005E7CC8" w:rsidRDefault="005E7CC8" w:rsidP="005E7CC8"/>
              </w:txbxContent>
            </v:textbox>
          </v:shape>
        </w:pict>
      </w:r>
      <w:r w:rsidRPr="005E7CC8">
        <w:rPr>
          <w:rFonts w:ascii="Times New Roman" w:hAnsi="Times New Roman" w:cs="Times New Roman"/>
          <w:noProof/>
          <w:sz w:val="24"/>
          <w:szCs w:val="24"/>
        </w:rPr>
        <w:pict>
          <v:shape id="Поле 92" o:spid="_x0000_s1154" type="#_x0000_t202" style="position:absolute;left:0;text-align:left;margin-left:237.65pt;margin-top:4.95pt;width:259.1pt;height:38.75pt;z-index:251720704;visibility:visible;v-text-anchor:middle" strokeweight=".5pt">
            <v:textbox style="mso-next-textbox:#Поле 92" inset="0,0,0,0">
              <w:txbxContent>
                <w:p w:rsidR="005E7CC8" w:rsidRDefault="005E7CC8" w:rsidP="005E7CC8">
                  <w:pPr>
                    <w:spacing w:line="233" w:lineRule="auto"/>
                    <w:jc w:val="center"/>
                  </w:pPr>
                  <w:r>
                    <w:t xml:space="preserve">Информирование Заявителя о результатах оценки технического состояния автомобильных дорог или их участков </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group id="Группа 154" o:spid="_x0000_s1158" style="position:absolute;left:0;text-align:left;margin-left:-13.05pt;margin-top:6.2pt;width:12.6pt;height:231.75pt;z-index:251724800" coordsize="1714,31527">
            <v:line id="Прямая соединительная линия 155" o:spid="_x0000_s1159" style="position:absolute;flip:x;visibility:visible" from="0,0" to="1714,0" o:connectortype="straight" strokeweight="1.5pt"/>
            <v:line id="Прямая соединительная линия 156" o:spid="_x0000_s1160" style="position:absolute;visibility:visible" from="0,0" to="0,31527" o:connectortype="straight" strokeweight="1.5pt"/>
            <v:shape id="Прямая со стрелкой 159" o:spid="_x0000_s1161" type="#_x0000_t32" style="position:absolute;top:31527;width:1619;height:0;visibility:visible" o:connectortype="straight" strokeweight="1.5pt">
              <v:stroke endarrow="open"/>
            </v:shape>
          </v:group>
        </w:pict>
      </w:r>
      <w:r w:rsidRPr="005E7CC8">
        <w:rPr>
          <w:rFonts w:ascii="Times New Roman" w:hAnsi="Times New Roman" w:cs="Times New Roman"/>
          <w:noProof/>
          <w:color w:val="000000"/>
          <w:sz w:val="24"/>
          <w:szCs w:val="24"/>
        </w:rPr>
        <w:pict>
          <v:shape id="_x0000_s1256" type="#_x0000_t32" style="position:absolute;left:0;text-align:left;margin-left:216.75pt;margin-top:6.2pt;width:20.9pt;height:.6pt;flip:x;z-index:251816960"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57" type="#_x0000_t32" style="position:absolute;left:0;text-align:left;margin-left:364.05pt;margin-top:9.2pt;width:.35pt;height:16.15pt;flip:x;z-index:251817984"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99" o:spid="_x0000_s1164" type="#_x0000_t202" style="position:absolute;left:0;text-align:left;margin-left:236.55pt;margin-top:2.35pt;width:258.7pt;height:41.1pt;z-index:251727872;visibility:visible" strokeweight=".5pt">
            <v:textbox style="mso-next-textbox:#Поле 99" inset="0,0,0,0">
              <w:txbxContent>
                <w:p w:rsidR="005E7CC8" w:rsidRDefault="005E7CC8" w:rsidP="005E7CC8">
                  <w:pPr>
                    <w:spacing w:line="233" w:lineRule="auto"/>
                    <w:jc w:val="center"/>
                  </w:pPr>
                  <w:r>
                    <w:t>Направление</w:t>
                  </w:r>
                  <w:r w:rsidRPr="00D55041">
                    <w:t xml:space="preserve"> </w:t>
                  </w:r>
                  <w:r>
                    <w:t>Заявителем</w:t>
                  </w:r>
                  <w:r w:rsidRPr="00D55041">
                    <w:t xml:space="preserve"> </w:t>
                  </w:r>
                  <w:r>
                    <w:t>отказа на  проведение оценки технического состояния автомобильных дорог или их участков и оплату расходов</w:t>
                  </w:r>
                </w:p>
                <w:p w:rsidR="005E7CC8" w:rsidRDefault="005E7CC8"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рямая со стрелкой 105" o:spid="_x0000_s1157" type="#_x0000_t32" style="position:absolute;left:0;text-align:left;margin-left:109.8pt;margin-top:10.45pt;width:0;height:19.5pt;z-index:251723776;visibility:visible"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104" o:spid="_x0000_s1166" type="#_x0000_t202" style="position:absolute;left:0;text-align:left;margin-left:.3pt;margin-top:8.95pt;width:216.45pt;height:1in;z-index:251729920;visibility:visible" filled="f" strokeweight=".5pt">
            <v:textbox style="mso-next-textbox:#Поле 104" inset="0,0,0,0">
              <w:txbxContent>
                <w:p w:rsidR="005E7CC8" w:rsidRDefault="005E7CC8" w:rsidP="005E7CC8">
                  <w:pPr>
                    <w:spacing w:line="233" w:lineRule="auto"/>
                    <w:jc w:val="center"/>
                  </w:pPr>
                  <w:r>
                    <w:t>Направление</w:t>
                  </w:r>
                  <w:r w:rsidRPr="00D55041">
                    <w:t xml:space="preserve"> владельцам автомобильных дорог </w:t>
                  </w:r>
                  <w:r>
                    <w:t>информации о согласии Заявителя на  проведение оценки технического состояния автомобильных дорог или их участков и оплату расходов</w:t>
                  </w:r>
                </w:p>
                <w:p w:rsidR="005E7CC8" w:rsidRDefault="005E7CC8" w:rsidP="005E7CC8"/>
              </w:txbxContent>
            </v:textbox>
          </v:shape>
        </w:pict>
      </w:r>
      <w:r w:rsidRPr="005E7CC8">
        <w:rPr>
          <w:rFonts w:ascii="Times New Roman" w:hAnsi="Times New Roman" w:cs="Times New Roman"/>
          <w:noProof/>
          <w:color w:val="000000"/>
          <w:sz w:val="24"/>
          <w:szCs w:val="24"/>
        </w:rPr>
        <w:pict>
          <v:shape id="_x0000_s1259" type="#_x0000_t32" style="position:absolute;left:0;text-align:left;margin-left:364.05pt;margin-top:8.95pt;width:0;height:10.85pt;z-index:251820032"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sz w:val="24"/>
          <w:szCs w:val="24"/>
        </w:rPr>
        <w:pict>
          <v:shape id="Поле 227" o:spid="_x0000_s1173" type="#_x0000_t202" style="position:absolute;left:0;text-align:left;margin-left:288.5pt;margin-top:8.3pt;width:162pt;height:56.2pt;z-index:251737088;visibility:visible" filled="f" strokeweight=".5pt">
            <v:textbox style="mso-next-textbox:#Поле 227" inset="0,0,0,0">
              <w:txbxContent>
                <w:p w:rsidR="005E7CC8" w:rsidRDefault="005E7CC8" w:rsidP="005E7CC8">
                  <w:pPr>
                    <w:jc w:val="center"/>
                  </w:pPr>
                  <w:r w:rsidRPr="00804D88">
                    <w:t xml:space="preserve">Направление </w:t>
                  </w:r>
                  <w:r>
                    <w:t xml:space="preserve">Заявителю Извещения </w:t>
                  </w:r>
                </w:p>
                <w:p w:rsidR="005E7CC8" w:rsidRPr="00804D88" w:rsidRDefault="005E7CC8" w:rsidP="005E7CC8">
                  <w:pPr>
                    <w:jc w:val="center"/>
                  </w:pPr>
                  <w:r>
                    <w:t xml:space="preserve">об отказе в </w:t>
                  </w:r>
                  <w:r w:rsidRPr="00845B0F">
                    <w:t>выдаче</w:t>
                  </w:r>
                  <w:r>
                    <w:t xml:space="preserve"> Специального разрешения</w:t>
                  </w:r>
                </w:p>
                <w:p w:rsidR="005E7CC8" w:rsidRPr="00D55041" w:rsidRDefault="005E7CC8" w:rsidP="005E7CC8">
                  <w:pPr>
                    <w:jc w:val="center"/>
                  </w:pPr>
                </w:p>
              </w:txbxContent>
            </v:textbox>
          </v:shape>
        </w:pict>
      </w:r>
      <w:r w:rsidRPr="005E7CC8">
        <w:rPr>
          <w:rFonts w:ascii="Times New Roman" w:hAnsi="Times New Roman" w:cs="Times New Roman"/>
          <w:noProof/>
          <w:sz w:val="24"/>
          <w:szCs w:val="24"/>
        </w:rPr>
        <w:pict>
          <v:line id="Прямая соединительная линия 591" o:spid="_x0000_s1167" style="position:absolute;left:0;text-align:left;flip:x;z-index:251730944;visibility:visible" from="-17.25pt,-83.1pt" to="-17.25pt,150.1pt" strokeweight="2.25pt">
            <v:stroke dashstyle="dash"/>
          </v:line>
        </w:pict>
      </w:r>
      <w:r w:rsidRPr="005E7CC8">
        <w:rPr>
          <w:rFonts w:ascii="Times New Roman" w:hAnsi="Times New Roman" w:cs="Times New Roman"/>
          <w:noProof/>
          <w:sz w:val="24"/>
          <w:szCs w:val="24"/>
        </w:rPr>
        <w:pict>
          <v:shape id="_x0000_s1258" type="#_x0000_t32" style="position:absolute;left:0;text-align:left;margin-left:107.35pt;margin-top:-63.75pt;width:0;height:15pt;z-index:251819008" o:connectortype="straight" strokecolor="windowText" strokeweight="1.5pt">
            <v:stroke endarrow="open"/>
          </v:shape>
        </w:pict>
      </w:r>
      <w:r w:rsidRPr="005E7CC8">
        <w:rPr>
          <w:rFonts w:ascii="Times New Roman" w:hAnsi="Times New Roman" w:cs="Times New Roman"/>
          <w:noProof/>
          <w:sz w:val="24"/>
          <w:szCs w:val="24"/>
        </w:rPr>
        <w:pict>
          <v:shape id="Прямая со стрелкой 100" o:spid="_x0000_s1165" type="#_x0000_t32" style="position:absolute;left:0;text-align:left;margin-left:374.65pt;margin-top:-44.9pt;width:0;height:9.75pt;z-index:251728896;visibility:visible"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61" type="#_x0000_t32" style="position:absolute;left:0;text-align:left;margin-left:-11.6pt;margin-top:-55.05pt;width:0;height:253.7pt;z-index:251822080" o:connectortype="straight" strokecolor="windowText" strokeweight="1.5pt"/>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93" o:spid="_x0000_s1225" type="#_x0000_t202" style="position:absolute;left:0;text-align:left;margin-left:11.25pt;margin-top:9.15pt;width:191.25pt;height:81.9pt;z-index:251787264;visibility:visible" strokeweight=".5pt">
            <v:textbox style="mso-next-textbox:#Поле 593" inset="0,0,0,0">
              <w:txbxContent>
                <w:p w:rsidR="005E7CC8" w:rsidRDefault="005E7CC8" w:rsidP="005E7CC8">
                  <w:pPr>
                    <w:spacing w:line="233" w:lineRule="auto"/>
                    <w:jc w:val="center"/>
                  </w:pPr>
                  <w:r>
                    <w:t>Проведение владельцами автомобильных дорог укрепления автомобильных дорог или принятие специальных мер по обустройству автомобильных дорог или их участков.</w:t>
                  </w:r>
                </w:p>
                <w:p w:rsidR="005E7CC8" w:rsidRDefault="005E7CC8" w:rsidP="005E7CC8">
                  <w:pPr>
                    <w:spacing w:line="233" w:lineRule="auto"/>
                    <w:jc w:val="center"/>
                  </w:pPr>
                </w:p>
              </w:txbxContent>
            </v:textbox>
          </v:shape>
        </w:pict>
      </w:r>
      <w:r w:rsidRPr="005E7CC8">
        <w:rPr>
          <w:rFonts w:ascii="Times New Roman" w:hAnsi="Times New Roman" w:cs="Times New Roman"/>
          <w:noProof/>
          <w:color w:val="000000"/>
          <w:sz w:val="24"/>
          <w:szCs w:val="24"/>
        </w:rPr>
        <w:pict>
          <v:shape id="Поле 594" o:spid="_x0000_s1226" type="#_x0000_t202" style="position:absolute;left:0;text-align:left;margin-left:220.85pt;margin-top:9.15pt;width:130.5pt;height:95.8pt;z-index:251788288;visibility:visible;v-text-anchor:middle" filled="f" strokeweight=".5pt">
            <v:textbox style="mso-next-textbox:#Поле 594" inset="1mm,0,1mm,0">
              <w:txbxContent>
                <w:p w:rsidR="005E7CC8" w:rsidRPr="00D55041" w:rsidRDefault="005E7CC8" w:rsidP="005E7CC8">
                  <w:pPr>
                    <w:spacing w:line="233" w:lineRule="auto"/>
                    <w:jc w:val="center"/>
                  </w:pPr>
                  <w:r w:rsidRPr="00D55041">
                    <w:t>Согласование маршрутов владельцами автомобильных дорог с направлением расчёта платы в счёт возмещения вреда</w:t>
                  </w:r>
                </w:p>
                <w:p w:rsidR="005E7CC8" w:rsidRDefault="005E7CC8" w:rsidP="005E7CC8"/>
              </w:txbxContent>
            </v:textbox>
          </v:shape>
        </w:pict>
      </w:r>
      <w:r w:rsidRPr="005E7CC8">
        <w:rPr>
          <w:rFonts w:ascii="Times New Roman" w:hAnsi="Times New Roman" w:cs="Times New Roman"/>
          <w:noProof/>
          <w:color w:val="FFFFFF"/>
          <w:sz w:val="24"/>
          <w:szCs w:val="24"/>
        </w:rPr>
        <w:pict>
          <v:shape id="Прямая со стрелкой 595" o:spid="_x0000_s1227" type="#_x0000_t32" style="position:absolute;left:0;text-align:left;margin-left:103.6pt;margin-top:.25pt;width:0;height:9.75pt;z-index:251789312;visibility:visible" o:connectortype="straigh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62" type="#_x0000_t32" style="position:absolute;left:0;text-align:left;margin-left:202.5pt;margin-top:5.5pt;width:18.35pt;height:.85pt;flip:y;z-index:251823104" o:connectortype="straight" strokecolor="windowText" strokeweight="1.5pt">
            <v:stroke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line id="Прямая соединительная линия 605" o:spid="_x0000_s1235" style="position:absolute;left:0;text-align:left;z-index:251797504;visibility:visible" from="352.1pt,8.9pt" to="367.1pt,8.9pt" o:connectortype="straight" strokeweight="1.5pt"/>
        </w:pict>
      </w:r>
      <w:r w:rsidRPr="005E7CC8">
        <w:rPr>
          <w:rFonts w:ascii="Times New Roman" w:hAnsi="Times New Roman" w:cs="Times New Roman"/>
          <w:noProof/>
          <w:color w:val="000000"/>
          <w:sz w:val="24"/>
          <w:szCs w:val="24"/>
        </w:rPr>
        <w:pict>
          <v:line id="Прямая соединительная линия 607" o:spid="_x0000_s1237" style="position:absolute;left:0;text-align:left;flip:x;z-index:251799552;visibility:visible" from="366.35pt,8.9pt" to="366.35pt,129.65pt" o:connectortype="straight" strokeweight="1.5pt"/>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603" o:spid="_x0000_s1233" type="#_x0000_t202" style="position:absolute;left:0;text-align:left;margin-left:374.65pt;margin-top:4.2pt;width:131.6pt;height:85.15pt;z-index:251795456;visibility:visible;v-text-anchor:middle" filled="f" strokeweight=".5pt">
            <v:textbox style="mso-next-textbox:#Поле 603" inset="0,0,0,0">
              <w:txbxContent>
                <w:p w:rsidR="005E7CC8" w:rsidRPr="00D55041" w:rsidRDefault="005E7CC8" w:rsidP="005E7CC8">
                  <w:pPr>
                    <w:jc w:val="center"/>
                  </w:pPr>
                  <w:r w:rsidRPr="00D55041">
                    <w:t>Поступление  от владельцев автомобильных</w:t>
                  </w:r>
                </w:p>
                <w:p w:rsidR="005E7CC8" w:rsidRPr="00D55041" w:rsidRDefault="005E7CC8" w:rsidP="005E7CC8">
                  <w:pPr>
                    <w:jc w:val="center"/>
                  </w:pPr>
                  <w:r w:rsidRPr="00D55041">
                    <w:t>дорог согласований</w:t>
                  </w:r>
                  <w:r>
                    <w:t xml:space="preserve"> или отказа в согласовании маршрута</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рямая со стрелкой 608" o:spid="_x0000_s1238" type="#_x0000_t32" style="position:absolute;left:0;text-align:left;margin-left:241.95pt;margin-top:1.45pt;width:0;height:13.5pt;z-index:251800576;visibility:visible" o:connectortype="straight" strokeweight="2.25pt">
            <v:stroke endarrow="open" linestyle="thinThin"/>
          </v:shape>
        </w:pict>
      </w:r>
      <w:r w:rsidRPr="005E7CC8">
        <w:rPr>
          <w:rFonts w:ascii="Times New Roman" w:hAnsi="Times New Roman" w:cs="Times New Roman"/>
          <w:noProof/>
          <w:color w:val="000000"/>
          <w:sz w:val="24"/>
          <w:szCs w:val="24"/>
        </w:rPr>
        <w:pict>
          <v:shape id="Прямая со стрелкой 609" o:spid="_x0000_s1239" type="#_x0000_t32" style="position:absolute;left:0;text-align:left;margin-left:266.35pt;margin-top:1.45pt;width:0;height:13.5pt;z-index:251801600;visibility:visible" o:connectortype="straight" strokeweight="2.25pt">
            <v:stroke endarrow="open" linestyle="thinThin"/>
          </v:shape>
        </w:pict>
      </w:r>
      <w:r w:rsidRPr="005E7CC8">
        <w:rPr>
          <w:rFonts w:ascii="Times New Roman" w:hAnsi="Times New Roman" w:cs="Times New Roman"/>
          <w:noProof/>
          <w:color w:val="000000"/>
          <w:sz w:val="24"/>
          <w:szCs w:val="24"/>
        </w:rPr>
        <w:pict>
          <v:shape id="Прямая со стрелкой 600" o:spid="_x0000_s1230" type="#_x0000_t32" style="position:absolute;left:0;text-align:left;margin-left:302.1pt;margin-top:3.65pt;width:0;height:19.95pt;flip:y;z-index:251792384;visibility:visible" o:connectortype="straight" strokeweight="2.25pt">
            <v:stroke dashstyle="3 1" end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line id="Прямая соединительная линия 599" o:spid="_x0000_s1229" style="position:absolute;left:0;text-align:left;z-index:251791360;visibility:visible" from="-21.75pt,.6pt" to="302.1pt,.6pt" o:connectortype="straight" strokeweight="2.25pt">
            <v:stroke dashstyle="3 1"/>
          </v:line>
        </w:pict>
      </w:r>
      <w:r w:rsidRPr="005E7CC8">
        <w:rPr>
          <w:rFonts w:ascii="Times New Roman" w:hAnsi="Times New Roman" w:cs="Times New Roman"/>
          <w:noProof/>
          <w:color w:val="000000"/>
          <w:sz w:val="24"/>
          <w:szCs w:val="24"/>
        </w:rPr>
        <w:pict>
          <v:shape id="Прямая со стрелкой 604" o:spid="_x0000_s1234" type="#_x0000_t32" style="position:absolute;left:0;text-align:left;margin-left:363.4pt;margin-top:9.6pt;width:12pt;height:0;z-index:251796480;visibility:visible" o:connectortype="straight" strokeweight="1.5pt">
            <v:stroke endarrow="open"/>
          </v:shape>
        </w:pict>
      </w:r>
      <w:r w:rsidRPr="005E7CC8">
        <w:rPr>
          <w:rFonts w:ascii="Times New Roman" w:hAnsi="Times New Roman" w:cs="Times New Roman"/>
          <w:noProof/>
          <w:color w:val="000000"/>
          <w:sz w:val="24"/>
          <w:szCs w:val="24"/>
        </w:rPr>
        <w:pict>
          <v:shape id="Прямая со стрелкой 601" o:spid="_x0000_s1231" type="#_x0000_t32" style="position:absolute;left:0;text-align:left;margin-left:302.1pt;margin-top:1.25pt;width:0;height:19.15pt;flip:y;z-index:251793408;visibility:visible" o:connectortype="straight" strokeweight="2.25pt">
            <v:stroke dashstyle="3 1" startarrow="ope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597" o:spid="_x0000_s1228" type="#_x0000_t202" style="position:absolute;left:0;text-align:left;margin-left:-1.5pt;margin-top:7.9pt;width:192pt;height:69.4pt;z-index:251790336;visibility:visible" strokeweight=".5pt">
            <v:textbox style="mso-next-textbox:#Поле 597" inset="0,0,0,0">
              <w:txbxContent>
                <w:p w:rsidR="005E7CC8" w:rsidRDefault="005E7CC8" w:rsidP="005E7CC8">
                  <w:pPr>
                    <w:spacing w:line="233" w:lineRule="auto"/>
                    <w:jc w:val="center"/>
                  </w:pPr>
                  <w:r w:rsidRPr="00CA5D4A">
                    <w:rPr>
                      <w:sz w:val="20"/>
                      <w:szCs w:val="20"/>
                    </w:rPr>
                    <w:t>Возмещение Заявителями владельцам автомобильных дорог расходов на  проведение укрепления автомобильных дорог или принятие специальных мер по обустройству автомобильных дорог или их</w:t>
                  </w:r>
                  <w:r>
                    <w:t xml:space="preserve"> </w:t>
                  </w:r>
                  <w:r w:rsidRPr="00CA5D4A">
                    <w:rPr>
                      <w:sz w:val="20"/>
                      <w:szCs w:val="20"/>
                    </w:rPr>
                    <w:t>участков</w:t>
                  </w:r>
                </w:p>
              </w:txbxContent>
            </v:textbox>
          </v:shape>
        </w:pict>
      </w:r>
      <w:r w:rsidRPr="005E7CC8">
        <w:rPr>
          <w:rFonts w:ascii="Times New Roman" w:hAnsi="Times New Roman" w:cs="Times New Roman"/>
          <w:noProof/>
          <w:color w:val="000000"/>
          <w:sz w:val="24"/>
          <w:szCs w:val="24"/>
        </w:rPr>
        <w:pict>
          <v:shape id="Прямая со стрелкой 610" o:spid="_x0000_s1240" type="#_x0000_t32" style="position:absolute;left:0;text-align:left;margin-left:506.25pt;margin-top:7.9pt;width:16.5pt;height:.75pt;flip:y;z-index:251802624;visibility:visible" o:connectortype="straight" strokecolor="white" strokeweight="2.5pt">
            <v:stroke endarrow="open" linestyle="thinThin"/>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Поле 602" o:spid="_x0000_s1232" type="#_x0000_t202" style="position:absolute;left:0;text-align:left;margin-left:220.85pt;margin-top:.15pt;width:131.25pt;height:45pt;z-index:251794432;visibility:visible;v-text-anchor:middle" filled="f" strokeweight=".5pt">
            <v:textbox style="mso-next-textbox:#Поле 602" inset="0,0,0,0">
              <w:txbxContent>
                <w:p w:rsidR="005E7CC8" w:rsidRDefault="005E7CC8" w:rsidP="005E7CC8">
                  <w:pPr>
                    <w:jc w:val="center"/>
                  </w:pPr>
                  <w:r>
                    <w:t>Отказ в с</w:t>
                  </w:r>
                  <w:r w:rsidRPr="00D55041">
                    <w:t>огласовани</w:t>
                  </w:r>
                  <w:r>
                    <w:t>и</w:t>
                  </w:r>
                  <w:r w:rsidRPr="00D55041">
                    <w:t xml:space="preserve"> маршрутов владельцами автомобильных дорог </w:t>
                  </w:r>
                </w:p>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r w:rsidRPr="005E7CC8">
        <w:rPr>
          <w:rFonts w:ascii="Times New Roman" w:hAnsi="Times New Roman" w:cs="Times New Roman"/>
          <w:noProof/>
          <w:color w:val="000000"/>
          <w:sz w:val="24"/>
          <w:szCs w:val="24"/>
        </w:rPr>
        <w:pict>
          <v:shape id="_x0000_s1260" type="#_x0000_t32" style="position:absolute;left:0;text-align:left;margin-left:-11.6pt;margin-top:3.15pt;width:10.1pt;height:0;z-index:251821056" o:connectortype="straight" strokecolor="windowText" strokeweight="1.5pt">
            <v:stroke endarrow="open"/>
          </v:shape>
        </w:pict>
      </w:r>
      <w:r w:rsidRPr="005E7CC8">
        <w:rPr>
          <w:rFonts w:ascii="Times New Roman" w:hAnsi="Times New Roman" w:cs="Times New Roman"/>
          <w:noProof/>
          <w:color w:val="000000"/>
          <w:sz w:val="24"/>
          <w:szCs w:val="24"/>
        </w:rPr>
        <w:pict>
          <v:line id="Прямая соединительная линия 606" o:spid="_x0000_s1236" style="position:absolute;left:0;text-align:left;z-index:251798528;visibility:visible" from="351.35pt,3.15pt" to="366.35pt,3.15pt" o:connectortype="straight" strokeweight="1.5pt"/>
        </w:pict>
      </w: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Приложение № 10</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tbl>
      <w:tblPr>
        <w:tblW w:w="5000" w:type="pct"/>
        <w:tblLook w:val="01E0"/>
      </w:tblPr>
      <w:tblGrid>
        <w:gridCol w:w="4703"/>
        <w:gridCol w:w="4867"/>
      </w:tblGrid>
      <w:tr w:rsidR="005E7CC8" w:rsidRPr="005E7CC8" w:rsidTr="008A0F35">
        <w:tc>
          <w:tcPr>
            <w:tcW w:w="2457" w:type="pct"/>
          </w:tcPr>
          <w:p w:rsidR="005E7CC8" w:rsidRPr="005E7CC8" w:rsidRDefault="005E7CC8" w:rsidP="005E7CC8">
            <w:pPr>
              <w:spacing w:after="0" w:line="240" w:lineRule="auto"/>
              <w:jc w:val="center"/>
              <w:rPr>
                <w:rFonts w:ascii="Times New Roman" w:hAnsi="Times New Roman" w:cs="Times New Roman"/>
                <w:b/>
                <w:noProof/>
                <w:sz w:val="24"/>
                <w:szCs w:val="24"/>
              </w:rPr>
            </w:pPr>
            <w:r w:rsidRPr="005E7CC8">
              <w:rPr>
                <w:rFonts w:ascii="Times New Roman" w:hAnsi="Times New Roman" w:cs="Times New Roman"/>
                <w:b/>
                <w:noProof/>
                <w:sz w:val="24"/>
                <w:szCs w:val="24"/>
              </w:rPr>
              <w:drawing>
                <wp:inline distT="0" distB="0" distL="0" distR="0">
                  <wp:extent cx="419100" cy="771525"/>
                  <wp:effectExtent l="19050" t="0" r="0" b="0"/>
                  <wp:docPr id="5" name="Рисунок 1" descr="C:\Documents and Settings\Пользователь\Рабочий стол\Новая папка (6)\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Рабочий стол\Новая папка (6)\ГЕРБ.jpg"/>
                          <pic:cNvPicPr>
                            <a:picLocks noChangeAspect="1" noChangeArrowheads="1"/>
                          </pic:cNvPicPr>
                        </pic:nvPicPr>
                        <pic:blipFill>
                          <a:blip r:embed="rId49" cstate="print"/>
                          <a:srcRect/>
                          <a:stretch>
                            <a:fillRect/>
                          </a:stretch>
                        </pic:blipFill>
                        <pic:spPr bwMode="auto">
                          <a:xfrm>
                            <a:off x="0" y="0"/>
                            <a:ext cx="419100" cy="771525"/>
                          </a:xfrm>
                          <a:prstGeom prst="rect">
                            <a:avLst/>
                          </a:prstGeom>
                          <a:noFill/>
                          <a:ln w="9525">
                            <a:noFill/>
                            <a:miter lim="800000"/>
                            <a:headEnd/>
                            <a:tailEnd/>
                          </a:ln>
                        </pic:spPr>
                      </pic:pic>
                    </a:graphicData>
                  </a:graphic>
                </wp:inline>
              </w:drawing>
            </w:r>
          </w:p>
          <w:p w:rsidR="005E7CC8" w:rsidRPr="005E7CC8" w:rsidRDefault="005E7CC8" w:rsidP="005E7CC8">
            <w:pPr>
              <w:spacing w:after="0" w:line="240" w:lineRule="auto"/>
              <w:jc w:val="center"/>
              <w:rPr>
                <w:rFonts w:ascii="Times New Roman" w:hAnsi="Times New Roman" w:cs="Times New Roman"/>
                <w:b/>
                <w:noProof/>
                <w:sz w:val="24"/>
                <w:szCs w:val="24"/>
              </w:rPr>
            </w:pPr>
          </w:p>
          <w:p w:rsidR="005E7CC8" w:rsidRPr="005E7CC8" w:rsidRDefault="005E7CC8" w:rsidP="005E7CC8">
            <w:pPr>
              <w:spacing w:after="0" w:line="240" w:lineRule="auto"/>
              <w:rPr>
                <w:rFonts w:ascii="Times New Roman" w:hAnsi="Times New Roman" w:cs="Times New Roman"/>
                <w:b/>
                <w:noProof/>
                <w:sz w:val="24"/>
                <w:szCs w:val="24"/>
              </w:rPr>
            </w:pPr>
          </w:p>
          <w:p w:rsidR="005E7CC8" w:rsidRPr="005E7CC8" w:rsidRDefault="005E7CC8" w:rsidP="005E7CC8">
            <w:pPr>
              <w:spacing w:after="0" w:line="240" w:lineRule="auto"/>
              <w:jc w:val="center"/>
              <w:rPr>
                <w:rFonts w:ascii="Times New Roman" w:hAnsi="Times New Roman" w:cs="Times New Roman"/>
                <w:b/>
                <w:noProof/>
                <w:spacing w:val="-20"/>
                <w:sz w:val="24"/>
                <w:szCs w:val="24"/>
              </w:rPr>
            </w:pPr>
            <w:r w:rsidRPr="005E7CC8">
              <w:rPr>
                <w:rFonts w:ascii="Times New Roman" w:hAnsi="Times New Roman" w:cs="Times New Roman"/>
                <w:b/>
                <w:noProof/>
                <w:spacing w:val="-20"/>
                <w:sz w:val="24"/>
                <w:szCs w:val="24"/>
              </w:rPr>
              <w:t xml:space="preserve">АДМИНИСТРАЦИЯ </w:t>
            </w:r>
          </w:p>
          <w:p w:rsidR="005E7CC8" w:rsidRPr="005E7CC8" w:rsidRDefault="005E7CC8" w:rsidP="005E7CC8">
            <w:pPr>
              <w:spacing w:after="0" w:line="240" w:lineRule="auto"/>
              <w:jc w:val="center"/>
              <w:rPr>
                <w:rFonts w:ascii="Times New Roman" w:hAnsi="Times New Roman" w:cs="Times New Roman"/>
                <w:b/>
                <w:noProof/>
                <w:spacing w:val="-20"/>
                <w:sz w:val="24"/>
                <w:szCs w:val="24"/>
              </w:rPr>
            </w:pPr>
            <w:r w:rsidRPr="005E7CC8">
              <w:rPr>
                <w:rFonts w:ascii="Times New Roman" w:hAnsi="Times New Roman" w:cs="Times New Roman"/>
                <w:b/>
                <w:noProof/>
                <w:spacing w:val="-20"/>
                <w:sz w:val="24"/>
                <w:szCs w:val="24"/>
              </w:rPr>
              <w:t>МУНИЦИПАЛЬНОГО  ОБРАЗОВАНИЯ АЛАПАЕВСКОЕ</w:t>
            </w:r>
          </w:p>
          <w:p w:rsidR="005E7CC8" w:rsidRPr="005E7CC8" w:rsidRDefault="005E7CC8" w:rsidP="005E7CC8">
            <w:pPr>
              <w:spacing w:after="0" w:line="240" w:lineRule="auto"/>
              <w:jc w:val="center"/>
              <w:rPr>
                <w:rFonts w:ascii="Times New Roman" w:hAnsi="Times New Roman" w:cs="Times New Roman"/>
                <w:noProof/>
                <w:sz w:val="24"/>
                <w:szCs w:val="24"/>
              </w:rPr>
            </w:pPr>
            <w:r w:rsidRPr="005E7CC8">
              <w:rPr>
                <w:rFonts w:ascii="Times New Roman" w:hAnsi="Times New Roman" w:cs="Times New Roman"/>
                <w:noProof/>
                <w:sz w:val="24"/>
                <w:szCs w:val="24"/>
              </w:rPr>
              <w:t>Р. Люксембург ул., д. 31, г. Алапаевск</w:t>
            </w:r>
          </w:p>
          <w:p w:rsidR="005E7CC8" w:rsidRPr="005E7CC8" w:rsidRDefault="005E7CC8" w:rsidP="005E7CC8">
            <w:pPr>
              <w:spacing w:after="0" w:line="240" w:lineRule="auto"/>
              <w:jc w:val="center"/>
              <w:rPr>
                <w:rFonts w:ascii="Times New Roman" w:hAnsi="Times New Roman" w:cs="Times New Roman"/>
                <w:noProof/>
                <w:sz w:val="24"/>
                <w:szCs w:val="24"/>
              </w:rPr>
            </w:pPr>
            <w:r w:rsidRPr="005E7CC8">
              <w:rPr>
                <w:rFonts w:ascii="Times New Roman" w:hAnsi="Times New Roman" w:cs="Times New Roman"/>
                <w:noProof/>
                <w:sz w:val="24"/>
                <w:szCs w:val="24"/>
              </w:rPr>
              <w:t>Свердловская область, 624601</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тел./факс (8-343-46) 3-42-43, 3-43-29</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lang w:val="en-US"/>
              </w:rPr>
              <w:t>E</w:t>
            </w:r>
            <w:r w:rsidRPr="005E7CC8">
              <w:rPr>
                <w:rFonts w:ascii="Times New Roman" w:hAnsi="Times New Roman" w:cs="Times New Roman"/>
                <w:sz w:val="24"/>
                <w:szCs w:val="24"/>
              </w:rPr>
              <w:t>-</w:t>
            </w:r>
            <w:r w:rsidRPr="005E7CC8">
              <w:rPr>
                <w:rFonts w:ascii="Times New Roman" w:hAnsi="Times New Roman" w:cs="Times New Roman"/>
                <w:sz w:val="24"/>
                <w:szCs w:val="24"/>
                <w:lang w:val="en-US"/>
              </w:rPr>
              <w:t>mail</w:t>
            </w:r>
            <w:r w:rsidRPr="005E7CC8">
              <w:rPr>
                <w:rFonts w:ascii="Times New Roman" w:hAnsi="Times New Roman" w:cs="Times New Roman"/>
                <w:sz w:val="24"/>
                <w:szCs w:val="24"/>
              </w:rPr>
              <w:t>: 34243@</w:t>
            </w:r>
            <w:r w:rsidRPr="005E7CC8">
              <w:rPr>
                <w:rFonts w:ascii="Times New Roman" w:hAnsi="Times New Roman" w:cs="Times New Roman"/>
                <w:sz w:val="24"/>
                <w:szCs w:val="24"/>
                <w:lang w:val="en-US"/>
              </w:rPr>
              <w:t>alapaevskoe</w:t>
            </w:r>
            <w:r w:rsidRPr="005E7CC8">
              <w:rPr>
                <w:rFonts w:ascii="Times New Roman" w:hAnsi="Times New Roman" w:cs="Times New Roman"/>
                <w:sz w:val="24"/>
                <w:szCs w:val="24"/>
              </w:rPr>
              <w:t>.</w:t>
            </w:r>
            <w:r w:rsidRPr="005E7CC8">
              <w:rPr>
                <w:rFonts w:ascii="Times New Roman" w:hAnsi="Times New Roman" w:cs="Times New Roman"/>
                <w:sz w:val="24"/>
                <w:szCs w:val="24"/>
                <w:lang w:val="en-US"/>
              </w:rPr>
              <w:t>ru</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ОКПО 89891368  ОГРН 1086601001156</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  ИНН/КПП 6601013189/660101001</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__________________№_________________</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на № </w:t>
            </w:r>
            <w:r w:rsidRPr="005E7CC8">
              <w:rPr>
                <w:rFonts w:ascii="Times New Roman" w:hAnsi="Times New Roman" w:cs="Times New Roman"/>
                <w:sz w:val="24"/>
                <w:szCs w:val="24"/>
                <w:u w:val="single"/>
              </w:rPr>
              <w:t xml:space="preserve">                       </w:t>
            </w:r>
            <w:r w:rsidRPr="005E7CC8">
              <w:rPr>
                <w:rFonts w:ascii="Times New Roman" w:hAnsi="Times New Roman" w:cs="Times New Roman"/>
                <w:sz w:val="24"/>
                <w:szCs w:val="24"/>
              </w:rPr>
              <w:t xml:space="preserve"> от  </w:t>
            </w:r>
            <w:r w:rsidRPr="005E7CC8">
              <w:rPr>
                <w:rFonts w:ascii="Times New Roman" w:hAnsi="Times New Roman" w:cs="Times New Roman"/>
                <w:sz w:val="24"/>
                <w:szCs w:val="24"/>
                <w:u w:val="single"/>
              </w:rPr>
              <w:t xml:space="preserve">                  </w:t>
            </w:r>
            <w:r w:rsidRPr="005E7CC8">
              <w:rPr>
                <w:rFonts w:ascii="Times New Roman" w:hAnsi="Times New Roman" w:cs="Times New Roman"/>
                <w:sz w:val="24"/>
                <w:szCs w:val="24"/>
              </w:rPr>
              <w:t xml:space="preserve"> г.</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tc>
        <w:tc>
          <w:tcPr>
            <w:tcW w:w="2543" w:type="pct"/>
          </w:tcPr>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color w:val="000000"/>
                <w:sz w:val="24"/>
                <w:szCs w:val="24"/>
              </w:rPr>
              <w:t>_____________________________________</w:t>
            </w: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w:t>
            </w: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w:t>
            </w: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vertAlign w:val="superscript"/>
              </w:rPr>
              <w:t>(наименование и адрес владельца автомобильной дороги)</w:t>
            </w:r>
          </w:p>
        </w:tc>
      </w:tr>
    </w:tbl>
    <w:p w:rsidR="005E7CC8" w:rsidRPr="005E7CC8" w:rsidRDefault="005E7CC8" w:rsidP="005E7CC8">
      <w:pPr>
        <w:spacing w:after="0" w:line="240" w:lineRule="auto"/>
        <w:ind w:right="-144"/>
        <w:rPr>
          <w:rFonts w:ascii="Times New Roman" w:hAnsi="Times New Roman" w:cs="Times New Roman"/>
          <w:sz w:val="24"/>
          <w:szCs w:val="24"/>
        </w:rPr>
      </w:pPr>
      <w:r w:rsidRPr="005E7CC8">
        <w:rPr>
          <w:rFonts w:ascii="Times New Roman" w:hAnsi="Times New Roman" w:cs="Times New Roman"/>
          <w:sz w:val="24"/>
          <w:szCs w:val="24"/>
        </w:rPr>
        <w:t>О согласовании маршрута транспортного</w:t>
      </w:r>
    </w:p>
    <w:p w:rsidR="005E7CC8" w:rsidRPr="005E7CC8" w:rsidRDefault="005E7CC8" w:rsidP="005E7CC8">
      <w:pPr>
        <w:spacing w:after="0" w:line="240" w:lineRule="auto"/>
        <w:ind w:right="5527"/>
        <w:jc w:val="both"/>
        <w:rPr>
          <w:rFonts w:ascii="Times New Roman" w:hAnsi="Times New Roman" w:cs="Times New Roman"/>
          <w:sz w:val="24"/>
          <w:szCs w:val="24"/>
        </w:rPr>
      </w:pPr>
      <w:r w:rsidRPr="005E7CC8">
        <w:rPr>
          <w:rFonts w:ascii="Times New Roman" w:hAnsi="Times New Roman" w:cs="Times New Roman"/>
          <w:sz w:val="24"/>
          <w:szCs w:val="24"/>
        </w:rPr>
        <w:lastRenderedPageBreak/>
        <w:t xml:space="preserve">средства. </w:t>
      </w:r>
    </w:p>
    <w:p w:rsidR="005E7CC8" w:rsidRPr="005E7CC8" w:rsidRDefault="005E7CC8" w:rsidP="005E7CC8">
      <w:pPr>
        <w:tabs>
          <w:tab w:val="right" w:pos="9436"/>
        </w:tabs>
        <w:spacing w:after="0" w:line="240" w:lineRule="auto"/>
        <w:ind w:right="23" w:hanging="40"/>
        <w:jc w:val="center"/>
        <w:rPr>
          <w:rFonts w:ascii="Times New Roman" w:hAnsi="Times New Roman" w:cs="Times New Roman"/>
          <w:b/>
          <w:bCs/>
          <w:color w:val="000000"/>
          <w:sz w:val="24"/>
          <w:szCs w:val="24"/>
        </w:rPr>
      </w:pPr>
    </w:p>
    <w:p w:rsidR="005E7CC8" w:rsidRPr="005E7CC8" w:rsidRDefault="005E7CC8" w:rsidP="005E7CC8">
      <w:pPr>
        <w:tabs>
          <w:tab w:val="right" w:pos="9639"/>
        </w:tabs>
        <w:spacing w:after="0" w:line="240" w:lineRule="auto"/>
        <w:ind w:right="-144" w:hanging="40"/>
        <w:jc w:val="center"/>
        <w:rPr>
          <w:rFonts w:ascii="Times New Roman" w:hAnsi="Times New Roman" w:cs="Times New Roman"/>
          <w:b/>
          <w:bCs/>
          <w:color w:val="000000"/>
          <w:sz w:val="24"/>
          <w:szCs w:val="24"/>
        </w:rPr>
      </w:pPr>
      <w:r w:rsidRPr="005E7CC8">
        <w:rPr>
          <w:rFonts w:ascii="Times New Roman" w:hAnsi="Times New Roman" w:cs="Times New Roman"/>
          <w:b/>
          <w:bCs/>
          <w:color w:val="000000"/>
          <w:sz w:val="24"/>
          <w:szCs w:val="24"/>
        </w:rPr>
        <w:t>З А Я В К А</w:t>
      </w:r>
    </w:p>
    <w:p w:rsidR="005E7CC8" w:rsidRPr="005E7CC8" w:rsidRDefault="005E7CC8" w:rsidP="005E7CC8">
      <w:pPr>
        <w:tabs>
          <w:tab w:val="right" w:pos="9436"/>
        </w:tabs>
        <w:spacing w:after="0" w:line="240" w:lineRule="auto"/>
        <w:ind w:hanging="40"/>
        <w:jc w:val="center"/>
        <w:rPr>
          <w:rFonts w:ascii="Times New Roman" w:hAnsi="Times New Roman" w:cs="Times New Roman"/>
          <w:b/>
          <w:bCs/>
          <w:color w:val="000000"/>
          <w:sz w:val="24"/>
          <w:szCs w:val="24"/>
        </w:rPr>
      </w:pPr>
      <w:r w:rsidRPr="005E7CC8">
        <w:rPr>
          <w:rFonts w:ascii="Times New Roman" w:hAnsi="Times New Roman" w:cs="Times New Roman"/>
          <w:b/>
          <w:bCs/>
          <w:color w:val="000000"/>
          <w:sz w:val="24"/>
          <w:szCs w:val="24"/>
        </w:rPr>
        <w:t>на согласование маршрута на перевозку крупногабаритного и (или) тяжеловесного груза</w:t>
      </w:r>
    </w:p>
    <w:p w:rsidR="005E7CC8" w:rsidRPr="005E7CC8" w:rsidRDefault="005E7CC8" w:rsidP="005E7CC8">
      <w:pPr>
        <w:tabs>
          <w:tab w:val="right" w:pos="9436"/>
        </w:tabs>
        <w:spacing w:after="0" w:line="240" w:lineRule="auto"/>
        <w:ind w:hanging="40"/>
        <w:jc w:val="both"/>
        <w:rPr>
          <w:rFonts w:ascii="Times New Roman" w:hAnsi="Times New Roman" w:cs="Times New Roman"/>
          <w:color w:val="000000"/>
          <w:sz w:val="24"/>
          <w:szCs w:val="24"/>
        </w:rPr>
      </w:pPr>
    </w:p>
    <w:p w:rsidR="005E7CC8" w:rsidRPr="005E7CC8" w:rsidRDefault="005E7CC8" w:rsidP="005E7CC8">
      <w:pPr>
        <w:spacing w:after="0" w:line="240" w:lineRule="auto"/>
        <w:ind w:firstLine="709"/>
        <w:jc w:val="both"/>
        <w:rPr>
          <w:rFonts w:ascii="Times New Roman" w:hAnsi="Times New Roman" w:cs="Times New Roman"/>
          <w:sz w:val="24"/>
          <w:szCs w:val="24"/>
        </w:rPr>
      </w:pPr>
      <w:r w:rsidRPr="005E7CC8">
        <w:rPr>
          <w:rFonts w:ascii="Times New Roman" w:hAnsi="Times New Roman" w:cs="Times New Roman"/>
          <w:color w:val="000000"/>
          <w:sz w:val="24"/>
          <w:szCs w:val="24"/>
        </w:rPr>
        <w:t>В соответствии с частями 1, 4, 6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24.07.2012г.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Порядок), направляю для согласования маршрут перевозки тяжеловесного и (или) крупногабаритного груза</w:t>
      </w:r>
      <w:r w:rsidRPr="005E7CC8">
        <w:rPr>
          <w:rFonts w:ascii="Times New Roman" w:hAnsi="Times New Roman" w:cs="Times New Roman"/>
          <w:sz w:val="24"/>
          <w:szCs w:val="24"/>
        </w:rPr>
        <w:t xml:space="preserve"> по автомобильным дорогам, находящимся в Вашем ведении, согласно прилагаемым заявлениям.</w:t>
      </w:r>
    </w:p>
    <w:p w:rsidR="005E7CC8" w:rsidRPr="005E7CC8" w:rsidRDefault="005E7CC8" w:rsidP="005E7CC8">
      <w:pPr>
        <w:tabs>
          <w:tab w:val="left" w:leader="underscore" w:pos="6653"/>
        </w:tabs>
        <w:spacing w:after="0" w:line="240" w:lineRule="auto"/>
        <w:ind w:right="23" w:hanging="40"/>
        <w:jc w:val="both"/>
        <w:rPr>
          <w:rFonts w:ascii="Times New Roman" w:hAnsi="Times New Roman" w:cs="Times New Roman"/>
          <w:color w:val="000000"/>
          <w:sz w:val="24"/>
          <w:szCs w:val="24"/>
        </w:rPr>
      </w:pPr>
      <w:r w:rsidRPr="005E7CC8">
        <w:rPr>
          <w:rFonts w:ascii="Times New Roman" w:hAnsi="Times New Roman" w:cs="Times New Roman"/>
          <w:b/>
          <w:bCs/>
          <w:color w:val="000000"/>
          <w:sz w:val="24"/>
          <w:szCs w:val="24"/>
        </w:rPr>
        <w:t xml:space="preserve">1. </w:t>
      </w:r>
      <w:r w:rsidRPr="005E7CC8">
        <w:rPr>
          <w:rFonts w:ascii="Times New Roman" w:hAnsi="Times New Roman" w:cs="Times New Roman"/>
          <w:b/>
          <w:bCs/>
          <w:color w:val="000000"/>
          <w:spacing w:val="10"/>
          <w:sz w:val="24"/>
          <w:szCs w:val="24"/>
        </w:rPr>
        <w:t>Вид перевозки</w:t>
      </w:r>
      <w:r w:rsidRPr="005E7CC8">
        <w:rPr>
          <w:rFonts w:ascii="Times New Roman" w:hAnsi="Times New Roman" w:cs="Times New Roman"/>
          <w:color w:val="000000"/>
          <w:sz w:val="24"/>
          <w:szCs w:val="24"/>
        </w:rPr>
        <w:t>_________________________________________________________________</w:t>
      </w:r>
    </w:p>
    <w:p w:rsidR="005E7CC8" w:rsidRPr="005E7CC8" w:rsidRDefault="005E7CC8" w:rsidP="005E7CC8">
      <w:pPr>
        <w:spacing w:after="0" w:line="240" w:lineRule="auto"/>
        <w:ind w:right="23"/>
        <w:jc w:val="both"/>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2. Маршрут движения _______________________________________________________</w:t>
      </w:r>
    </w:p>
    <w:p w:rsidR="005E7CC8" w:rsidRPr="005E7CC8" w:rsidRDefault="005E7CC8" w:rsidP="005E7CC8">
      <w:pPr>
        <w:spacing w:after="0" w:line="240" w:lineRule="auto"/>
        <w:ind w:right="-286"/>
        <w:jc w:val="both"/>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________________________________________________________________________</w:t>
      </w:r>
    </w:p>
    <w:p w:rsidR="005E7CC8" w:rsidRPr="005E7CC8" w:rsidRDefault="005E7CC8" w:rsidP="005E7CC8">
      <w:pPr>
        <w:spacing w:after="0" w:line="240" w:lineRule="auto"/>
        <w:ind w:right="23"/>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__________________________________________________________________________________</w:t>
      </w:r>
    </w:p>
    <w:p w:rsidR="005E7CC8" w:rsidRPr="005E7CC8" w:rsidRDefault="005E7CC8" w:rsidP="005E7CC8">
      <w:pPr>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(наименование автомобильной дороги)</w:t>
      </w:r>
    </w:p>
    <w:p w:rsidR="005E7CC8" w:rsidRPr="005E7CC8" w:rsidRDefault="005E7CC8" w:rsidP="005E7CC8">
      <w:pPr>
        <w:spacing w:after="0" w:line="240" w:lineRule="auto"/>
        <w:jc w:val="both"/>
        <w:rPr>
          <w:rFonts w:ascii="Times New Roman" w:hAnsi="Times New Roman" w:cs="Times New Roman"/>
          <w:b/>
          <w:bCs/>
          <w:color w:val="000000"/>
          <w:spacing w:val="10"/>
          <w:sz w:val="24"/>
          <w:szCs w:val="24"/>
        </w:rPr>
      </w:pPr>
      <w:r w:rsidRPr="005E7CC8">
        <w:rPr>
          <w:rFonts w:ascii="Times New Roman" w:hAnsi="Times New Roman" w:cs="Times New Roman"/>
          <w:b/>
          <w:bCs/>
          <w:sz w:val="24"/>
          <w:szCs w:val="24"/>
        </w:rPr>
        <w:t xml:space="preserve">3. </w:t>
      </w:r>
      <w:r w:rsidRPr="005E7CC8">
        <w:rPr>
          <w:rFonts w:ascii="Times New Roman" w:hAnsi="Times New Roman" w:cs="Times New Roman"/>
          <w:b/>
          <w:bCs/>
          <w:color w:val="000000"/>
          <w:spacing w:val="10"/>
          <w:sz w:val="24"/>
          <w:szCs w:val="24"/>
        </w:rPr>
        <w:t>Наименование и адрес владельца транспортного средства:___________________</w:t>
      </w:r>
    </w:p>
    <w:p w:rsidR="005E7CC8" w:rsidRPr="005E7CC8" w:rsidRDefault="005E7CC8" w:rsidP="005E7CC8">
      <w:pPr>
        <w:spacing w:after="0" w:line="240" w:lineRule="auto"/>
        <w:jc w:val="both"/>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________________________________________________________________________</w:t>
      </w:r>
    </w:p>
    <w:p w:rsidR="005E7CC8" w:rsidRPr="005E7CC8" w:rsidRDefault="005E7CC8" w:rsidP="005E7CC8">
      <w:pPr>
        <w:spacing w:after="0" w:line="240" w:lineRule="auto"/>
        <w:jc w:val="both"/>
        <w:rPr>
          <w:rFonts w:ascii="Times New Roman" w:hAnsi="Times New Roman" w:cs="Times New Roman"/>
          <w:b/>
          <w:bCs/>
          <w:sz w:val="24"/>
          <w:szCs w:val="24"/>
        </w:rPr>
      </w:pPr>
      <w:r w:rsidRPr="005E7CC8">
        <w:rPr>
          <w:rFonts w:ascii="Times New Roman" w:hAnsi="Times New Roman" w:cs="Times New Roman"/>
          <w:b/>
          <w:bCs/>
          <w:sz w:val="24"/>
          <w:szCs w:val="24"/>
        </w:rPr>
        <w:t>4. Предполагаемый срок и количество поездок ______________________________________</w:t>
      </w:r>
    </w:p>
    <w:p w:rsidR="005E7CC8" w:rsidRPr="005E7CC8" w:rsidRDefault="005E7CC8" w:rsidP="005E7CC8">
      <w:pPr>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5. Характеристика груза</w:t>
      </w:r>
    </w:p>
    <w:tbl>
      <w:tblPr>
        <w:tblW w:w="10110" w:type="dxa"/>
        <w:jc w:val="center"/>
        <w:tblLayout w:type="fixed"/>
        <w:tblCellMar>
          <w:left w:w="10" w:type="dxa"/>
          <w:right w:w="10" w:type="dxa"/>
        </w:tblCellMar>
        <w:tblLook w:val="00A0"/>
      </w:tblPr>
      <w:tblGrid>
        <w:gridCol w:w="567"/>
        <w:gridCol w:w="6049"/>
        <w:gridCol w:w="1748"/>
        <w:gridCol w:w="1746"/>
      </w:tblGrid>
      <w:tr w:rsidR="005E7CC8" w:rsidRPr="005E7CC8" w:rsidTr="008A0F35">
        <w:trPr>
          <w:trHeight w:val="58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 п/п</w:t>
            </w:r>
          </w:p>
        </w:tc>
        <w:tc>
          <w:tcPr>
            <w:tcW w:w="6049" w:type="dxa"/>
            <w:tcBorders>
              <w:top w:val="single" w:sz="4" w:space="0" w:color="auto"/>
              <w:left w:val="single" w:sz="4" w:space="0" w:color="auto"/>
              <w:bottom w:val="single" w:sz="4" w:space="0" w:color="auto"/>
              <w:right w:val="single" w:sz="4" w:space="0" w:color="auto"/>
            </w:tcBorders>
            <w:shd w:val="clear" w:color="auto" w:fill="FFFFFF"/>
            <w:vAlign w:val="center"/>
          </w:tcPr>
          <w:p w:rsidR="005E7CC8" w:rsidRPr="005E7CC8" w:rsidRDefault="005E7CC8" w:rsidP="005E7CC8">
            <w:pPr>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Наименование</w:t>
            </w:r>
          </w:p>
        </w:tc>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5E7CC8" w:rsidRPr="005E7CC8" w:rsidRDefault="005E7CC8" w:rsidP="005E7CC8">
            <w:pPr>
              <w:spacing w:after="0" w:line="240" w:lineRule="auto"/>
              <w:ind w:right="23" w:hanging="95"/>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Габариты</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5E7CC8" w:rsidRPr="005E7CC8" w:rsidRDefault="005E7CC8" w:rsidP="005E7CC8">
            <w:pPr>
              <w:spacing w:after="0" w:line="240" w:lineRule="auto"/>
              <w:ind w:right="23" w:hanging="95"/>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Масса</w:t>
            </w:r>
          </w:p>
        </w:tc>
      </w:tr>
      <w:tr w:rsidR="005E7CC8" w:rsidRPr="005E7CC8" w:rsidTr="008A0F35">
        <w:trPr>
          <w:trHeight w:val="34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c>
          <w:tcPr>
            <w:tcW w:w="6049"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hanging="95"/>
              <w:jc w:val="both"/>
              <w:rPr>
                <w:rFonts w:ascii="Times New Roman" w:hAnsi="Times New Roman" w:cs="Times New Roman"/>
                <w:color w:val="000000"/>
                <w:sz w:val="24"/>
                <w:szCs w:val="24"/>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hanging="95"/>
              <w:jc w:val="both"/>
              <w:rPr>
                <w:rFonts w:ascii="Times New Roman" w:hAnsi="Times New Roman" w:cs="Times New Roman"/>
                <w:color w:val="000000"/>
                <w:sz w:val="24"/>
                <w:szCs w:val="24"/>
              </w:rPr>
            </w:pPr>
          </w:p>
        </w:tc>
      </w:tr>
      <w:tr w:rsidR="005E7CC8" w:rsidRPr="005E7CC8" w:rsidTr="008A0F35">
        <w:trPr>
          <w:trHeight w:val="36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c>
          <w:tcPr>
            <w:tcW w:w="6049"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pPr>
          </w:p>
        </w:tc>
      </w:tr>
    </w:tbl>
    <w:p w:rsidR="005E7CC8" w:rsidRPr="005E7CC8" w:rsidRDefault="005E7CC8" w:rsidP="005E7CC8">
      <w:pPr>
        <w:spacing w:after="0" w:line="240" w:lineRule="auto"/>
        <w:ind w:right="23"/>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6. Сведения о транспортном средстве (автопоезде):</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Марка, модель, государственный регистрационный знак транспортного средства______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____________________________________________________________________________</w:t>
      </w:r>
    </w:p>
    <w:p w:rsidR="005E7CC8" w:rsidRPr="005E7CC8" w:rsidRDefault="005E7CC8" w:rsidP="005E7CC8">
      <w:pPr>
        <w:spacing w:after="0" w:line="240" w:lineRule="auto"/>
        <w:rPr>
          <w:rFonts w:ascii="Times New Roman" w:hAnsi="Times New Roman" w:cs="Times New Roman"/>
          <w:color w:val="000000"/>
          <w:spacing w:val="10"/>
          <w:sz w:val="24"/>
          <w:szCs w:val="24"/>
        </w:rPr>
      </w:pPr>
    </w:p>
    <w:p w:rsidR="005E7CC8" w:rsidRPr="005E7CC8" w:rsidRDefault="005E7CC8" w:rsidP="005E7CC8">
      <w:pPr>
        <w:spacing w:after="0" w:line="240" w:lineRule="auto"/>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Параметры транспортного средства (автопоезда):</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расстояние между осями ______________________________________________________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нагрузки на оси ______________________________________________________________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количество осей______________________________________________________________</w:t>
      </w:r>
    </w:p>
    <w:p w:rsidR="005E7CC8" w:rsidRPr="005E7CC8" w:rsidRDefault="005E7CC8" w:rsidP="005E7CC8">
      <w:pPr>
        <w:spacing w:after="0" w:line="240" w:lineRule="auto"/>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 xml:space="preserve">Масса транспортного средства (автопоезда): </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без груза ________, в т.ч.: масса тягача ________ масса прицепа _______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с грузом  ________ , в т.ч.: масса тягача ________ масса прицепа _______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b/>
          <w:bCs/>
          <w:color w:val="000000"/>
          <w:spacing w:val="10"/>
          <w:sz w:val="24"/>
          <w:szCs w:val="24"/>
        </w:rPr>
        <w:lastRenderedPageBreak/>
        <w:t xml:space="preserve">Габариты транспортного средства (автопоезда): </w:t>
      </w:r>
      <w:r w:rsidRPr="005E7CC8">
        <w:rPr>
          <w:rFonts w:ascii="Times New Roman" w:hAnsi="Times New Roman" w:cs="Times New Roman"/>
          <w:color w:val="000000"/>
          <w:spacing w:val="10"/>
          <w:sz w:val="24"/>
          <w:szCs w:val="24"/>
        </w:rPr>
        <w:t>длина __________ ширина ________</w:t>
      </w:r>
    </w:p>
    <w:p w:rsidR="005E7CC8" w:rsidRPr="005E7CC8" w:rsidRDefault="005E7CC8" w:rsidP="005E7CC8">
      <w:pPr>
        <w:spacing w:after="0" w:line="240" w:lineRule="auto"/>
        <w:rPr>
          <w:rFonts w:ascii="Times New Roman" w:hAnsi="Times New Roman" w:cs="Times New Roman"/>
          <w:color w:val="000000"/>
          <w:spacing w:val="10"/>
          <w:sz w:val="24"/>
          <w:szCs w:val="24"/>
        </w:rPr>
      </w:pPr>
      <w:r w:rsidRPr="005E7CC8">
        <w:rPr>
          <w:rFonts w:ascii="Times New Roman" w:hAnsi="Times New Roman" w:cs="Times New Roman"/>
          <w:color w:val="000000"/>
          <w:spacing w:val="10"/>
          <w:sz w:val="24"/>
          <w:szCs w:val="24"/>
        </w:rPr>
        <w:t>высота ___________</w:t>
      </w:r>
    </w:p>
    <w:p w:rsidR="005E7CC8" w:rsidRPr="005E7CC8" w:rsidRDefault="005E7CC8" w:rsidP="005E7CC8">
      <w:pPr>
        <w:spacing w:after="0" w:line="240" w:lineRule="auto"/>
        <w:ind w:right="23"/>
        <w:rPr>
          <w:rFonts w:ascii="Times New Roman" w:hAnsi="Times New Roman" w:cs="Times New Roman"/>
          <w:b/>
          <w:bCs/>
          <w:color w:val="000000"/>
          <w:spacing w:val="10"/>
          <w:sz w:val="24"/>
          <w:szCs w:val="24"/>
        </w:rPr>
      </w:pPr>
    </w:p>
    <w:p w:rsidR="005E7CC8" w:rsidRPr="005E7CC8" w:rsidRDefault="005E7CC8" w:rsidP="005E7CC8">
      <w:pPr>
        <w:spacing w:after="0" w:line="240" w:lineRule="auto"/>
        <w:ind w:right="23"/>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7. Необходимость автомобиля прикрытия (сопровождения) ________________</w:t>
      </w:r>
    </w:p>
    <w:p w:rsidR="005E7CC8" w:rsidRPr="005E7CC8" w:rsidRDefault="005E7CC8" w:rsidP="005E7CC8">
      <w:pPr>
        <w:spacing w:after="0" w:line="240" w:lineRule="auto"/>
        <w:ind w:right="23"/>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8. Предполагаемая скорость движения ___________________________________</w:t>
      </w:r>
    </w:p>
    <w:p w:rsidR="005E7CC8" w:rsidRPr="005E7CC8" w:rsidRDefault="005E7CC8" w:rsidP="005E7CC8">
      <w:pPr>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В соответствии с частью 4 статьи 31 Федерального закона №257-ФЗ от 08.11.2007г., взимание платы за согласование маршрутов транспортных средств, осуществляющих перевозку крупногабаритных и (или) тяжеловесных грузов не  допускается.</w:t>
      </w:r>
    </w:p>
    <w:p w:rsidR="005E7CC8" w:rsidRPr="005E7CC8" w:rsidRDefault="005E7CC8" w:rsidP="005E7CC8">
      <w:pPr>
        <w:spacing w:after="0" w:line="240" w:lineRule="auto"/>
        <w:ind w:firstLine="709"/>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Согласование прошу произвести в сроки, не превышающие установленные п. 19 Порядка, утвержденного приказом Министерства транспорта Российской   Федерации от 24.07.2012 г. № 258.</w:t>
      </w:r>
    </w:p>
    <w:p w:rsidR="005E7CC8" w:rsidRPr="005E7CC8" w:rsidRDefault="005E7CC8" w:rsidP="005E7CC8">
      <w:pPr>
        <w:spacing w:after="0" w:line="240" w:lineRule="auto"/>
        <w:ind w:firstLine="709"/>
        <w:jc w:val="both"/>
        <w:rPr>
          <w:rFonts w:ascii="Times New Roman" w:hAnsi="Times New Roman" w:cs="Times New Roman"/>
          <w:b/>
          <w:bCs/>
          <w:color w:val="000000"/>
          <w:sz w:val="24"/>
          <w:szCs w:val="24"/>
        </w:rPr>
      </w:pPr>
      <w:r w:rsidRPr="005E7CC8">
        <w:rPr>
          <w:rFonts w:ascii="Times New Roman" w:hAnsi="Times New Roman" w:cs="Times New Roman"/>
          <w:color w:val="000000"/>
          <w:sz w:val="24"/>
          <w:szCs w:val="24"/>
        </w:rPr>
        <w:t xml:space="preserve">Результат согласования маршрута </w:t>
      </w:r>
      <w:r w:rsidRPr="005E7CC8">
        <w:rPr>
          <w:rFonts w:ascii="Times New Roman" w:hAnsi="Times New Roman" w:cs="Times New Roman"/>
          <w:b/>
          <w:bCs/>
          <w:color w:val="000000"/>
          <w:sz w:val="24"/>
          <w:szCs w:val="24"/>
        </w:rPr>
        <w:t>прошу направить в адрес Администрации:</w:t>
      </w:r>
    </w:p>
    <w:p w:rsidR="005E7CC8" w:rsidRPr="005E7CC8" w:rsidRDefault="005E7CC8" w:rsidP="005E7CC8">
      <w:pPr>
        <w:spacing w:after="0" w:line="240" w:lineRule="auto"/>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Адрес: </w:t>
      </w:r>
    </w:p>
    <w:p w:rsidR="005E7CC8" w:rsidRPr="005E7CC8" w:rsidRDefault="005E7CC8" w:rsidP="005E7CC8">
      <w:pPr>
        <w:spacing w:after="0" w:line="240" w:lineRule="auto"/>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Тел./факс                                    </w:t>
      </w:r>
      <w:r w:rsidRPr="005E7CC8">
        <w:rPr>
          <w:rFonts w:ascii="Times New Roman" w:hAnsi="Times New Roman" w:cs="Times New Roman"/>
          <w:color w:val="000000"/>
          <w:sz w:val="24"/>
          <w:szCs w:val="24"/>
          <w:lang w:val="en-US"/>
        </w:rPr>
        <w:t>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mail</w:t>
      </w:r>
      <w:r w:rsidRPr="005E7CC8">
        <w:rPr>
          <w:rFonts w:ascii="Times New Roman" w:hAnsi="Times New Roman" w:cs="Times New Roman"/>
          <w:color w:val="000000"/>
          <w:sz w:val="24"/>
          <w:szCs w:val="24"/>
        </w:rPr>
        <w:t xml:space="preserve">: </w:t>
      </w:r>
    </w:p>
    <w:p w:rsidR="005E7CC8" w:rsidRPr="005E7CC8" w:rsidRDefault="005E7CC8" w:rsidP="005E7CC8">
      <w:pPr>
        <w:spacing w:after="0" w:line="240" w:lineRule="auto"/>
        <w:jc w:val="both"/>
        <w:rPr>
          <w:rFonts w:ascii="Times New Roman" w:hAnsi="Times New Roman" w:cs="Times New Roman"/>
          <w:b/>
          <w:bCs/>
          <w:color w:val="000000"/>
          <w:sz w:val="24"/>
          <w:szCs w:val="24"/>
        </w:rPr>
      </w:pPr>
    </w:p>
    <w:p w:rsidR="005E7CC8" w:rsidRPr="005E7CC8" w:rsidRDefault="005E7CC8" w:rsidP="005E7CC8">
      <w:pPr>
        <w:spacing w:after="0" w:line="240" w:lineRule="auto"/>
        <w:ind w:right="221" w:hanging="23"/>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Приложение:</w:t>
      </w:r>
    </w:p>
    <w:p w:rsidR="005E7CC8" w:rsidRPr="005E7CC8" w:rsidRDefault="005E7CC8" w:rsidP="005E7CC8">
      <w:pPr>
        <w:spacing w:after="0" w:line="240" w:lineRule="auto"/>
        <w:ind w:right="221" w:hanging="23"/>
        <w:jc w:val="both"/>
        <w:rPr>
          <w:rFonts w:ascii="Times New Roman" w:hAnsi="Times New Roman" w:cs="Times New Roman"/>
          <w:color w:val="000000"/>
          <w:sz w:val="24"/>
          <w:szCs w:val="24"/>
        </w:rPr>
      </w:pPr>
    </w:p>
    <w:p w:rsidR="005E7CC8" w:rsidRPr="005E7CC8" w:rsidRDefault="005E7CC8" w:rsidP="005E7CC8">
      <w:pPr>
        <w:tabs>
          <w:tab w:val="left" w:pos="3885"/>
          <w:tab w:val="left" w:pos="7982"/>
        </w:tabs>
        <w:spacing w:after="0" w:line="240" w:lineRule="auto"/>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     ___________________   ____________________</w:t>
      </w: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(Должность уполномоченного лица Администрации)                           (подпись)                                  (Инициалы, фамилия)</w:t>
      </w: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p>
    <w:p w:rsidR="005E7CC8" w:rsidRPr="005E7CC8" w:rsidRDefault="005E7CC8" w:rsidP="005E7CC8">
      <w:pPr>
        <w:spacing w:after="0" w:line="240" w:lineRule="auto"/>
        <w:ind w:right="23" w:hanging="20"/>
        <w:jc w:val="both"/>
        <w:rPr>
          <w:rFonts w:ascii="Times New Roman" w:hAnsi="Times New Roman" w:cs="Times New Roman"/>
          <w:sz w:val="24"/>
          <w:szCs w:val="24"/>
        </w:rPr>
      </w:pPr>
      <w:r w:rsidRPr="005E7CC8">
        <w:rPr>
          <w:rFonts w:ascii="Times New Roman" w:hAnsi="Times New Roman" w:cs="Times New Roman"/>
          <w:color w:val="000000"/>
          <w:sz w:val="24"/>
          <w:szCs w:val="24"/>
        </w:rPr>
        <w:t>Тел. исполнителя:</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Приложение № 11</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Форма</w:t>
      </w: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jc w:val="center"/>
        <w:rPr>
          <w:rFonts w:ascii="Times New Roman" w:hAnsi="Times New Roman" w:cs="Times New Roman"/>
          <w:b/>
          <w:bCs/>
          <w:sz w:val="24"/>
          <w:szCs w:val="24"/>
        </w:rPr>
      </w:pPr>
      <w:r w:rsidRPr="005E7CC8">
        <w:rPr>
          <w:rFonts w:ascii="Times New Roman" w:hAnsi="Times New Roman" w:cs="Times New Roman"/>
          <w:b/>
          <w:bCs/>
          <w:sz w:val="24"/>
          <w:szCs w:val="24"/>
        </w:rPr>
        <w:t>Извещение № _______</w:t>
      </w:r>
    </w:p>
    <w:p w:rsidR="005E7CC8" w:rsidRPr="005E7CC8" w:rsidRDefault="005E7CC8" w:rsidP="005E7CC8">
      <w:pPr>
        <w:pStyle w:val="ConsPlusNonformat"/>
        <w:jc w:val="center"/>
        <w:rPr>
          <w:rFonts w:ascii="Times New Roman" w:hAnsi="Times New Roman" w:cs="Times New Roman"/>
          <w:b/>
          <w:bCs/>
          <w:sz w:val="24"/>
          <w:szCs w:val="24"/>
        </w:rPr>
      </w:pPr>
    </w:p>
    <w:p w:rsidR="005E7CC8" w:rsidRPr="005E7CC8" w:rsidRDefault="005E7CC8" w:rsidP="005E7CC8">
      <w:pPr>
        <w:pStyle w:val="ConsPlusNonformat"/>
        <w:pBdr>
          <w:bottom w:val="single" w:sz="4" w:space="1" w:color="auto"/>
        </w:pBdr>
        <w:jc w:val="center"/>
        <w:rPr>
          <w:rFonts w:ascii="Times New Roman" w:hAnsi="Times New Roman" w:cs="Times New Roman"/>
          <w:b/>
          <w:bCs/>
          <w:sz w:val="24"/>
          <w:szCs w:val="24"/>
        </w:rPr>
      </w:pPr>
      <w:r w:rsidRPr="005E7CC8">
        <w:rPr>
          <w:rFonts w:ascii="Times New Roman" w:hAnsi="Times New Roman" w:cs="Times New Roman"/>
          <w:b/>
          <w:bCs/>
          <w:sz w:val="24"/>
          <w:szCs w:val="24"/>
        </w:rPr>
        <w:t xml:space="preserve">Возмещение вреда, причиняемого транспортными средствами, осуществляющими перевозку тяжеловесных грузов. Код бюджетной классификации </w:t>
      </w:r>
    </w:p>
    <w:p w:rsidR="005E7CC8" w:rsidRPr="005E7CC8" w:rsidRDefault="005E7CC8" w:rsidP="005E7CC8">
      <w:pPr>
        <w:pStyle w:val="ConsPlusNonformat"/>
        <w:pBdr>
          <w:bottom w:val="single" w:sz="4" w:space="1" w:color="auto"/>
        </w:pBdr>
        <w:jc w:val="center"/>
        <w:rPr>
          <w:rFonts w:ascii="Times New Roman" w:hAnsi="Times New Roman" w:cs="Times New Roman"/>
          <w:b/>
          <w:bCs/>
          <w:sz w:val="24"/>
          <w:szCs w:val="24"/>
        </w:rPr>
      </w:pPr>
      <w:r w:rsidRPr="005E7CC8">
        <w:rPr>
          <w:rFonts w:ascii="Times New Roman" w:hAnsi="Times New Roman" w:cs="Times New Roman"/>
          <w:b/>
          <w:bCs/>
          <w:sz w:val="24"/>
          <w:szCs w:val="24"/>
        </w:rPr>
        <w:t>90111637030040000140</w:t>
      </w:r>
    </w:p>
    <w:p w:rsidR="005E7CC8" w:rsidRPr="005E7CC8" w:rsidRDefault="005E7CC8" w:rsidP="005E7CC8">
      <w:pPr>
        <w:pStyle w:val="100"/>
        <w:widowControl w:val="0"/>
        <w:shd w:val="clear" w:color="auto" w:fill="auto"/>
        <w:tabs>
          <w:tab w:val="left" w:pos="-4678"/>
        </w:tabs>
        <w:spacing w:after="0" w:line="240" w:lineRule="auto"/>
        <w:ind w:left="0" w:right="0" w:hanging="510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(вид сбора)</w:t>
      </w:r>
    </w:p>
    <w:p w:rsidR="005E7CC8" w:rsidRPr="005E7CC8" w:rsidRDefault="005E7CC8" w:rsidP="005E7CC8">
      <w:pPr>
        <w:pStyle w:val="100"/>
        <w:widowControl w:val="0"/>
        <w:shd w:val="clear" w:color="auto" w:fill="auto"/>
        <w:tabs>
          <w:tab w:val="left" w:pos="-4678"/>
        </w:tabs>
        <w:spacing w:after="0" w:line="240" w:lineRule="auto"/>
        <w:ind w:left="0" w:right="0" w:firstLine="709"/>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г. Алапаевск</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b/>
          <w:bCs/>
          <w:color w:val="000000"/>
          <w:sz w:val="24"/>
          <w:szCs w:val="24"/>
        </w:rPr>
        <w:t>Плательщик</w:t>
      </w:r>
      <w:r w:rsidRPr="005E7CC8">
        <w:rPr>
          <w:rFonts w:ascii="Times New Roman" w:hAnsi="Times New Roman" w:cs="Times New Roman"/>
          <w:color w:val="000000"/>
          <w:sz w:val="24"/>
          <w:szCs w:val="24"/>
        </w:rPr>
        <w:t xml:space="preserve"> ____________________________________________________________________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Адрес: ____________________________________________________________________________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Р/с № ______________________________________ в _____________________________________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ИНН ___________________ БИК: ________________ к/с № </w:t>
      </w:r>
      <w:r w:rsidRPr="005E7CC8">
        <w:rPr>
          <w:rFonts w:ascii="Times New Roman" w:hAnsi="Times New Roman" w:cs="Times New Roman"/>
          <w:color w:val="000000"/>
          <w:sz w:val="24"/>
          <w:szCs w:val="24"/>
        </w:rPr>
        <w:lastRenderedPageBreak/>
        <w:t>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КПП 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Код по ОКОНХ: ___________________ Код по ОКПО: ______________ Телефон: 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u w:val="single"/>
        </w:rPr>
      </w:pPr>
      <w:r w:rsidRPr="005E7CC8">
        <w:rPr>
          <w:rFonts w:ascii="Times New Roman" w:hAnsi="Times New Roman" w:cs="Times New Roman"/>
          <w:b/>
          <w:bCs/>
          <w:color w:val="000000"/>
          <w:sz w:val="24"/>
          <w:szCs w:val="24"/>
        </w:rPr>
        <w:t>Получатель</w:t>
      </w:r>
      <w:r w:rsidRPr="005E7CC8">
        <w:rPr>
          <w:rFonts w:ascii="Times New Roman" w:hAnsi="Times New Roman" w:cs="Times New Roman"/>
          <w:color w:val="000000"/>
          <w:sz w:val="24"/>
          <w:szCs w:val="24"/>
        </w:rPr>
        <w:t xml:space="preserve"> </w:t>
      </w:r>
      <w:r w:rsidRPr="005E7CC8">
        <w:rPr>
          <w:rFonts w:ascii="Times New Roman" w:hAnsi="Times New Roman" w:cs="Times New Roman"/>
          <w:color w:val="000000"/>
          <w:sz w:val="24"/>
          <w:szCs w:val="24"/>
          <w:u w:val="single"/>
        </w:rPr>
        <w:t xml:space="preserve">УФК по Свердловской области </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u w:val="single"/>
        </w:rPr>
      </w:pPr>
      <w:r w:rsidRPr="005E7CC8">
        <w:rPr>
          <w:rFonts w:ascii="Times New Roman" w:hAnsi="Times New Roman" w:cs="Times New Roman"/>
          <w:b/>
          <w:bCs/>
          <w:color w:val="000000"/>
          <w:sz w:val="24"/>
          <w:szCs w:val="24"/>
          <w:u w:val="single"/>
        </w:rPr>
        <w:t xml:space="preserve">                       </w:t>
      </w:r>
      <w:r w:rsidRPr="005E7CC8">
        <w:rPr>
          <w:rFonts w:ascii="Times New Roman" w:hAnsi="Times New Roman" w:cs="Times New Roman"/>
          <w:color w:val="000000"/>
          <w:sz w:val="24"/>
          <w:szCs w:val="24"/>
          <w:u w:val="single"/>
        </w:rPr>
        <w:t>(Администрация муниципального 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Р/с №  40101810500000010010 в ГРКЦ ГУ банка России по Свердловской области г.Екатеринбург</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ИНН 6601013189 БИК: 046577001 к/с № 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КПП 660101001</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ОКАТО: _____________________ Код по ОКПО: 898913568 Телефон: 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3402"/>
      </w:tblGrid>
      <w:tr w:rsidR="005E7CC8" w:rsidRPr="005E7CC8" w:rsidTr="008A0F35">
        <w:tc>
          <w:tcPr>
            <w:tcW w:w="3261"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c>
      </w:tr>
      <w:tr w:rsidR="005E7CC8" w:rsidRPr="005E7CC8" w:rsidTr="008A0F35">
        <w:tc>
          <w:tcPr>
            <w:tcW w:w="3261"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c>
      </w:tr>
      <w:tr w:rsidR="005E7CC8" w:rsidRPr="005E7CC8" w:rsidTr="008A0F35">
        <w:trPr>
          <w:trHeight w:val="215"/>
        </w:trPr>
        <w:tc>
          <w:tcPr>
            <w:tcW w:w="3261" w:type="dxa"/>
            <w:tcBorders>
              <w:top w:val="single" w:sz="4" w:space="0" w:color="auto"/>
              <w:left w:val="nil"/>
              <w:bottom w:val="nil"/>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Итого к оплате:</w:t>
            </w:r>
          </w:p>
        </w:tc>
        <w:tc>
          <w:tcPr>
            <w:tcW w:w="3402"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c>
      </w:tr>
    </w:tbl>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b/>
          <w:bCs/>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b/>
          <w:bCs/>
          <w:color w:val="000000"/>
          <w:sz w:val="24"/>
          <w:szCs w:val="24"/>
        </w:rPr>
        <w:t>_____________________________________________________________________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b/>
          <w:bCs/>
          <w:color w:val="000000"/>
          <w:sz w:val="24"/>
          <w:szCs w:val="24"/>
        </w:rPr>
        <w:t>_____________________________________________________________________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(сумма прописью)</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r w:rsidRPr="005E7CC8">
        <w:rPr>
          <w:rFonts w:ascii="Times New Roman" w:hAnsi="Times New Roman" w:cs="Times New Roman"/>
          <w:color w:val="000000"/>
          <w:sz w:val="24"/>
          <w:szCs w:val="24"/>
        </w:rPr>
        <w:t>М.П.           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Приложение № 12</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к административному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утверждённому Постановлением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 от _____________2014 года</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tbl>
      <w:tblPr>
        <w:tblW w:w="5000" w:type="pct"/>
        <w:tblLook w:val="01E0"/>
      </w:tblPr>
      <w:tblGrid>
        <w:gridCol w:w="4703"/>
        <w:gridCol w:w="4867"/>
      </w:tblGrid>
      <w:tr w:rsidR="005E7CC8" w:rsidRPr="005E7CC8" w:rsidTr="008A0F35">
        <w:tc>
          <w:tcPr>
            <w:tcW w:w="2457" w:type="pct"/>
          </w:tcPr>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noProof/>
                <w:sz w:val="24"/>
                <w:szCs w:val="24"/>
              </w:rPr>
              <w:drawing>
                <wp:inline distT="0" distB="0" distL="0" distR="0">
                  <wp:extent cx="400050" cy="704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srcRect/>
                          <a:stretch>
                            <a:fillRect/>
                          </a:stretch>
                        </pic:blipFill>
                        <pic:spPr bwMode="auto">
                          <a:xfrm>
                            <a:off x="0" y="0"/>
                            <a:ext cx="400050" cy="704850"/>
                          </a:xfrm>
                          <a:prstGeom prst="rect">
                            <a:avLst/>
                          </a:prstGeom>
                          <a:noFill/>
                          <a:ln w="9525">
                            <a:noFill/>
                            <a:miter lim="800000"/>
                            <a:headEnd/>
                            <a:tailEnd/>
                          </a:ln>
                        </pic:spPr>
                      </pic:pic>
                    </a:graphicData>
                  </a:graphic>
                </wp:inline>
              </w:drawing>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p>
          <w:p w:rsidR="005E7CC8" w:rsidRPr="005E7CC8" w:rsidRDefault="005E7CC8" w:rsidP="005E7CC8">
            <w:pPr>
              <w:widowControl w:val="0"/>
              <w:shd w:val="clear" w:color="auto" w:fill="FFFFFF"/>
              <w:autoSpaceDE w:val="0"/>
              <w:autoSpaceDN w:val="0"/>
              <w:adjustRightInd w:val="0"/>
              <w:spacing w:after="0" w:line="240" w:lineRule="auto"/>
              <w:jc w:val="center"/>
              <w:rPr>
                <w:rFonts w:ascii="Times New Roman" w:hAnsi="Times New Roman" w:cs="Times New Roman"/>
                <w:b/>
                <w:spacing w:val="-12"/>
                <w:sz w:val="24"/>
                <w:szCs w:val="24"/>
              </w:rPr>
            </w:pPr>
            <w:r w:rsidRPr="005E7CC8">
              <w:rPr>
                <w:rFonts w:ascii="Times New Roman" w:hAnsi="Times New Roman" w:cs="Times New Roman"/>
                <w:b/>
                <w:spacing w:val="-12"/>
                <w:sz w:val="24"/>
                <w:szCs w:val="24"/>
              </w:rPr>
              <w:t>АДМИНИСТРАЦИЯ</w:t>
            </w:r>
          </w:p>
          <w:p w:rsidR="005E7CC8" w:rsidRPr="005E7CC8" w:rsidRDefault="005E7CC8" w:rsidP="005E7CC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E7CC8">
              <w:rPr>
                <w:rFonts w:ascii="Times New Roman" w:hAnsi="Times New Roman" w:cs="Times New Roman"/>
                <w:b/>
                <w:spacing w:val="-12"/>
                <w:sz w:val="24"/>
                <w:szCs w:val="24"/>
              </w:rPr>
              <w:t>МУНИЦИПАЛЬНОГО  ОБРАЗОВАНИЯ</w:t>
            </w:r>
          </w:p>
          <w:p w:rsidR="005E7CC8" w:rsidRPr="005E7CC8" w:rsidRDefault="005E7CC8" w:rsidP="005E7CC8">
            <w:pPr>
              <w:widowControl w:val="0"/>
              <w:shd w:val="clear" w:color="auto" w:fill="FFFFFF"/>
              <w:autoSpaceDE w:val="0"/>
              <w:autoSpaceDN w:val="0"/>
              <w:adjustRightInd w:val="0"/>
              <w:spacing w:after="0" w:line="240" w:lineRule="auto"/>
              <w:jc w:val="center"/>
              <w:rPr>
                <w:rFonts w:ascii="Times New Roman" w:hAnsi="Times New Roman" w:cs="Times New Roman"/>
                <w:b/>
                <w:spacing w:val="-10"/>
                <w:sz w:val="24"/>
                <w:szCs w:val="24"/>
              </w:rPr>
            </w:pPr>
            <w:r w:rsidRPr="005E7CC8">
              <w:rPr>
                <w:rFonts w:ascii="Times New Roman" w:hAnsi="Times New Roman" w:cs="Times New Roman"/>
                <w:b/>
                <w:spacing w:val="-10"/>
                <w:sz w:val="24"/>
                <w:szCs w:val="24"/>
              </w:rPr>
              <w:t>АЛАПАЕВСКОЕ</w:t>
            </w:r>
          </w:p>
          <w:p w:rsidR="005E7CC8" w:rsidRPr="005E7CC8" w:rsidRDefault="005E7CC8" w:rsidP="005E7CC8">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5E7CC8" w:rsidRPr="005E7CC8" w:rsidRDefault="005E7CC8" w:rsidP="005E7CC8">
            <w:pPr>
              <w:shd w:val="clear" w:color="auto" w:fill="FFFFFF"/>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Р. Люксембург ул., д. 31, г. Алапаевск</w:t>
            </w:r>
          </w:p>
          <w:p w:rsidR="005E7CC8" w:rsidRPr="005E7CC8" w:rsidRDefault="005E7CC8" w:rsidP="005E7CC8">
            <w:pPr>
              <w:shd w:val="clear" w:color="auto" w:fill="FFFFFF"/>
              <w:spacing w:after="0" w:line="240" w:lineRule="auto"/>
              <w:jc w:val="center"/>
              <w:rPr>
                <w:rFonts w:ascii="Times New Roman" w:hAnsi="Times New Roman" w:cs="Times New Roman"/>
                <w:spacing w:val="-6"/>
                <w:sz w:val="24"/>
                <w:szCs w:val="24"/>
              </w:rPr>
            </w:pPr>
            <w:r w:rsidRPr="005E7CC8">
              <w:rPr>
                <w:rFonts w:ascii="Times New Roman" w:hAnsi="Times New Roman" w:cs="Times New Roman"/>
                <w:spacing w:val="-6"/>
                <w:sz w:val="24"/>
                <w:szCs w:val="24"/>
              </w:rPr>
              <w:t>Свердловская область, 624601</w:t>
            </w:r>
          </w:p>
          <w:p w:rsidR="005E7CC8" w:rsidRPr="005E7CC8" w:rsidRDefault="005E7CC8" w:rsidP="005E7CC8">
            <w:pPr>
              <w:shd w:val="clear" w:color="auto" w:fill="FFFFFF"/>
              <w:spacing w:after="0" w:line="240" w:lineRule="auto"/>
              <w:jc w:val="center"/>
              <w:rPr>
                <w:rFonts w:ascii="Times New Roman" w:hAnsi="Times New Roman" w:cs="Times New Roman"/>
                <w:sz w:val="24"/>
                <w:szCs w:val="24"/>
              </w:rPr>
            </w:pPr>
            <w:r w:rsidRPr="005E7CC8">
              <w:rPr>
                <w:rFonts w:ascii="Times New Roman" w:hAnsi="Times New Roman" w:cs="Times New Roman"/>
                <w:spacing w:val="-4"/>
                <w:sz w:val="24"/>
                <w:szCs w:val="24"/>
              </w:rPr>
              <w:t>тел./факс  (34346) 3-42-43, 3-43-29</w:t>
            </w:r>
          </w:p>
          <w:p w:rsidR="005E7CC8" w:rsidRPr="005E7CC8" w:rsidRDefault="005E7CC8" w:rsidP="005E7CC8">
            <w:pPr>
              <w:shd w:val="clear" w:color="auto" w:fill="FFFFFF"/>
              <w:spacing w:after="0" w:line="240" w:lineRule="auto"/>
              <w:jc w:val="center"/>
              <w:rPr>
                <w:rFonts w:ascii="Times New Roman" w:hAnsi="Times New Roman" w:cs="Times New Roman"/>
                <w:spacing w:val="-3"/>
                <w:sz w:val="24"/>
                <w:szCs w:val="24"/>
                <w:u w:val="single"/>
              </w:rPr>
            </w:pPr>
            <w:r w:rsidRPr="005E7CC8">
              <w:rPr>
                <w:rFonts w:ascii="Times New Roman" w:hAnsi="Times New Roman" w:cs="Times New Roman"/>
                <w:spacing w:val="-3"/>
                <w:sz w:val="24"/>
                <w:szCs w:val="24"/>
                <w:lang w:val="en-US"/>
              </w:rPr>
              <w:t>E</w:t>
            </w:r>
            <w:r w:rsidRPr="005E7CC8">
              <w:rPr>
                <w:rFonts w:ascii="Times New Roman" w:hAnsi="Times New Roman" w:cs="Times New Roman"/>
                <w:spacing w:val="-3"/>
                <w:sz w:val="24"/>
                <w:szCs w:val="24"/>
              </w:rPr>
              <w:t>-</w:t>
            </w:r>
            <w:r w:rsidRPr="005E7CC8">
              <w:rPr>
                <w:rFonts w:ascii="Times New Roman" w:hAnsi="Times New Roman" w:cs="Times New Roman"/>
                <w:spacing w:val="-3"/>
                <w:sz w:val="24"/>
                <w:szCs w:val="24"/>
                <w:lang w:val="en-US"/>
              </w:rPr>
              <w:t>mail</w:t>
            </w:r>
            <w:r w:rsidRPr="005E7CC8">
              <w:rPr>
                <w:rFonts w:ascii="Times New Roman" w:hAnsi="Times New Roman" w:cs="Times New Roman"/>
                <w:spacing w:val="-3"/>
                <w:sz w:val="24"/>
                <w:szCs w:val="24"/>
              </w:rPr>
              <w:t xml:space="preserve">: </w:t>
            </w:r>
            <w:hyperlink r:id="rId51" w:history="1">
              <w:r w:rsidRPr="005E7CC8">
                <w:rPr>
                  <w:rFonts w:ascii="Times New Roman" w:hAnsi="Times New Roman" w:cs="Times New Roman"/>
                  <w:color w:val="0000FF"/>
                  <w:spacing w:val="-3"/>
                  <w:sz w:val="24"/>
                  <w:szCs w:val="24"/>
                  <w:u w:val="single"/>
                </w:rPr>
                <w:t>34243@</w:t>
              </w:r>
              <w:r w:rsidRPr="005E7CC8">
                <w:rPr>
                  <w:rFonts w:ascii="Times New Roman" w:hAnsi="Times New Roman" w:cs="Times New Roman"/>
                  <w:color w:val="0000FF"/>
                  <w:spacing w:val="-3"/>
                  <w:sz w:val="24"/>
                  <w:szCs w:val="24"/>
                  <w:u w:val="single"/>
                  <w:lang w:val="en-US"/>
                </w:rPr>
                <w:t>alapaevskoe</w:t>
              </w:r>
              <w:r w:rsidRPr="005E7CC8">
                <w:rPr>
                  <w:rFonts w:ascii="Times New Roman" w:hAnsi="Times New Roman" w:cs="Times New Roman"/>
                  <w:color w:val="0000FF"/>
                  <w:spacing w:val="-3"/>
                  <w:sz w:val="24"/>
                  <w:szCs w:val="24"/>
                  <w:u w:val="single"/>
                </w:rPr>
                <w:t>.</w:t>
              </w:r>
              <w:r w:rsidRPr="005E7CC8">
                <w:rPr>
                  <w:rFonts w:ascii="Times New Roman" w:hAnsi="Times New Roman" w:cs="Times New Roman"/>
                  <w:color w:val="0000FF"/>
                  <w:spacing w:val="-3"/>
                  <w:sz w:val="24"/>
                  <w:szCs w:val="24"/>
                  <w:u w:val="single"/>
                  <w:lang w:val="en-US"/>
                </w:rPr>
                <w:t>ru</w:t>
              </w:r>
            </w:hyperlink>
          </w:p>
          <w:p w:rsidR="005E7CC8" w:rsidRPr="005E7CC8" w:rsidRDefault="005E7CC8" w:rsidP="005E7CC8">
            <w:pPr>
              <w:shd w:val="clear" w:color="auto" w:fill="FFFFFF"/>
              <w:spacing w:after="0" w:line="240" w:lineRule="auto"/>
              <w:jc w:val="center"/>
              <w:rPr>
                <w:rFonts w:ascii="Times New Roman" w:hAnsi="Times New Roman" w:cs="Times New Roman"/>
                <w:spacing w:val="-3"/>
                <w:sz w:val="24"/>
                <w:szCs w:val="24"/>
              </w:rPr>
            </w:pPr>
            <w:r w:rsidRPr="005E7CC8">
              <w:rPr>
                <w:rFonts w:ascii="Times New Roman" w:hAnsi="Times New Roman" w:cs="Times New Roman"/>
                <w:spacing w:val="-3"/>
                <w:sz w:val="24"/>
                <w:szCs w:val="24"/>
              </w:rPr>
              <w:t>ОКПО 89891368 ОГРН 1086601001156</w:t>
            </w:r>
          </w:p>
          <w:p w:rsidR="005E7CC8" w:rsidRPr="005E7CC8" w:rsidRDefault="005E7CC8" w:rsidP="005E7CC8">
            <w:pPr>
              <w:widowControl w:val="0"/>
              <w:shd w:val="clear" w:color="auto" w:fill="FFFFFF"/>
              <w:autoSpaceDE w:val="0"/>
              <w:autoSpaceDN w:val="0"/>
              <w:adjustRightInd w:val="0"/>
              <w:spacing w:after="0" w:line="240" w:lineRule="auto"/>
              <w:jc w:val="center"/>
              <w:rPr>
                <w:rFonts w:ascii="Times New Roman" w:hAnsi="Times New Roman" w:cs="Times New Roman"/>
                <w:spacing w:val="-3"/>
                <w:sz w:val="24"/>
                <w:szCs w:val="24"/>
              </w:rPr>
            </w:pPr>
            <w:r w:rsidRPr="005E7CC8">
              <w:rPr>
                <w:rFonts w:ascii="Times New Roman" w:hAnsi="Times New Roman" w:cs="Times New Roman"/>
                <w:spacing w:val="-3"/>
                <w:sz w:val="24"/>
                <w:szCs w:val="24"/>
              </w:rPr>
              <w:t>ИНН/КПП 6601013189/660101001</w:t>
            </w:r>
          </w:p>
          <w:p w:rsidR="005E7CC8" w:rsidRPr="005E7CC8" w:rsidRDefault="005E7CC8" w:rsidP="005E7CC8">
            <w:pPr>
              <w:spacing w:after="0" w:line="240" w:lineRule="auto"/>
              <w:jc w:val="center"/>
              <w:rPr>
                <w:rFonts w:ascii="Times New Roman" w:eastAsia="Arial Unicode MS" w:hAnsi="Times New Roman" w:cs="Times New Roman"/>
                <w:sz w:val="24"/>
                <w:szCs w:val="24"/>
              </w:rPr>
            </w:pPr>
            <w:r w:rsidRPr="005E7CC8">
              <w:rPr>
                <w:rFonts w:ascii="Times New Roman" w:eastAsia="Arial Unicode MS" w:hAnsi="Times New Roman" w:cs="Times New Roman"/>
                <w:sz w:val="24"/>
                <w:szCs w:val="24"/>
              </w:rPr>
              <w:t>__________________№_________________</w:t>
            </w: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eastAsia="Arial Unicode MS" w:hAnsi="Times New Roman" w:cs="Times New Roman"/>
                <w:sz w:val="24"/>
                <w:szCs w:val="24"/>
                <w:u w:val="single"/>
              </w:rPr>
            </w:pPr>
            <w:r w:rsidRPr="005E7CC8">
              <w:rPr>
                <w:rFonts w:ascii="Times New Roman" w:eastAsia="Arial Unicode MS" w:hAnsi="Times New Roman" w:cs="Times New Roman"/>
                <w:sz w:val="24"/>
                <w:szCs w:val="24"/>
              </w:rPr>
              <w:t xml:space="preserve">на № </w:t>
            </w:r>
            <w:r w:rsidRPr="005E7CC8">
              <w:rPr>
                <w:rFonts w:ascii="Times New Roman" w:eastAsia="Arial Unicode MS" w:hAnsi="Times New Roman" w:cs="Times New Roman"/>
                <w:sz w:val="24"/>
                <w:szCs w:val="24"/>
                <w:u w:val="single"/>
              </w:rPr>
              <w:t xml:space="preserve">                       </w:t>
            </w:r>
            <w:r w:rsidRPr="005E7CC8">
              <w:rPr>
                <w:rFonts w:ascii="Times New Roman" w:eastAsia="Arial Unicode MS" w:hAnsi="Times New Roman" w:cs="Times New Roman"/>
                <w:sz w:val="24"/>
                <w:szCs w:val="24"/>
              </w:rPr>
              <w:t xml:space="preserve"> от </w:t>
            </w:r>
            <w:r w:rsidRPr="005E7CC8">
              <w:rPr>
                <w:rFonts w:ascii="Times New Roman" w:eastAsia="Arial Unicode MS" w:hAnsi="Times New Roman" w:cs="Times New Roman"/>
                <w:sz w:val="24"/>
                <w:szCs w:val="24"/>
                <w:u w:val="single"/>
              </w:rPr>
              <w:t xml:space="preserve">                          .</w:t>
            </w:r>
          </w:p>
          <w:p w:rsidR="005E7CC8" w:rsidRPr="005E7CC8"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color w:val="000000"/>
                <w:sz w:val="24"/>
                <w:szCs w:val="24"/>
              </w:rPr>
            </w:pPr>
          </w:p>
        </w:tc>
        <w:tc>
          <w:tcPr>
            <w:tcW w:w="2543" w:type="pct"/>
          </w:tcPr>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color w:val="000000"/>
                <w:sz w:val="24"/>
                <w:szCs w:val="24"/>
              </w:rPr>
              <w:t>_____________________________________</w:t>
            </w: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w:t>
            </w: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w:t>
            </w:r>
          </w:p>
          <w:p w:rsidR="005E7CC8" w:rsidRPr="005E7CC8" w:rsidRDefault="005E7CC8" w:rsidP="005E7CC8">
            <w:pPr>
              <w:pStyle w:val="100"/>
              <w:spacing w:after="0" w:line="240" w:lineRule="auto"/>
              <w:ind w:left="0" w:right="0" w:firstLine="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vertAlign w:val="superscript"/>
              </w:rPr>
              <w:t>(указать полное наименование заявителя)</w:t>
            </w:r>
          </w:p>
        </w:tc>
      </w:tr>
      <w:tr w:rsidR="005E7CC8" w:rsidRPr="005E7CC8" w:rsidTr="008A0F35">
        <w:tc>
          <w:tcPr>
            <w:tcW w:w="2457" w:type="pct"/>
          </w:tcPr>
          <w:p w:rsidR="005E7CC8" w:rsidRPr="005E7CC8" w:rsidRDefault="005E7CC8" w:rsidP="005E7CC8">
            <w:pPr>
              <w:widowControl w:val="0"/>
              <w:autoSpaceDE w:val="0"/>
              <w:autoSpaceDN w:val="0"/>
              <w:adjustRightInd w:val="0"/>
              <w:spacing w:after="0" w:line="240" w:lineRule="auto"/>
              <w:rPr>
                <w:rFonts w:ascii="Times New Roman" w:hAnsi="Times New Roman" w:cs="Times New Roman"/>
                <w:sz w:val="24"/>
                <w:szCs w:val="24"/>
              </w:rPr>
            </w:pPr>
          </w:p>
        </w:tc>
        <w:tc>
          <w:tcPr>
            <w:tcW w:w="2543" w:type="pct"/>
          </w:tcPr>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tc>
      </w:tr>
    </w:tbl>
    <w:p w:rsidR="005E7CC8" w:rsidRPr="005E7CC8" w:rsidRDefault="005E7CC8" w:rsidP="005E7CC8">
      <w:pPr>
        <w:spacing w:after="0" w:line="240" w:lineRule="auto"/>
        <w:jc w:val="center"/>
        <w:rPr>
          <w:rFonts w:ascii="Times New Roman" w:hAnsi="Times New Roman" w:cs="Times New Roman"/>
          <w:b/>
          <w:color w:val="000000"/>
          <w:sz w:val="24"/>
          <w:szCs w:val="24"/>
        </w:rPr>
      </w:pPr>
      <w:r w:rsidRPr="005E7CC8">
        <w:rPr>
          <w:rFonts w:ascii="Times New Roman" w:hAnsi="Times New Roman" w:cs="Times New Roman"/>
          <w:b/>
          <w:color w:val="000000"/>
          <w:sz w:val="24"/>
          <w:szCs w:val="24"/>
        </w:rPr>
        <w:t>Извещение</w:t>
      </w:r>
    </w:p>
    <w:p w:rsidR="005E7CC8" w:rsidRPr="005E7CC8" w:rsidRDefault="005E7CC8" w:rsidP="005E7CC8">
      <w:pPr>
        <w:autoSpaceDE w:val="0"/>
        <w:autoSpaceDN w:val="0"/>
        <w:adjustRightInd w:val="0"/>
        <w:spacing w:after="0" w:line="240" w:lineRule="auto"/>
        <w:ind w:hanging="40"/>
        <w:jc w:val="center"/>
        <w:outlineLvl w:val="1"/>
        <w:rPr>
          <w:rFonts w:ascii="Times New Roman" w:hAnsi="Times New Roman" w:cs="Times New Roman"/>
          <w:b/>
          <w:color w:val="000000"/>
          <w:sz w:val="24"/>
          <w:szCs w:val="24"/>
        </w:rPr>
      </w:pPr>
      <w:r w:rsidRPr="005E7CC8">
        <w:rPr>
          <w:rFonts w:ascii="Times New Roman" w:hAnsi="Times New Roman" w:cs="Times New Roman"/>
          <w:b/>
          <w:color w:val="000000"/>
          <w:sz w:val="24"/>
          <w:szCs w:val="24"/>
        </w:rPr>
        <w:t>об отказе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5E7CC8" w:rsidRPr="005E7CC8" w:rsidRDefault="005E7CC8" w:rsidP="005E7CC8">
      <w:pPr>
        <w:autoSpaceDE w:val="0"/>
        <w:autoSpaceDN w:val="0"/>
        <w:adjustRightInd w:val="0"/>
        <w:spacing w:after="0" w:line="240" w:lineRule="auto"/>
        <w:ind w:right="23" w:firstLine="709"/>
        <w:jc w:val="both"/>
        <w:outlineLvl w:val="1"/>
        <w:rPr>
          <w:rFonts w:ascii="Times New Roman" w:hAnsi="Times New Roman" w:cs="Times New Roman"/>
          <w:color w:val="000000"/>
          <w:sz w:val="24"/>
          <w:szCs w:val="24"/>
        </w:rPr>
      </w:pPr>
      <w:r w:rsidRPr="005E7CC8">
        <w:rPr>
          <w:rFonts w:ascii="Times New Roman" w:hAnsi="Times New Roman" w:cs="Times New Roman"/>
          <w:color w:val="000000"/>
          <w:sz w:val="24"/>
          <w:szCs w:val="24"/>
        </w:rPr>
        <w:t>На основании проведенной проверки полноты и достоверности сведений, представленных ___________________________________________________________________,</w:t>
      </w:r>
    </w:p>
    <w:p w:rsidR="005E7CC8" w:rsidRPr="005E7CC8" w:rsidRDefault="005E7CC8" w:rsidP="005E7CC8">
      <w:pPr>
        <w:autoSpaceDE w:val="0"/>
        <w:autoSpaceDN w:val="0"/>
        <w:adjustRightInd w:val="0"/>
        <w:spacing w:after="0" w:line="240" w:lineRule="auto"/>
        <w:ind w:right="23" w:firstLine="709"/>
        <w:jc w:val="both"/>
        <w:outlineLvl w:val="1"/>
        <w:rPr>
          <w:rFonts w:ascii="Times New Roman" w:hAnsi="Times New Roman" w:cs="Times New Roman"/>
          <w:color w:val="000000"/>
          <w:sz w:val="24"/>
          <w:szCs w:val="24"/>
          <w:vertAlign w:val="superscript"/>
        </w:rPr>
      </w:pPr>
      <w:r w:rsidRPr="005E7CC8">
        <w:rPr>
          <w:rFonts w:ascii="Times New Roman" w:hAnsi="Times New Roman" w:cs="Times New Roman"/>
          <w:color w:val="000000"/>
          <w:sz w:val="24"/>
          <w:szCs w:val="24"/>
          <w:vertAlign w:val="superscript"/>
        </w:rPr>
        <w:t xml:space="preserve">                                             (наименование заявителя)</w:t>
      </w:r>
    </w:p>
    <w:p w:rsidR="005E7CC8" w:rsidRPr="005E7CC8" w:rsidRDefault="005E7CC8" w:rsidP="005E7CC8">
      <w:pPr>
        <w:autoSpaceDE w:val="0"/>
        <w:autoSpaceDN w:val="0"/>
        <w:adjustRightInd w:val="0"/>
        <w:spacing w:after="0" w:line="240" w:lineRule="auto"/>
        <w:jc w:val="both"/>
        <w:outlineLvl w:val="1"/>
        <w:rPr>
          <w:rFonts w:ascii="Times New Roman" w:hAnsi="Times New Roman" w:cs="Times New Roman"/>
          <w:color w:val="000000"/>
          <w:sz w:val="24"/>
          <w:szCs w:val="24"/>
        </w:rPr>
      </w:pPr>
      <w:r w:rsidRPr="005E7CC8">
        <w:rPr>
          <w:rFonts w:ascii="Times New Roman" w:hAnsi="Times New Roman" w:cs="Times New Roman"/>
          <w:color w:val="000000"/>
          <w:sz w:val="24"/>
          <w:szCs w:val="24"/>
        </w:rPr>
        <w:t>проверки технической возможности проезда транспортного средства, осуществляющего перевозки тяжеловесных и (или) крупногабаритных грузов, по маршруту, предложенному Заявителем (либо неоплаты Заявителем компенсации ущерба, наносимого транспортными средствами, перевозящими тяжеловесные  грузы, либо отказа владельца автомобильной дороги ________________________________________ в согласовании маршрута транспортного средства, осуществляющего перевозку тяжеловесных и (или) крупногабаритных грузов), Администрация муниципального образования Алапаевское принимает решение об отказе в выдаче специального разрешения на движение по автомобильным дорогам местного значения ___________________ транспортного средства, осуществляющего перевозки тяжеловесных и (или) крупногабаритных грузов по следующей (следующим) причине (причинам):</w:t>
      </w:r>
    </w:p>
    <w:p w:rsidR="005E7CC8" w:rsidRPr="005E7CC8" w:rsidRDefault="005E7CC8" w:rsidP="005E7CC8">
      <w:pPr>
        <w:autoSpaceDE w:val="0"/>
        <w:autoSpaceDN w:val="0"/>
        <w:adjustRightInd w:val="0"/>
        <w:spacing w:after="0" w:line="240" w:lineRule="auto"/>
        <w:ind w:right="23" w:firstLine="680"/>
        <w:jc w:val="both"/>
        <w:outlineLvl w:val="1"/>
        <w:rPr>
          <w:rFonts w:ascii="Times New Roman" w:hAnsi="Times New Roman" w:cs="Times New Roman"/>
          <w:color w:val="000000"/>
          <w:sz w:val="24"/>
          <w:szCs w:val="24"/>
        </w:rPr>
      </w:pPr>
      <w:r w:rsidRPr="005E7CC8">
        <w:rPr>
          <w:rFonts w:ascii="Times New Roman" w:hAnsi="Times New Roman" w:cs="Times New Roman"/>
          <w:color w:val="000000"/>
          <w:sz w:val="24"/>
          <w:szCs w:val="24"/>
        </w:rPr>
        <w:t>1.________________________________________________________________</w:t>
      </w:r>
    </w:p>
    <w:p w:rsidR="005E7CC8" w:rsidRPr="005E7CC8" w:rsidRDefault="005E7CC8" w:rsidP="005E7CC8">
      <w:pPr>
        <w:autoSpaceDE w:val="0"/>
        <w:autoSpaceDN w:val="0"/>
        <w:adjustRightInd w:val="0"/>
        <w:spacing w:after="0" w:line="240" w:lineRule="auto"/>
        <w:ind w:right="23" w:firstLine="680"/>
        <w:jc w:val="both"/>
        <w:outlineLvl w:val="1"/>
        <w:rPr>
          <w:rFonts w:ascii="Times New Roman" w:hAnsi="Times New Roman" w:cs="Times New Roman"/>
          <w:color w:val="000000"/>
          <w:sz w:val="24"/>
          <w:szCs w:val="24"/>
        </w:rPr>
      </w:pPr>
      <w:r w:rsidRPr="005E7CC8">
        <w:rPr>
          <w:rFonts w:ascii="Times New Roman" w:hAnsi="Times New Roman" w:cs="Times New Roman"/>
          <w:color w:val="000000"/>
          <w:sz w:val="24"/>
          <w:szCs w:val="24"/>
        </w:rPr>
        <w:t>2.________________________________________________________________</w:t>
      </w: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___________________________________________              ____________________                  _______________________</w:t>
      </w: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(Должность уполномоченного лица Администрации)                           (подпись)                                   (Инициалы, фамилия)</w:t>
      </w: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p>
    <w:p w:rsidR="005E7CC8" w:rsidRPr="005E7CC8" w:rsidRDefault="005E7CC8" w:rsidP="005E7CC8">
      <w:pPr>
        <w:spacing w:after="0" w:line="240" w:lineRule="auto"/>
        <w:ind w:right="23" w:hanging="20"/>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Исполнитель </w:t>
      </w:r>
    </w:p>
    <w:p w:rsidR="00271156" w:rsidRDefault="00271156"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271156" w:rsidSect="005E7CC8">
      <w:pgSz w:w="11905" w:h="16837"/>
      <w:pgMar w:top="1134" w:right="850" w:bottom="1134" w:left="1701" w:header="284"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8D" w:rsidRDefault="0051128D" w:rsidP="003E150D">
      <w:pPr>
        <w:spacing w:after="0" w:line="240" w:lineRule="auto"/>
      </w:pPr>
      <w:r>
        <w:separator/>
      </w:r>
    </w:p>
  </w:endnote>
  <w:endnote w:type="continuationSeparator" w:id="1">
    <w:p w:rsidR="0051128D" w:rsidRDefault="0051128D"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altName w:val="Times New Roman"/>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Default="005E7CC8" w:rsidP="00E5080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Default="005E7C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8D" w:rsidRDefault="0051128D" w:rsidP="003E150D">
      <w:pPr>
        <w:spacing w:after="0" w:line="240" w:lineRule="auto"/>
      </w:pPr>
      <w:r>
        <w:separator/>
      </w:r>
    </w:p>
  </w:footnote>
  <w:footnote w:type="continuationSeparator" w:id="1">
    <w:p w:rsidR="0051128D" w:rsidRDefault="0051128D"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Default="005E7CC8" w:rsidP="00546C21">
    <w:pPr>
      <w:pStyle w:val="a7"/>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rsidR="005E7CC8" w:rsidRDefault="005E7C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Default="005E7CC8">
    <w:pPr>
      <w:pStyle w:val="a7"/>
      <w:jc w:val="center"/>
    </w:pPr>
    <w:fldSimple w:instr=" PAGE   \* MERGEFORMAT ">
      <w:r>
        <w:rPr>
          <w:noProof/>
        </w:rPr>
        <w:t>33</w:t>
      </w:r>
    </w:fldSimple>
  </w:p>
  <w:p w:rsidR="005E7CC8" w:rsidRDefault="005E7CC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Pr="00F76427" w:rsidRDefault="005E7CC8">
    <w:pPr>
      <w:pStyle w:val="a7"/>
      <w:jc w:val="center"/>
      <w:rPr>
        <w:sz w:val="28"/>
        <w:szCs w:val="28"/>
      </w:rPr>
    </w:pPr>
    <w:r w:rsidRPr="00F76427">
      <w:rPr>
        <w:sz w:val="28"/>
        <w:szCs w:val="28"/>
      </w:rPr>
      <w:fldChar w:fldCharType="begin"/>
    </w:r>
    <w:r w:rsidRPr="00F76427">
      <w:rPr>
        <w:sz w:val="28"/>
        <w:szCs w:val="28"/>
      </w:rPr>
      <w:instrText>PAGE   \* MERGEFORMAT</w:instrText>
    </w:r>
    <w:r w:rsidRPr="00F76427">
      <w:rPr>
        <w:sz w:val="28"/>
        <w:szCs w:val="28"/>
      </w:rPr>
      <w:fldChar w:fldCharType="separate"/>
    </w:r>
    <w:r>
      <w:rPr>
        <w:noProof/>
        <w:sz w:val="28"/>
        <w:szCs w:val="28"/>
      </w:rPr>
      <w:t>46</w:t>
    </w:r>
    <w:r w:rsidRPr="00F76427">
      <w:rPr>
        <w:sz w:val="28"/>
        <w:szCs w:val="28"/>
      </w:rPr>
      <w:fldChar w:fldCharType="end"/>
    </w:r>
  </w:p>
  <w:p w:rsidR="005E7CC8" w:rsidRDefault="005E7CC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C8" w:rsidRDefault="005E7CC8">
    <w:pPr>
      <w:pStyle w:val="a7"/>
      <w:jc w:val="center"/>
    </w:pPr>
    <w:fldSimple w:instr="PAGE   \* MERGEFORMAT">
      <w:r>
        <w:rPr>
          <w:noProof/>
        </w:rPr>
        <w:t>35</w:t>
      </w:r>
    </w:fldSimple>
  </w:p>
  <w:p w:rsidR="005E7CC8" w:rsidRDefault="005E7CC8" w:rsidP="00137B1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1555A"/>
    <w:rsid w:val="001A25AD"/>
    <w:rsid w:val="001D47CD"/>
    <w:rsid w:val="001D681A"/>
    <w:rsid w:val="00271156"/>
    <w:rsid w:val="002939EF"/>
    <w:rsid w:val="00326591"/>
    <w:rsid w:val="003265B0"/>
    <w:rsid w:val="00385FEF"/>
    <w:rsid w:val="003E150D"/>
    <w:rsid w:val="003F5CCC"/>
    <w:rsid w:val="004E54F9"/>
    <w:rsid w:val="0051128D"/>
    <w:rsid w:val="0052282F"/>
    <w:rsid w:val="005674B4"/>
    <w:rsid w:val="0059319E"/>
    <w:rsid w:val="005E7CC8"/>
    <w:rsid w:val="00652099"/>
    <w:rsid w:val="006718A2"/>
    <w:rsid w:val="00672368"/>
    <w:rsid w:val="00775BAF"/>
    <w:rsid w:val="007C6AFA"/>
    <w:rsid w:val="0083493F"/>
    <w:rsid w:val="009409DF"/>
    <w:rsid w:val="00A01602"/>
    <w:rsid w:val="00B67D04"/>
    <w:rsid w:val="00B917BF"/>
    <w:rsid w:val="00BF24E7"/>
    <w:rsid w:val="00C27E39"/>
    <w:rsid w:val="00C3445F"/>
    <w:rsid w:val="00D066B5"/>
    <w:rsid w:val="00DF452B"/>
    <w:rsid w:val="00E143DE"/>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_x0000_s1186"/>
        <o:r id="V:Rule2" type="connector" idref="#_x0000_s1187"/>
        <o:r id="V:Rule3" type="connector" idref="#_x0000_s1188"/>
        <o:r id="V:Rule4" type="connector" idref="#_x0000_s1189"/>
        <o:r id="V:Rule5" type="connector" idref="#_x0000_s1190"/>
        <o:r id="V:Rule6" type="connector" idref="#_x0000_s1191"/>
        <o:r id="V:Rule7" type="connector" idref="#_x0000_s1201"/>
        <o:r id="V:Rule8" type="connector" idref="#_x0000_s1202"/>
        <o:r id="V:Rule9" type="connector" idref="#_x0000_s1203"/>
        <o:r id="V:Rule10" type="connector" idref="#_x0000_s1204"/>
        <o:r id="V:Rule11" type="connector" idref="#_x0000_s1205"/>
        <o:r id="V:Rule12" type="connector" idref="#_x0000_s1206"/>
        <o:r id="V:Rule13" type="connector" idref="#_x0000_s1208"/>
        <o:r id="V:Rule14" type="connector" idref="#_x0000_s1209"/>
        <o:r id="V:Rule15" type="connector" idref="#_x0000_s1210"/>
        <o:r id="V:Rule16" type="connector" idref="#_x0000_s1216"/>
        <o:r id="V:Rule17" type="connector" idref="#_x0000_s1241"/>
        <o:r id="V:Rule18" type="connector" idref="#_x0000_s1251"/>
        <o:r id="V:Rule19" type="connector" idref="#_x0000_s1252"/>
        <o:r id="V:Rule20" type="connector" idref="#_x0000_s1253"/>
        <o:r id="V:Rule21" type="connector" idref="#_x0000_s1254"/>
        <o:r id="V:Rule22" type="connector" idref="#_x0000_s1255"/>
        <o:r id="V:Rule23" type="connector" idref="#_x0000_s1256"/>
        <o:r id="V:Rule24" type="connector" idref="#_x0000_s1257"/>
        <o:r id="V:Rule25" type="connector" idref="#_x0000_s1258"/>
        <o:r id="V:Rule26" type="connector" idref="#_x0000_s1259"/>
        <o:r id="V:Rule27" type="connector" idref="#_x0000_s1260"/>
        <o:r id="V:Rule28" type="connector" idref="#_x0000_s1261"/>
        <o:r id="V:Rule29" type="connector" idref="#_x0000_s12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link w:val="ConsPlusNormal0"/>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Основной текст_"/>
    <w:basedOn w:val="a0"/>
    <w:link w:val="100"/>
    <w:locked/>
    <w:rsid w:val="00271156"/>
    <w:rPr>
      <w:sz w:val="26"/>
      <w:szCs w:val="26"/>
      <w:shd w:val="clear" w:color="auto" w:fill="FFFFFF"/>
    </w:rPr>
  </w:style>
  <w:style w:type="character" w:customStyle="1" w:styleId="33">
    <w:name w:val="Заголовок №3_"/>
    <w:basedOn w:val="a0"/>
    <w:link w:val="34"/>
    <w:locked/>
    <w:rsid w:val="00271156"/>
    <w:rPr>
      <w:spacing w:val="10"/>
      <w:sz w:val="26"/>
      <w:szCs w:val="26"/>
      <w:shd w:val="clear" w:color="auto" w:fill="FFFFFF"/>
    </w:rPr>
  </w:style>
  <w:style w:type="character" w:customStyle="1" w:styleId="14">
    <w:name w:val="Основной текст1"/>
    <w:basedOn w:val="af3"/>
    <w:rsid w:val="00271156"/>
  </w:style>
  <w:style w:type="character" w:customStyle="1" w:styleId="21">
    <w:name w:val="Основной текст2"/>
    <w:basedOn w:val="af3"/>
    <w:rsid w:val="00271156"/>
  </w:style>
  <w:style w:type="character" w:customStyle="1" w:styleId="35">
    <w:name w:val="Основной текст3"/>
    <w:basedOn w:val="af3"/>
    <w:rsid w:val="00271156"/>
  </w:style>
  <w:style w:type="character" w:customStyle="1" w:styleId="22">
    <w:name w:val="Заголовок №2_"/>
    <w:basedOn w:val="a0"/>
    <w:link w:val="210"/>
    <w:locked/>
    <w:rsid w:val="00271156"/>
    <w:rPr>
      <w:sz w:val="26"/>
      <w:szCs w:val="26"/>
      <w:shd w:val="clear" w:color="auto" w:fill="FFFFFF"/>
    </w:rPr>
  </w:style>
  <w:style w:type="character" w:customStyle="1" w:styleId="23">
    <w:name w:val="Заголовок №2"/>
    <w:basedOn w:val="22"/>
    <w:rsid w:val="00271156"/>
  </w:style>
  <w:style w:type="character" w:customStyle="1" w:styleId="2CourierNew">
    <w:name w:val="Заголовок №2 + Courier New"/>
    <w:aliases w:val="13,5 pt,Интервал -1 pt"/>
    <w:basedOn w:val="22"/>
    <w:rsid w:val="00271156"/>
    <w:rPr>
      <w:rFonts w:ascii="Courier New" w:hAnsi="Courier New" w:cs="Courier New"/>
      <w:spacing w:val="-20"/>
      <w:sz w:val="27"/>
      <w:szCs w:val="27"/>
    </w:rPr>
  </w:style>
  <w:style w:type="character" w:customStyle="1" w:styleId="2CourierNew1">
    <w:name w:val="Заголовок №2 + Courier New1"/>
    <w:aliases w:val="132,5 pt5,Интервал 0 pt"/>
    <w:basedOn w:val="22"/>
    <w:rsid w:val="00271156"/>
    <w:rPr>
      <w:rFonts w:ascii="Courier New" w:hAnsi="Courier New" w:cs="Courier New"/>
      <w:spacing w:val="10"/>
      <w:sz w:val="27"/>
      <w:szCs w:val="27"/>
    </w:rPr>
  </w:style>
  <w:style w:type="character" w:customStyle="1" w:styleId="24">
    <w:name w:val="Основной текст (2)_"/>
    <w:basedOn w:val="a0"/>
    <w:link w:val="25"/>
    <w:locked/>
    <w:rsid w:val="00271156"/>
    <w:rPr>
      <w:sz w:val="26"/>
      <w:szCs w:val="26"/>
      <w:shd w:val="clear" w:color="auto" w:fill="FFFFFF"/>
    </w:rPr>
  </w:style>
  <w:style w:type="character" w:customStyle="1" w:styleId="41">
    <w:name w:val="Основной текст4"/>
    <w:basedOn w:val="af3"/>
    <w:rsid w:val="00271156"/>
  </w:style>
  <w:style w:type="character" w:customStyle="1" w:styleId="51">
    <w:name w:val="Основной текст5"/>
    <w:basedOn w:val="af3"/>
    <w:rsid w:val="00271156"/>
  </w:style>
  <w:style w:type="character" w:customStyle="1" w:styleId="61">
    <w:name w:val="Основной текст6"/>
    <w:basedOn w:val="af3"/>
    <w:rsid w:val="00271156"/>
  </w:style>
  <w:style w:type="character" w:customStyle="1" w:styleId="7">
    <w:name w:val="Основной текст7"/>
    <w:basedOn w:val="af3"/>
    <w:rsid w:val="00271156"/>
  </w:style>
  <w:style w:type="character" w:customStyle="1" w:styleId="af4">
    <w:name w:val="Колонтитул_"/>
    <w:basedOn w:val="a0"/>
    <w:link w:val="af5"/>
    <w:locked/>
    <w:rsid w:val="00271156"/>
    <w:rPr>
      <w:shd w:val="clear" w:color="auto" w:fill="FFFFFF"/>
    </w:rPr>
  </w:style>
  <w:style w:type="character" w:customStyle="1" w:styleId="CourierNew">
    <w:name w:val="Колонтитул + Courier New"/>
    <w:aliases w:val="131,5 pt4"/>
    <w:basedOn w:val="af4"/>
    <w:rsid w:val="00271156"/>
    <w:rPr>
      <w:rFonts w:ascii="Courier New" w:hAnsi="Courier New" w:cs="Courier New"/>
      <w:sz w:val="27"/>
      <w:szCs w:val="27"/>
    </w:rPr>
  </w:style>
  <w:style w:type="character" w:customStyle="1" w:styleId="42">
    <w:name w:val="Основной текст (4)_"/>
    <w:basedOn w:val="a0"/>
    <w:link w:val="43"/>
    <w:locked/>
    <w:rsid w:val="00271156"/>
    <w:rPr>
      <w:spacing w:val="10"/>
      <w:sz w:val="26"/>
      <w:szCs w:val="26"/>
      <w:shd w:val="clear" w:color="auto" w:fill="FFFFFF"/>
    </w:rPr>
  </w:style>
  <w:style w:type="character" w:customStyle="1" w:styleId="44">
    <w:name w:val="Основной текст (4) + Не полужирный"/>
    <w:aliases w:val="Интервал 0 pt1"/>
    <w:basedOn w:val="42"/>
    <w:rsid w:val="00271156"/>
    <w:rPr>
      <w:b/>
      <w:bCs/>
      <w:spacing w:val="0"/>
    </w:rPr>
  </w:style>
  <w:style w:type="character" w:customStyle="1" w:styleId="8">
    <w:name w:val="Основной текст8"/>
    <w:basedOn w:val="af3"/>
    <w:rsid w:val="00271156"/>
  </w:style>
  <w:style w:type="character" w:customStyle="1" w:styleId="9">
    <w:name w:val="Основной текст9"/>
    <w:basedOn w:val="af3"/>
    <w:rsid w:val="00271156"/>
  </w:style>
  <w:style w:type="character" w:customStyle="1" w:styleId="52">
    <w:name w:val="Основной текст (5)_"/>
    <w:basedOn w:val="a0"/>
    <w:link w:val="510"/>
    <w:locked/>
    <w:rsid w:val="00271156"/>
    <w:rPr>
      <w:shd w:val="clear" w:color="auto" w:fill="FFFFFF"/>
    </w:rPr>
  </w:style>
  <w:style w:type="character" w:customStyle="1" w:styleId="62">
    <w:name w:val="Основной текст (6)_"/>
    <w:basedOn w:val="a0"/>
    <w:link w:val="63"/>
    <w:locked/>
    <w:rsid w:val="00271156"/>
    <w:rPr>
      <w:rFonts w:ascii="Courier New" w:hAnsi="Courier New" w:cs="Courier New"/>
      <w:sz w:val="19"/>
      <w:szCs w:val="19"/>
      <w:shd w:val="clear" w:color="auto" w:fill="FFFFFF"/>
    </w:rPr>
  </w:style>
  <w:style w:type="character" w:customStyle="1" w:styleId="70">
    <w:name w:val="Основной текст (7)_"/>
    <w:basedOn w:val="a0"/>
    <w:link w:val="71"/>
    <w:locked/>
    <w:rsid w:val="00271156"/>
    <w:rPr>
      <w:shd w:val="clear" w:color="auto" w:fill="FFFFFF"/>
    </w:rPr>
  </w:style>
  <w:style w:type="character" w:customStyle="1" w:styleId="26">
    <w:name w:val="Подпись к таблице (2)_"/>
    <w:basedOn w:val="a0"/>
    <w:link w:val="27"/>
    <w:locked/>
    <w:rsid w:val="00271156"/>
    <w:rPr>
      <w:rFonts w:ascii="Courier New" w:hAnsi="Courier New" w:cs="Courier New"/>
      <w:sz w:val="19"/>
      <w:szCs w:val="19"/>
      <w:shd w:val="clear" w:color="auto" w:fill="FFFFFF"/>
    </w:rPr>
  </w:style>
  <w:style w:type="character" w:customStyle="1" w:styleId="af6">
    <w:name w:val="Подпись к таблице_"/>
    <w:basedOn w:val="a0"/>
    <w:link w:val="af7"/>
    <w:locked/>
    <w:rsid w:val="00271156"/>
    <w:rPr>
      <w:shd w:val="clear" w:color="auto" w:fill="FFFFFF"/>
    </w:rPr>
  </w:style>
  <w:style w:type="character" w:customStyle="1" w:styleId="80">
    <w:name w:val="Основной текст (8)_"/>
    <w:basedOn w:val="a0"/>
    <w:link w:val="81"/>
    <w:locked/>
    <w:rsid w:val="00271156"/>
    <w:rPr>
      <w:w w:val="75"/>
      <w:sz w:val="30"/>
      <w:szCs w:val="30"/>
      <w:shd w:val="clear" w:color="auto" w:fill="FFFFFF"/>
    </w:rPr>
  </w:style>
  <w:style w:type="character" w:customStyle="1" w:styleId="90">
    <w:name w:val="Основной текст (9)_"/>
    <w:basedOn w:val="a0"/>
    <w:link w:val="91"/>
    <w:locked/>
    <w:rsid w:val="00271156"/>
    <w:rPr>
      <w:sz w:val="14"/>
      <w:szCs w:val="14"/>
      <w:shd w:val="clear" w:color="auto" w:fill="FFFFFF"/>
    </w:rPr>
  </w:style>
  <w:style w:type="character" w:customStyle="1" w:styleId="99">
    <w:name w:val="Основной текст (9) + 9"/>
    <w:aliases w:val="5 pt3"/>
    <w:basedOn w:val="90"/>
    <w:rsid w:val="00271156"/>
  </w:style>
  <w:style w:type="character" w:customStyle="1" w:styleId="15">
    <w:name w:val="Заголовок №1_"/>
    <w:basedOn w:val="a0"/>
    <w:link w:val="16"/>
    <w:locked/>
    <w:rsid w:val="00271156"/>
    <w:rPr>
      <w:sz w:val="26"/>
      <w:szCs w:val="26"/>
      <w:shd w:val="clear" w:color="auto" w:fill="FFFFFF"/>
    </w:rPr>
  </w:style>
  <w:style w:type="character" w:customStyle="1" w:styleId="101">
    <w:name w:val="Основной текст (10)_"/>
    <w:basedOn w:val="a0"/>
    <w:link w:val="102"/>
    <w:locked/>
    <w:rsid w:val="00271156"/>
    <w:rPr>
      <w:rFonts w:ascii="Courier New" w:hAnsi="Courier New" w:cs="Courier New"/>
      <w:spacing w:val="-20"/>
      <w:sz w:val="21"/>
      <w:szCs w:val="21"/>
      <w:shd w:val="clear" w:color="auto" w:fill="FFFFFF"/>
    </w:rPr>
  </w:style>
  <w:style w:type="character" w:customStyle="1" w:styleId="110">
    <w:name w:val="Основной текст (11)_"/>
    <w:basedOn w:val="a0"/>
    <w:link w:val="111"/>
    <w:locked/>
    <w:rsid w:val="00271156"/>
    <w:rPr>
      <w:sz w:val="19"/>
      <w:szCs w:val="19"/>
      <w:shd w:val="clear" w:color="auto" w:fill="FFFFFF"/>
    </w:rPr>
  </w:style>
  <w:style w:type="character" w:customStyle="1" w:styleId="120">
    <w:name w:val="Основной текст (12)_"/>
    <w:basedOn w:val="a0"/>
    <w:link w:val="121"/>
    <w:locked/>
    <w:rsid w:val="00271156"/>
    <w:rPr>
      <w:shd w:val="clear" w:color="auto" w:fill="FFFFFF"/>
    </w:rPr>
  </w:style>
  <w:style w:type="character" w:customStyle="1" w:styleId="af8">
    <w:name w:val="Подпись к картинке_"/>
    <w:basedOn w:val="a0"/>
    <w:link w:val="af9"/>
    <w:locked/>
    <w:rsid w:val="00271156"/>
    <w:rPr>
      <w:sz w:val="14"/>
      <w:szCs w:val="14"/>
      <w:shd w:val="clear" w:color="auto" w:fill="FFFFFF"/>
    </w:rPr>
  </w:style>
  <w:style w:type="character" w:customStyle="1" w:styleId="130">
    <w:name w:val="Основной текст (13)_"/>
    <w:basedOn w:val="a0"/>
    <w:link w:val="131"/>
    <w:locked/>
    <w:rsid w:val="00271156"/>
    <w:rPr>
      <w:sz w:val="17"/>
      <w:szCs w:val="17"/>
      <w:shd w:val="clear" w:color="auto" w:fill="FFFFFF"/>
    </w:rPr>
  </w:style>
  <w:style w:type="character" w:customStyle="1" w:styleId="28">
    <w:name w:val="Подпись к картинке (2)_"/>
    <w:basedOn w:val="a0"/>
    <w:link w:val="29"/>
    <w:locked/>
    <w:rsid w:val="00271156"/>
    <w:rPr>
      <w:shd w:val="clear" w:color="auto" w:fill="FFFFFF"/>
    </w:rPr>
  </w:style>
  <w:style w:type="character" w:customStyle="1" w:styleId="59">
    <w:name w:val="Основной текст (5) + 9"/>
    <w:aliases w:val="5 pt2"/>
    <w:basedOn w:val="52"/>
    <w:rsid w:val="00271156"/>
  </w:style>
  <w:style w:type="character" w:customStyle="1" w:styleId="140">
    <w:name w:val="Основной текст (14)_"/>
    <w:basedOn w:val="a0"/>
    <w:link w:val="141"/>
    <w:locked/>
    <w:rsid w:val="00271156"/>
    <w:rPr>
      <w:sz w:val="17"/>
      <w:szCs w:val="17"/>
      <w:shd w:val="clear" w:color="auto" w:fill="FFFFFF"/>
    </w:rPr>
  </w:style>
  <w:style w:type="character" w:customStyle="1" w:styleId="142">
    <w:name w:val="Основной текст (14) + Не курсив"/>
    <w:basedOn w:val="140"/>
    <w:rsid w:val="00271156"/>
  </w:style>
  <w:style w:type="character" w:customStyle="1" w:styleId="53">
    <w:name w:val="Основной текст (5)"/>
    <w:basedOn w:val="52"/>
    <w:rsid w:val="00271156"/>
  </w:style>
  <w:style w:type="character" w:customStyle="1" w:styleId="122">
    <w:name w:val="Основной текст (12) + Не полужирный"/>
    <w:basedOn w:val="120"/>
    <w:rsid w:val="00271156"/>
  </w:style>
  <w:style w:type="character" w:customStyle="1" w:styleId="150">
    <w:name w:val="Основной текст (15)_"/>
    <w:basedOn w:val="a0"/>
    <w:link w:val="151"/>
    <w:locked/>
    <w:rsid w:val="00271156"/>
    <w:rPr>
      <w:sz w:val="23"/>
      <w:szCs w:val="23"/>
      <w:shd w:val="clear" w:color="auto" w:fill="FFFFFF"/>
    </w:rPr>
  </w:style>
  <w:style w:type="character" w:customStyle="1" w:styleId="1511pt">
    <w:name w:val="Основной текст (15) + 11 pt"/>
    <w:aliases w:val="Не курсив"/>
    <w:basedOn w:val="150"/>
    <w:rsid w:val="00271156"/>
    <w:rPr>
      <w:i/>
      <w:iCs/>
      <w:sz w:val="22"/>
      <w:szCs w:val="22"/>
    </w:rPr>
  </w:style>
  <w:style w:type="character" w:customStyle="1" w:styleId="152">
    <w:name w:val="Основной текст (15)"/>
    <w:basedOn w:val="150"/>
    <w:rsid w:val="00271156"/>
    <w:rPr>
      <w:u w:val="single"/>
    </w:rPr>
  </w:style>
  <w:style w:type="character" w:customStyle="1" w:styleId="160">
    <w:name w:val="Основной текст (16)_"/>
    <w:basedOn w:val="a0"/>
    <w:link w:val="161"/>
    <w:locked/>
    <w:rsid w:val="00271156"/>
    <w:rPr>
      <w:sz w:val="26"/>
      <w:szCs w:val="26"/>
      <w:shd w:val="clear" w:color="auto" w:fill="FFFFFF"/>
    </w:rPr>
  </w:style>
  <w:style w:type="character" w:customStyle="1" w:styleId="17">
    <w:name w:val="Основной текст (17)_"/>
    <w:basedOn w:val="a0"/>
    <w:link w:val="170"/>
    <w:locked/>
    <w:rsid w:val="00271156"/>
    <w:rPr>
      <w:spacing w:val="10"/>
      <w:sz w:val="29"/>
      <w:szCs w:val="29"/>
      <w:shd w:val="clear" w:color="auto" w:fill="FFFFFF"/>
    </w:rPr>
  </w:style>
  <w:style w:type="character" w:customStyle="1" w:styleId="520">
    <w:name w:val="Основной текст (5)2"/>
    <w:basedOn w:val="52"/>
    <w:rsid w:val="00271156"/>
  </w:style>
  <w:style w:type="character" w:customStyle="1" w:styleId="1410">
    <w:name w:val="Основной текст (14) + Не курсив1"/>
    <w:basedOn w:val="140"/>
    <w:rsid w:val="00271156"/>
  </w:style>
  <w:style w:type="character" w:customStyle="1" w:styleId="1210">
    <w:name w:val="Основной текст (12) + Не полужирный1"/>
    <w:basedOn w:val="120"/>
    <w:rsid w:val="00271156"/>
  </w:style>
  <w:style w:type="character" w:customStyle="1" w:styleId="1511pt1">
    <w:name w:val="Основной текст (15) + 11 pt1"/>
    <w:aliases w:val="Не курсив1"/>
    <w:basedOn w:val="150"/>
    <w:rsid w:val="00271156"/>
    <w:rPr>
      <w:i/>
      <w:iCs/>
      <w:sz w:val="22"/>
      <w:szCs w:val="22"/>
    </w:rPr>
  </w:style>
  <w:style w:type="character" w:customStyle="1" w:styleId="1520">
    <w:name w:val="Основной текст (15)2"/>
    <w:basedOn w:val="150"/>
    <w:rsid w:val="00271156"/>
    <w:rPr>
      <w:u w:val="single"/>
    </w:rPr>
  </w:style>
  <w:style w:type="character" w:customStyle="1" w:styleId="18">
    <w:name w:val="Основной текст (18)_"/>
    <w:basedOn w:val="a0"/>
    <w:link w:val="180"/>
    <w:locked/>
    <w:rsid w:val="00271156"/>
    <w:rPr>
      <w:rFonts w:ascii="Courier New" w:hAnsi="Courier New" w:cs="Courier New"/>
      <w:sz w:val="10"/>
      <w:szCs w:val="10"/>
      <w:shd w:val="clear" w:color="auto" w:fill="FFFFFF"/>
    </w:rPr>
  </w:style>
  <w:style w:type="character" w:customStyle="1" w:styleId="220">
    <w:name w:val="Заголовок №22"/>
    <w:basedOn w:val="22"/>
    <w:rsid w:val="00271156"/>
  </w:style>
  <w:style w:type="paragraph" w:customStyle="1" w:styleId="100">
    <w:name w:val="Основной текст10"/>
    <w:basedOn w:val="a"/>
    <w:link w:val="af3"/>
    <w:rsid w:val="00271156"/>
    <w:pPr>
      <w:shd w:val="clear" w:color="auto" w:fill="FFFFFF"/>
      <w:spacing w:after="600" w:line="320" w:lineRule="exact"/>
      <w:ind w:left="40" w:right="23" w:firstLine="680"/>
      <w:jc w:val="both"/>
    </w:pPr>
    <w:rPr>
      <w:sz w:val="26"/>
      <w:szCs w:val="26"/>
    </w:rPr>
  </w:style>
  <w:style w:type="paragraph" w:customStyle="1" w:styleId="34">
    <w:name w:val="Заголовок №3"/>
    <w:basedOn w:val="a"/>
    <w:link w:val="33"/>
    <w:rsid w:val="00271156"/>
    <w:pPr>
      <w:shd w:val="clear" w:color="auto" w:fill="FFFFFF"/>
      <w:spacing w:before="300" w:after="360" w:line="240" w:lineRule="atLeast"/>
      <w:ind w:left="40" w:right="23" w:firstLine="680"/>
      <w:jc w:val="both"/>
      <w:outlineLvl w:val="2"/>
    </w:pPr>
    <w:rPr>
      <w:spacing w:val="10"/>
      <w:sz w:val="26"/>
      <w:szCs w:val="26"/>
    </w:rPr>
  </w:style>
  <w:style w:type="paragraph" w:customStyle="1" w:styleId="210">
    <w:name w:val="Заголовок №21"/>
    <w:basedOn w:val="a"/>
    <w:link w:val="22"/>
    <w:rsid w:val="00271156"/>
    <w:pPr>
      <w:shd w:val="clear" w:color="auto" w:fill="FFFFFF"/>
      <w:spacing w:after="0" w:line="317" w:lineRule="exact"/>
      <w:ind w:left="40" w:right="23" w:firstLine="680"/>
      <w:jc w:val="both"/>
      <w:outlineLvl w:val="1"/>
    </w:pPr>
    <w:rPr>
      <w:sz w:val="26"/>
      <w:szCs w:val="26"/>
    </w:rPr>
  </w:style>
  <w:style w:type="paragraph" w:customStyle="1" w:styleId="25">
    <w:name w:val="Основной текст (2)"/>
    <w:basedOn w:val="a"/>
    <w:link w:val="24"/>
    <w:rsid w:val="00271156"/>
    <w:pPr>
      <w:shd w:val="clear" w:color="auto" w:fill="FFFFFF"/>
      <w:spacing w:after="0" w:line="338" w:lineRule="exact"/>
      <w:ind w:left="40" w:right="23" w:firstLine="700"/>
      <w:jc w:val="both"/>
    </w:pPr>
    <w:rPr>
      <w:sz w:val="26"/>
      <w:szCs w:val="26"/>
    </w:rPr>
  </w:style>
  <w:style w:type="paragraph" w:customStyle="1" w:styleId="310">
    <w:name w:val="Основной текст (3)1"/>
    <w:basedOn w:val="a"/>
    <w:rsid w:val="00271156"/>
    <w:pPr>
      <w:shd w:val="clear" w:color="auto" w:fill="FFFFFF"/>
      <w:spacing w:after="0" w:line="331" w:lineRule="exact"/>
      <w:ind w:left="40" w:right="23" w:firstLine="680"/>
      <w:jc w:val="both"/>
    </w:pPr>
    <w:rPr>
      <w:rFonts w:ascii="Times New Roman" w:eastAsia="Times New Roman" w:hAnsi="Times New Roman" w:cs="Times New Roman"/>
      <w:sz w:val="26"/>
      <w:szCs w:val="26"/>
    </w:rPr>
  </w:style>
  <w:style w:type="paragraph" w:customStyle="1" w:styleId="af5">
    <w:name w:val="Колонтитул"/>
    <w:basedOn w:val="a"/>
    <w:link w:val="af4"/>
    <w:rsid w:val="00271156"/>
    <w:pPr>
      <w:shd w:val="clear" w:color="auto" w:fill="FFFFFF"/>
      <w:spacing w:after="0" w:line="407" w:lineRule="exact"/>
      <w:ind w:left="40" w:right="23" w:firstLine="680"/>
      <w:jc w:val="both"/>
    </w:pPr>
  </w:style>
  <w:style w:type="paragraph" w:customStyle="1" w:styleId="43">
    <w:name w:val="Основной текст (4)"/>
    <w:basedOn w:val="a"/>
    <w:link w:val="42"/>
    <w:rsid w:val="00271156"/>
    <w:pPr>
      <w:shd w:val="clear" w:color="auto" w:fill="FFFFFF"/>
      <w:spacing w:before="300" w:after="300" w:line="317" w:lineRule="exact"/>
      <w:ind w:left="40" w:right="23" w:firstLine="680"/>
      <w:jc w:val="center"/>
    </w:pPr>
    <w:rPr>
      <w:spacing w:val="10"/>
      <w:sz w:val="26"/>
      <w:szCs w:val="26"/>
    </w:rPr>
  </w:style>
  <w:style w:type="paragraph" w:customStyle="1" w:styleId="510">
    <w:name w:val="Основной текст (5)1"/>
    <w:basedOn w:val="a"/>
    <w:link w:val="52"/>
    <w:rsid w:val="00271156"/>
    <w:pPr>
      <w:shd w:val="clear" w:color="auto" w:fill="FFFFFF"/>
      <w:spacing w:after="0" w:line="274" w:lineRule="exact"/>
      <w:ind w:left="40" w:right="23" w:firstLine="680"/>
      <w:jc w:val="right"/>
    </w:pPr>
  </w:style>
  <w:style w:type="paragraph" w:customStyle="1" w:styleId="63">
    <w:name w:val="Основной текст (6)"/>
    <w:basedOn w:val="a"/>
    <w:link w:val="62"/>
    <w:rsid w:val="00271156"/>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71">
    <w:name w:val="Основной текст (7)"/>
    <w:basedOn w:val="a"/>
    <w:link w:val="70"/>
    <w:rsid w:val="00271156"/>
    <w:pPr>
      <w:shd w:val="clear" w:color="auto" w:fill="FFFFFF"/>
      <w:spacing w:after="0" w:line="240" w:lineRule="atLeast"/>
      <w:ind w:left="40" w:right="23" w:firstLine="680"/>
      <w:jc w:val="both"/>
    </w:pPr>
  </w:style>
  <w:style w:type="paragraph" w:customStyle="1" w:styleId="27">
    <w:name w:val="Подпись к таблице (2)"/>
    <w:basedOn w:val="a"/>
    <w:link w:val="26"/>
    <w:rsid w:val="00271156"/>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af7">
    <w:name w:val="Подпись к таблице"/>
    <w:basedOn w:val="a"/>
    <w:link w:val="af6"/>
    <w:rsid w:val="00271156"/>
    <w:pPr>
      <w:shd w:val="clear" w:color="auto" w:fill="FFFFFF"/>
      <w:spacing w:after="0" w:line="240" w:lineRule="atLeast"/>
      <w:ind w:left="40" w:right="23" w:firstLine="680"/>
      <w:jc w:val="both"/>
    </w:pPr>
  </w:style>
  <w:style w:type="paragraph" w:customStyle="1" w:styleId="81">
    <w:name w:val="Основной текст (8)"/>
    <w:basedOn w:val="a"/>
    <w:link w:val="80"/>
    <w:rsid w:val="00271156"/>
    <w:pPr>
      <w:shd w:val="clear" w:color="auto" w:fill="FFFFFF"/>
      <w:spacing w:after="240" w:line="240" w:lineRule="atLeast"/>
      <w:ind w:left="40" w:right="23" w:firstLine="680"/>
      <w:jc w:val="both"/>
    </w:pPr>
    <w:rPr>
      <w:w w:val="75"/>
      <w:sz w:val="30"/>
      <w:szCs w:val="30"/>
    </w:rPr>
  </w:style>
  <w:style w:type="paragraph" w:customStyle="1" w:styleId="91">
    <w:name w:val="Основной текст (9)"/>
    <w:basedOn w:val="a"/>
    <w:link w:val="90"/>
    <w:rsid w:val="00271156"/>
    <w:pPr>
      <w:shd w:val="clear" w:color="auto" w:fill="FFFFFF"/>
      <w:spacing w:after="600" w:line="263" w:lineRule="exact"/>
      <w:ind w:left="40" w:right="23" w:firstLine="680"/>
      <w:jc w:val="both"/>
    </w:pPr>
    <w:rPr>
      <w:sz w:val="14"/>
      <w:szCs w:val="14"/>
    </w:rPr>
  </w:style>
  <w:style w:type="paragraph" w:customStyle="1" w:styleId="16">
    <w:name w:val="Заголовок №1"/>
    <w:basedOn w:val="a"/>
    <w:link w:val="15"/>
    <w:rsid w:val="00271156"/>
    <w:pPr>
      <w:shd w:val="clear" w:color="auto" w:fill="FFFFFF"/>
      <w:spacing w:before="60" w:after="0" w:line="266" w:lineRule="exact"/>
      <w:ind w:left="40" w:right="23" w:firstLine="680"/>
      <w:jc w:val="both"/>
      <w:outlineLvl w:val="0"/>
    </w:pPr>
    <w:rPr>
      <w:sz w:val="26"/>
      <w:szCs w:val="26"/>
    </w:rPr>
  </w:style>
  <w:style w:type="paragraph" w:customStyle="1" w:styleId="102">
    <w:name w:val="Основной текст (10)"/>
    <w:basedOn w:val="a"/>
    <w:link w:val="101"/>
    <w:rsid w:val="00271156"/>
    <w:pPr>
      <w:shd w:val="clear" w:color="auto" w:fill="FFFFFF"/>
      <w:spacing w:after="0" w:line="266" w:lineRule="exact"/>
      <w:ind w:left="40" w:right="23" w:firstLine="680"/>
      <w:jc w:val="both"/>
    </w:pPr>
    <w:rPr>
      <w:rFonts w:ascii="Courier New" w:hAnsi="Courier New" w:cs="Courier New"/>
      <w:spacing w:val="-20"/>
      <w:sz w:val="21"/>
      <w:szCs w:val="21"/>
    </w:rPr>
  </w:style>
  <w:style w:type="paragraph" w:customStyle="1" w:styleId="111">
    <w:name w:val="Основной текст (11)"/>
    <w:basedOn w:val="a"/>
    <w:link w:val="110"/>
    <w:rsid w:val="00271156"/>
    <w:pPr>
      <w:shd w:val="clear" w:color="auto" w:fill="FFFFFF"/>
      <w:spacing w:before="1560" w:after="0" w:line="240" w:lineRule="atLeast"/>
      <w:ind w:left="40" w:right="23" w:firstLine="680"/>
      <w:jc w:val="both"/>
    </w:pPr>
    <w:rPr>
      <w:sz w:val="19"/>
      <w:szCs w:val="19"/>
    </w:rPr>
  </w:style>
  <w:style w:type="paragraph" w:customStyle="1" w:styleId="121">
    <w:name w:val="Основной текст (12)"/>
    <w:basedOn w:val="a"/>
    <w:link w:val="120"/>
    <w:rsid w:val="00271156"/>
    <w:pPr>
      <w:shd w:val="clear" w:color="auto" w:fill="FFFFFF"/>
      <w:spacing w:before="480" w:after="60" w:line="240" w:lineRule="atLeast"/>
      <w:ind w:left="40" w:right="23" w:firstLine="680"/>
      <w:jc w:val="right"/>
    </w:pPr>
  </w:style>
  <w:style w:type="paragraph" w:customStyle="1" w:styleId="af9">
    <w:name w:val="Подпись к картинке"/>
    <w:basedOn w:val="a"/>
    <w:link w:val="af8"/>
    <w:rsid w:val="00271156"/>
    <w:pPr>
      <w:shd w:val="clear" w:color="auto" w:fill="FFFFFF"/>
      <w:spacing w:after="0" w:line="240" w:lineRule="atLeast"/>
      <w:ind w:left="40" w:right="23" w:firstLine="680"/>
      <w:jc w:val="both"/>
    </w:pPr>
    <w:rPr>
      <w:sz w:val="14"/>
      <w:szCs w:val="14"/>
    </w:rPr>
  </w:style>
  <w:style w:type="paragraph" w:customStyle="1" w:styleId="131">
    <w:name w:val="Основной текст (13)"/>
    <w:basedOn w:val="a"/>
    <w:link w:val="130"/>
    <w:rsid w:val="00271156"/>
    <w:pPr>
      <w:shd w:val="clear" w:color="auto" w:fill="FFFFFF"/>
      <w:spacing w:after="0" w:line="202" w:lineRule="exact"/>
      <w:ind w:left="40" w:right="23" w:firstLine="680"/>
      <w:jc w:val="both"/>
    </w:pPr>
    <w:rPr>
      <w:sz w:val="17"/>
      <w:szCs w:val="17"/>
    </w:rPr>
  </w:style>
  <w:style w:type="paragraph" w:customStyle="1" w:styleId="29">
    <w:name w:val="Подпись к картинке (2)"/>
    <w:basedOn w:val="a"/>
    <w:link w:val="28"/>
    <w:rsid w:val="00271156"/>
    <w:pPr>
      <w:shd w:val="clear" w:color="auto" w:fill="FFFFFF"/>
      <w:spacing w:after="0" w:line="240" w:lineRule="atLeast"/>
      <w:ind w:left="40" w:right="23" w:firstLine="680"/>
      <w:jc w:val="both"/>
    </w:pPr>
  </w:style>
  <w:style w:type="paragraph" w:customStyle="1" w:styleId="141">
    <w:name w:val="Основной текст (14)"/>
    <w:basedOn w:val="a"/>
    <w:link w:val="140"/>
    <w:rsid w:val="00271156"/>
    <w:pPr>
      <w:shd w:val="clear" w:color="auto" w:fill="FFFFFF"/>
      <w:spacing w:after="0" w:line="270" w:lineRule="exact"/>
      <w:ind w:left="40" w:right="23" w:firstLine="680"/>
      <w:jc w:val="both"/>
    </w:pPr>
    <w:rPr>
      <w:sz w:val="17"/>
      <w:szCs w:val="17"/>
    </w:rPr>
  </w:style>
  <w:style w:type="paragraph" w:customStyle="1" w:styleId="151">
    <w:name w:val="Основной текст (15)1"/>
    <w:basedOn w:val="a"/>
    <w:link w:val="150"/>
    <w:rsid w:val="00271156"/>
    <w:pPr>
      <w:shd w:val="clear" w:color="auto" w:fill="FFFFFF"/>
      <w:spacing w:before="720" w:after="540" w:line="277" w:lineRule="exact"/>
      <w:ind w:left="40" w:right="23" w:firstLine="680"/>
      <w:jc w:val="both"/>
    </w:pPr>
    <w:rPr>
      <w:sz w:val="23"/>
      <w:szCs w:val="23"/>
    </w:rPr>
  </w:style>
  <w:style w:type="paragraph" w:customStyle="1" w:styleId="161">
    <w:name w:val="Основной текст (16)"/>
    <w:basedOn w:val="a"/>
    <w:link w:val="160"/>
    <w:rsid w:val="00271156"/>
    <w:pPr>
      <w:shd w:val="clear" w:color="auto" w:fill="FFFFFF"/>
      <w:spacing w:after="0" w:line="240" w:lineRule="atLeast"/>
      <w:ind w:left="40" w:right="23" w:firstLine="680"/>
      <w:jc w:val="both"/>
    </w:pPr>
    <w:rPr>
      <w:sz w:val="26"/>
      <w:szCs w:val="26"/>
    </w:rPr>
  </w:style>
  <w:style w:type="paragraph" w:customStyle="1" w:styleId="170">
    <w:name w:val="Основной текст (17)"/>
    <w:basedOn w:val="a"/>
    <w:link w:val="17"/>
    <w:rsid w:val="00271156"/>
    <w:pPr>
      <w:shd w:val="clear" w:color="auto" w:fill="FFFFFF"/>
      <w:spacing w:after="840" w:line="356" w:lineRule="exact"/>
      <w:ind w:left="40" w:right="23" w:firstLine="680"/>
      <w:jc w:val="center"/>
    </w:pPr>
    <w:rPr>
      <w:spacing w:val="10"/>
      <w:sz w:val="29"/>
      <w:szCs w:val="29"/>
    </w:rPr>
  </w:style>
  <w:style w:type="paragraph" w:customStyle="1" w:styleId="180">
    <w:name w:val="Основной текст (18)"/>
    <w:basedOn w:val="a"/>
    <w:link w:val="18"/>
    <w:rsid w:val="00271156"/>
    <w:pPr>
      <w:shd w:val="clear" w:color="auto" w:fill="FFFFFF"/>
      <w:spacing w:before="900" w:after="0" w:line="240" w:lineRule="atLeast"/>
      <w:ind w:left="40" w:right="23" w:firstLine="680"/>
      <w:jc w:val="both"/>
    </w:pPr>
    <w:rPr>
      <w:rFonts w:ascii="Courier New" w:hAnsi="Courier New" w:cs="Courier New"/>
      <w:sz w:val="10"/>
      <w:szCs w:val="10"/>
    </w:rPr>
  </w:style>
  <w:style w:type="paragraph" w:customStyle="1" w:styleId="ConsPlusTitle">
    <w:name w:val="ConsPlusTitle"/>
    <w:rsid w:val="00271156"/>
    <w:pPr>
      <w:widowControl w:val="0"/>
      <w:autoSpaceDE w:val="0"/>
      <w:autoSpaceDN w:val="0"/>
      <w:adjustRightInd w:val="0"/>
      <w:spacing w:after="0" w:line="407" w:lineRule="exact"/>
      <w:ind w:left="40" w:right="23" w:firstLine="680"/>
      <w:jc w:val="both"/>
    </w:pPr>
    <w:rPr>
      <w:rFonts w:ascii="Calibri" w:eastAsia="Arial Unicode MS" w:hAnsi="Calibri" w:cs="Calibri"/>
      <w:b/>
      <w:bCs/>
    </w:rPr>
  </w:style>
  <w:style w:type="character" w:styleId="afa">
    <w:name w:val="Strong"/>
    <w:basedOn w:val="a0"/>
    <w:uiPriority w:val="22"/>
    <w:qFormat/>
    <w:rsid w:val="00271156"/>
    <w:rPr>
      <w:rFonts w:cs="Times New Roman"/>
      <w:b/>
      <w:bCs/>
    </w:rPr>
  </w:style>
  <w:style w:type="character" w:customStyle="1" w:styleId="13pt">
    <w:name w:val="Колонтитул + 13 pt"/>
    <w:basedOn w:val="af4"/>
    <w:rsid w:val="00271156"/>
    <w:rPr>
      <w:sz w:val="26"/>
      <w:szCs w:val="26"/>
    </w:rPr>
  </w:style>
  <w:style w:type="character" w:customStyle="1" w:styleId="123">
    <w:name w:val="Колонтитул + 12"/>
    <w:aliases w:val="5 pt1"/>
    <w:basedOn w:val="af4"/>
    <w:rsid w:val="00271156"/>
    <w:rPr>
      <w:sz w:val="25"/>
      <w:szCs w:val="25"/>
    </w:rPr>
  </w:style>
  <w:style w:type="character" w:styleId="afb">
    <w:name w:val="FollowedHyperlink"/>
    <w:basedOn w:val="a0"/>
    <w:rsid w:val="00271156"/>
    <w:rPr>
      <w:rFonts w:cs="Times New Roman"/>
      <w:color w:val="800080"/>
      <w:u w:val="single"/>
    </w:rPr>
  </w:style>
  <w:style w:type="paragraph" w:customStyle="1" w:styleId="2a">
    <w:name w:val="Знак2"/>
    <w:basedOn w:val="a"/>
    <w:rsid w:val="00271156"/>
    <w:pPr>
      <w:widowControl w:val="0"/>
      <w:adjustRightInd w:val="0"/>
      <w:spacing w:after="160" w:line="240" w:lineRule="exact"/>
      <w:jc w:val="right"/>
    </w:pPr>
    <w:rPr>
      <w:rFonts w:ascii="Arial Unicode MS" w:eastAsia="Arial Unicode MS" w:hAnsi="Times New Roman" w:cs="Arial Unicode MS"/>
      <w:sz w:val="20"/>
      <w:szCs w:val="20"/>
      <w:lang w:val="en-GB" w:eastAsia="en-US"/>
    </w:rPr>
  </w:style>
  <w:style w:type="paragraph" w:customStyle="1" w:styleId="Default">
    <w:name w:val="Default"/>
    <w:rsid w:val="002711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locked/>
    <w:rsid w:val="00271156"/>
    <w:rPr>
      <w:rFonts w:ascii="Arial" w:eastAsia="Times New Roman" w:hAnsi="Arial" w:cs="Arial"/>
      <w:sz w:val="20"/>
      <w:szCs w:val="20"/>
    </w:rPr>
  </w:style>
  <w:style w:type="paragraph" w:customStyle="1" w:styleId="afc">
    <w:name w:val="Прижатый влево"/>
    <w:basedOn w:val="a"/>
    <w:next w:val="a"/>
    <w:rsid w:val="005E7CC8"/>
    <w:pPr>
      <w:autoSpaceDE w:val="0"/>
      <w:autoSpaceDN w:val="0"/>
      <w:adjustRightInd w:val="0"/>
      <w:spacing w:after="0" w:line="240" w:lineRule="auto"/>
    </w:pPr>
    <w:rPr>
      <w:rFonts w:ascii="Arial" w:eastAsia="Times New Roman" w:hAnsi="Arial" w:cs="Arial"/>
      <w:sz w:val="24"/>
      <w:szCs w:val="24"/>
    </w:rPr>
  </w:style>
  <w:style w:type="paragraph" w:customStyle="1" w:styleId="ListParagraph">
    <w:name w:val="List Paragraph"/>
    <w:basedOn w:val="a"/>
    <w:rsid w:val="005E7CC8"/>
    <w:pPr>
      <w:spacing w:after="0" w:line="407" w:lineRule="exact"/>
      <w:ind w:left="720" w:right="23" w:firstLine="680"/>
      <w:jc w:val="both"/>
    </w:pPr>
    <w:rPr>
      <w:rFonts w:ascii="Arial Unicode MS" w:eastAsia="Times New Roman" w:hAnsi="Arial Unicode MS" w:cs="Arial Unicode MS"/>
      <w:color w:val="000000"/>
      <w:sz w:val="24"/>
      <w:szCs w:val="24"/>
    </w:rPr>
  </w:style>
  <w:style w:type="paragraph" w:styleId="afd">
    <w:name w:val="Body Text Indent"/>
    <w:basedOn w:val="a"/>
    <w:link w:val="afe"/>
    <w:rsid w:val="005E7CC8"/>
    <w:pPr>
      <w:spacing w:after="0" w:line="216" w:lineRule="auto"/>
      <w:ind w:firstLine="720"/>
      <w:jc w:val="both"/>
    </w:pPr>
    <w:rPr>
      <w:rFonts w:ascii="TimesDL" w:eastAsia="Times New Roman" w:hAnsi="TimesDL" w:cs="TimesDL"/>
      <w:kern w:val="16"/>
      <w:sz w:val="24"/>
      <w:szCs w:val="24"/>
    </w:rPr>
  </w:style>
  <w:style w:type="character" w:customStyle="1" w:styleId="afe">
    <w:name w:val="Основной текст с отступом Знак"/>
    <w:basedOn w:val="a0"/>
    <w:link w:val="afd"/>
    <w:rsid w:val="005E7CC8"/>
    <w:rPr>
      <w:rFonts w:ascii="TimesDL" w:eastAsia="Times New Roman" w:hAnsi="TimesDL" w:cs="TimesDL"/>
      <w:kern w:val="16"/>
      <w:sz w:val="24"/>
      <w:szCs w:val="24"/>
    </w:rPr>
  </w:style>
  <w:style w:type="paragraph" w:customStyle="1" w:styleId="ConsPlusCell">
    <w:name w:val="ConsPlusCell"/>
    <w:rsid w:val="005E7CC8"/>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http://66gosuslugi.ru" TargetMode="External"/><Relationship Id="rId26" Type="http://schemas.openxmlformats.org/officeDocument/2006/relationships/hyperlink" Target="consultantplus://offline/ref=E7DF82B76EAE1D1863BEE50DB493C4D3F5C37E302DBB9BB142CC2B9F06e4K2H"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E7DF82B76EAE1D1863BEE50DB493C4D3F5C675372EB89BB142CC2B9F06e4K2H" TargetMode="External"/><Relationship Id="rId34" Type="http://schemas.openxmlformats.org/officeDocument/2006/relationships/hyperlink" Target="consultantplus://offline/ref=574513DD383E2BAA20E9E752709E34E67E8A627C83348BC1656598E560r7S9H" TargetMode="External"/><Relationship Id="rId42" Type="http://schemas.openxmlformats.org/officeDocument/2006/relationships/image" Target="media/image2.jpeg"/><Relationship Id="rId47" Type="http://schemas.openxmlformats.org/officeDocument/2006/relationships/header" Target="header4.xml"/><Relationship Id="rId50"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http://gosuslugi.ru/" TargetMode="External"/><Relationship Id="rId25" Type="http://schemas.openxmlformats.org/officeDocument/2006/relationships/hyperlink" Target="consultantplus://offline/ref=E7DF82B76EAE1D1863BEE50DB493C4D3F5C37E302CBE9BB142CC2B9F06e4K2H" TargetMode="External"/><Relationship Id="rId33" Type="http://schemas.openxmlformats.org/officeDocument/2006/relationships/hyperlink" Target="consultantplus://offline/ref=574513DD383E2BAA20E9E752709E34E67E8B6C7A88338BC1656598E560r7S9H" TargetMode="External"/><Relationship Id="rId38" Type="http://schemas.openxmlformats.org/officeDocument/2006/relationships/hyperlink" Target="http://www.alapaevskoe.ru"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D58F02B4D85298D35B8FB6F8ABEEA6D3FA405E950356CE255C671B4C935159D9216394814EEAD5A4t8eEI" TargetMode="External"/><Relationship Id="rId20" Type="http://schemas.openxmlformats.org/officeDocument/2006/relationships/hyperlink" Target="consultantplus://offline/ref=E7DF82B76EAE1D1863BEE50DB493C4D3F5C67B3229BF9BB142CC2B9F06e4K2H" TargetMode="External"/><Relationship Id="rId29" Type="http://schemas.openxmlformats.org/officeDocument/2006/relationships/hyperlink" Target="consultantplus://offline/ref=E7DF82B76EAE1D1863BEE50DB493C4D3F5C17B342ABC9BB142CC2B9F06e4K2H"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consultantplus://offline/ref=E7DF82B76EAE1D1863BEE50DB493C4D3F5C47C3225BF9BB142CC2B9F06e4K2H" TargetMode="External"/><Relationship Id="rId32" Type="http://schemas.openxmlformats.org/officeDocument/2006/relationships/hyperlink" Target="consultantplus://offline/ref=E7DF82B76EAE1D1863BEFB00A2FF9AD9F5C9233F2CBD95E61C9B2DC8591245E86AeDK6H" TargetMode="External"/><Relationship Id="rId37" Type="http://schemas.openxmlformats.org/officeDocument/2006/relationships/hyperlink" Target="consultantplus://offline/ref=66FF62DFBC8ED3EFBEDC3E3C2D88BC199B152CE73769D8024E6D7819F8mCwAF" TargetMode="External"/><Relationship Id="rId40" Type="http://schemas.openxmlformats.org/officeDocument/2006/relationships/header" Target="header1.xm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58F02B4D85298D35B8FB6F8ABEEA6D3FA405E920150CE255C671B4C935159D92163948149tEeAI" TargetMode="External"/><Relationship Id="rId23" Type="http://schemas.openxmlformats.org/officeDocument/2006/relationships/hyperlink" Target="consultantplus://offline/ref=E7DF82B76EAE1D1863BEE50DB493C4D3F5C77B332FB89BB142CC2B9F064243BD2A967B7686929FB3e5KDH" TargetMode="External"/><Relationship Id="rId28" Type="http://schemas.openxmlformats.org/officeDocument/2006/relationships/hyperlink" Target="consultantplus://offline/ref=E7DF82B76EAE1D1863BEE50DB493C4D3F5C179302CB49BB142CC2B9F06e4K2H" TargetMode="External"/><Relationship Id="rId36" Type="http://schemas.openxmlformats.org/officeDocument/2006/relationships/hyperlink" Target="consultantplus://offline/ref=70DA23F617910B3E3591BE3572A4924CA4026E2AF4105A26375F1CBA7B1EF21C049960309D13704Ct046K" TargetMode="External"/><Relationship Id="rId49" Type="http://schemas.openxmlformats.org/officeDocument/2006/relationships/image" Target="media/image5.jpeg"/><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E7DF82B76EAE1D1863BEE50DB493C4D3F6CA7A3726EACCB3139925e9KAH" TargetMode="External"/><Relationship Id="rId31" Type="http://schemas.openxmlformats.org/officeDocument/2006/relationships/hyperlink" Target="consultantplus://offline/ref=E7DF82B76EAE1D1863BEFB00A2FF9AD9F5C9233F2CBC98E71B912DC8591245E86AeDK6H"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http://www.alapaevskoe.ru/" TargetMode="External"/><Relationship Id="rId22" Type="http://schemas.openxmlformats.org/officeDocument/2006/relationships/hyperlink" Target="consultantplus://offline/ref=E7DF82B76EAE1D1863BEE50DB493C4D3F5C7753629B49BB142CC2B9F064243BD2A967B7686929CBEe5K0H" TargetMode="External"/><Relationship Id="rId27" Type="http://schemas.openxmlformats.org/officeDocument/2006/relationships/hyperlink" Target="consultantplus://offline/ref=E7DF82B76EAE1D1863BEE50DB493C4D3F5C07B3425B99BB142CC2B9F06e4K2H" TargetMode="External"/><Relationship Id="rId30" Type="http://schemas.openxmlformats.org/officeDocument/2006/relationships/hyperlink" Target="consultantplus://offline/ref=E7DF82B76EAE1D1863BEE50DB493C4D3F5C17B3429BE9BB142CC2B9F06e4K2H" TargetMode="External"/><Relationship Id="rId35" Type="http://schemas.openxmlformats.org/officeDocument/2006/relationships/hyperlink" Target="consultantplus://offline/ref=40EF45C2C7E4C89FB76D5164C48B51C7642EFE9E9A537D361883E81C9A04C8H" TargetMode="External"/><Relationship Id="rId43" Type="http://schemas.openxmlformats.org/officeDocument/2006/relationships/image" Target="media/image3.jpeg"/><Relationship Id="rId48" Type="http://schemas.openxmlformats.org/officeDocument/2006/relationships/footer" Target="footer2.xml"/><Relationship Id="rId8" Type="http://schemas.openxmlformats.org/officeDocument/2006/relationships/hyperlink" Target="http://www.alapaevskoe.ru/" TargetMode="External"/><Relationship Id="rId51" Type="http://schemas.openxmlformats.org/officeDocument/2006/relationships/hyperlink" Target="mailto:34243@alapa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18843</Words>
  <Characters>107408</Characters>
  <Application>Microsoft Office Word</Application>
  <DocSecurity>0</DocSecurity>
  <Lines>895</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cp:lastPrinted>2014-11-29T08:30:00Z</cp:lastPrinted>
  <dcterms:created xsi:type="dcterms:W3CDTF">2014-11-29T08:31:00Z</dcterms:created>
  <dcterms:modified xsi:type="dcterms:W3CDTF">2014-11-29T08:31:00Z</dcterms:modified>
</cp:coreProperties>
</file>