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044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02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1181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2C656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C656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C656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24 декабря 2013 года № 965 «О создании Консультативного Совета по межнациональным отношениям муниципального образования Алапаевское»</w:t>
      </w: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организации работы Консультативного Совета по межнациональным отношениям муниципального образования Алапаевское, учитывая кадровые  изменения, произошедшие в Администрации муниципального образования Алапаевское, руководствуясь Уставом муниципального образования Алапаевское,</w:t>
      </w: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Default="00704499" w:rsidP="00CA3EEF">
      <w:pPr>
        <w:pStyle w:val="a5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Алапаевское от 24 декабря 2013 года  № 965 «О создании Консультативного Совета по межнациональным отношениям муниципального образования Алапаевское</w:t>
      </w:r>
      <w:r w:rsidR="000B197D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изложив приложение № 2 постановления в новой редакции (прилагается).</w:t>
      </w:r>
    </w:p>
    <w:p w:rsidR="00704499" w:rsidRDefault="00704499" w:rsidP="00CA3EEF">
      <w:pPr>
        <w:pStyle w:val="a5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 w:rsidR="00CA3EEF">
        <w:rPr>
          <w:sz w:val="28"/>
          <w:szCs w:val="28"/>
        </w:rPr>
        <w:t xml:space="preserve">настоящее постановление опубликовать в газете «Алапаевская искра» и разместить на официальном сайте муниципального образования Алапаевское. </w:t>
      </w:r>
    </w:p>
    <w:p w:rsidR="00CA3EEF" w:rsidRDefault="00CA3EEF" w:rsidP="00CA3EEF">
      <w:pPr>
        <w:pStyle w:val="a5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CA3EEF" w:rsidRDefault="00CA3EEF" w:rsidP="00CA3E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EEF" w:rsidRDefault="00CA3EEF" w:rsidP="00CA3E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Администрации </w:t>
      </w:r>
    </w:p>
    <w:p w:rsidR="00CA3EEF" w:rsidRDefault="00CA3EEF" w:rsidP="00CA3E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A3EEF" w:rsidRPr="00CA3EEF" w:rsidRDefault="00CA3EEF" w:rsidP="00CA3E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Н.К. Михайлова</w:t>
      </w:r>
    </w:p>
    <w:p w:rsid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704499" w:rsidRP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A3EEF" w:rsidRDefault="00CA3EEF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04499" w:rsidRPr="00704499" w:rsidRDefault="00704499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704499" w:rsidRPr="00704499" w:rsidRDefault="00CA3EEF" w:rsidP="00704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 декабря 2014 года № 1181</w:t>
      </w:r>
    </w:p>
    <w:p w:rsidR="00CA3EEF" w:rsidRDefault="00CA3EEF" w:rsidP="00704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EF" w:rsidRDefault="00CA3EEF" w:rsidP="00CA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499" w:rsidRP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04499" w:rsidRPr="00704499" w:rsidRDefault="00CA3EEF" w:rsidP="00CA3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Консультативного</w:t>
      </w:r>
      <w:r w:rsidR="00704499" w:rsidRPr="0070449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Совета по межнациональным отношениям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</w:t>
      </w:r>
      <w:r w:rsidR="00704499" w:rsidRPr="00704499">
        <w:rPr>
          <w:rFonts w:ascii="Times New Roman" w:eastAsia="Times New Roman" w:hAnsi="Times New Roman" w:cs="Times New Roman"/>
          <w:b/>
          <w:iCs/>
          <w:sz w:val="28"/>
          <w:szCs w:val="28"/>
        </w:rPr>
        <w:t>униципального образования Алапаевское</w:t>
      </w:r>
    </w:p>
    <w:p w:rsidR="00704499" w:rsidRP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Заводов Валерий Анатольевич,  Глава муниципального образования А</w:t>
      </w:r>
      <w:r w:rsidR="000B197D">
        <w:rPr>
          <w:rFonts w:ascii="Times New Roman" w:eastAsia="Times New Roman" w:hAnsi="Times New Roman" w:cs="Times New Roman"/>
          <w:sz w:val="28"/>
          <w:szCs w:val="28"/>
        </w:rPr>
        <w:t xml:space="preserve">лапаевское, председатель Совета </w:t>
      </w:r>
      <w:r w:rsidR="00CA3EEF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0B19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Деев Константин Ильич, глава Администрации муниципального образования Алапаевское, </w:t>
      </w:r>
      <w:r w:rsidR="000B197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Михайлова Наталья Константиновна, заместитель главы Администрации муниципального образования Алапаевское по социальным вопросам, </w:t>
      </w:r>
      <w:r w:rsidR="000B197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Шестакова Екатерина Александровна, старший инспектор отдела культуры Администрации муниципального образования Алапаевское, </w:t>
      </w:r>
      <w:r w:rsidR="000B197D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Совета;</w:t>
      </w:r>
    </w:p>
    <w:p w:rsidR="00704499" w:rsidRP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/>
          <w:sz w:val="28"/>
          <w:szCs w:val="28"/>
        </w:rPr>
        <w:t>Члены Совета: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Зорихина Алия Алимзяновна, начальник организационного отдела Администрации муниципального образования Алапаевское;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Леонтьев Андрей Юрьевич, начальник Управления образования Администрации муниципального образования Алапаевское;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Чечулина Ольга Петровна, начальник отдела культуры Администрации муниципального образования Алапаевское;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Кузнецов Константин Дмитриевич, начальник межмуниципального отдела МВД России «Алапаевский» (по согласованию);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Павленко Сергей Александрович, начальник Алапаевского отделения УФСБ по Свердловской области (по согласованию);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Частикова Елена Александровна, начальник отделения Федеральной миграционной службы по Свердловской области в Алапаевском районе (по согласованию); 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 Мухаев Александр Владимирович, Алапаевский городской пр</w:t>
      </w:r>
      <w:r w:rsidR="001F6F63">
        <w:rPr>
          <w:rFonts w:ascii="Times New Roman" w:eastAsia="Times New Roman" w:hAnsi="Times New Roman" w:cs="Times New Roman"/>
          <w:sz w:val="28"/>
          <w:szCs w:val="28"/>
        </w:rPr>
        <w:t>окурор младший советник юстиции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 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Сысоева Ольга Михайловна, начальник Управления социальной защиты населения по г. Алапаевску и Алапаевскому району (по согласованию);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Питенко Юлия Юрьевна,  главный государственный санитарный врач по г. Алапаевску и Алапаевскому району   (по согласованию);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Агапитова Людмила Пантелеймоновна, Председатель Алапаевской районной организации общероссийской общественной 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организации «Всероссийское общество инвалидов» (далее – АРО ООО «ВОИ»)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Губин Степан Павлович, председатель Совета ветеранов войны, труда, боевых действий, государственной службы, пенсионеров муниципального образования Алапаевское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Беляева Ирина Владимировна, директор МКУК «Централизованная библиотечная система»;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Поземина Надежда Ивановна, председатель Совета женщин Администрации МО Алапаевское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Антощенко Галина Ивановна, председатель  Комитета солдатских матерей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CA3EEF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Рудакова Надежда Сергеевна, главный специалист отдела культуры Администрации муниципального образования Алапаевское</w:t>
      </w:r>
      <w:r w:rsidR="00704499"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Толстов Сергей Александрович,  сопроводитель по району Неформальной организации предпринимателей и работодателей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Хлюпин Дмитрий Рудольфович, председатель Алапаевского районного комитета союза ветеранов Афганистана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Мелкозеров Михаил Хабинович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Алапаевского районного отделения общественной организации «Союз ветеранов чеченской войны «Долг»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Отец Моисей, настоятель  Местной Православной религиозной организации мужской монастырь Новомучеников Российских, Российской Екатеринбургской епархии Русской Православной Церкви (Московский Патриархат) </w:t>
      </w:r>
      <w:r w:rsidRPr="00704499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Вострикова Светлана Григорьевна, главный редактор газеты «Алапаевская искра»;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bCs/>
          <w:sz w:val="28"/>
          <w:szCs w:val="28"/>
        </w:rPr>
        <w:t>Фрейдин Сергей Владимирович, председатель Общественной палаты муницип</w:t>
      </w:r>
      <w:r w:rsidR="001F6F63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Алапаевское;</w:t>
      </w:r>
    </w:p>
    <w:p w:rsidR="00704499" w:rsidRPr="00704499" w:rsidRDefault="00704499" w:rsidP="00CA3EE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99">
        <w:rPr>
          <w:rFonts w:ascii="Times New Roman" w:eastAsia="Times New Roman" w:hAnsi="Times New Roman" w:cs="Times New Roman"/>
          <w:sz w:val="28"/>
          <w:szCs w:val="28"/>
        </w:rPr>
        <w:t>Волков Владимир Викторович – начальник отдела по ГО и ЧС и мобилизационной работе Администрации муниципального образования Алапаевского.</w:t>
      </w:r>
    </w:p>
    <w:p w:rsidR="00704499" w:rsidRPr="00704499" w:rsidRDefault="00704499" w:rsidP="00CA3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4499" w:rsidRPr="00704499" w:rsidRDefault="00704499" w:rsidP="00CA3EE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75BAF" w:rsidRPr="001205FF" w:rsidRDefault="00775BAF" w:rsidP="00CA3EEF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DA" w:rsidRDefault="00E324DA" w:rsidP="003E150D">
      <w:pPr>
        <w:spacing w:after="0" w:line="240" w:lineRule="auto"/>
      </w:pPr>
      <w:r>
        <w:separator/>
      </w:r>
    </w:p>
  </w:endnote>
  <w:endnote w:type="continuationSeparator" w:id="1">
    <w:p w:rsidR="00E324DA" w:rsidRDefault="00E324D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DA" w:rsidRDefault="00E324DA" w:rsidP="003E150D">
      <w:pPr>
        <w:spacing w:after="0" w:line="240" w:lineRule="auto"/>
      </w:pPr>
      <w:r>
        <w:separator/>
      </w:r>
    </w:p>
  </w:footnote>
  <w:footnote w:type="continuationSeparator" w:id="1">
    <w:p w:rsidR="00E324DA" w:rsidRDefault="00E324D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735"/>
      <w:docPartObj>
        <w:docPartGallery w:val="Page Numbers (Top of Page)"/>
        <w:docPartUnique/>
      </w:docPartObj>
    </w:sdtPr>
    <w:sdtContent>
      <w:p w:rsidR="00EB016A" w:rsidRDefault="002C656D">
        <w:pPr>
          <w:pStyle w:val="a7"/>
          <w:jc w:val="center"/>
        </w:pPr>
        <w:fldSimple w:instr=" PAGE   \* MERGEFORMAT ">
          <w:r w:rsidR="001F6F63">
            <w:rPr>
              <w:noProof/>
            </w:rPr>
            <w:t>3</w:t>
          </w:r>
        </w:fldSimple>
      </w:p>
    </w:sdtContent>
  </w:sdt>
  <w:p w:rsidR="00EB016A" w:rsidRDefault="00EB01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93565A2"/>
    <w:multiLevelType w:val="hybridMultilevel"/>
    <w:tmpl w:val="95708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DE1519E"/>
    <w:multiLevelType w:val="hybridMultilevel"/>
    <w:tmpl w:val="7DCEB83C"/>
    <w:lvl w:ilvl="0" w:tplc="C2D86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2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6"/>
  </w:num>
  <w:num w:numId="7">
    <w:abstractNumId w:val="12"/>
  </w:num>
  <w:num w:numId="8">
    <w:abstractNumId w:val="34"/>
  </w:num>
  <w:num w:numId="9">
    <w:abstractNumId w:val="10"/>
  </w:num>
  <w:num w:numId="10">
    <w:abstractNumId w:val="7"/>
  </w:num>
  <w:num w:numId="11">
    <w:abstractNumId w:val="1"/>
  </w:num>
  <w:num w:numId="12">
    <w:abstractNumId w:val="27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5"/>
  </w:num>
  <w:num w:numId="21">
    <w:abstractNumId w:val="29"/>
  </w:num>
  <w:num w:numId="22">
    <w:abstractNumId w:val="15"/>
  </w:num>
  <w:num w:numId="23">
    <w:abstractNumId w:val="23"/>
  </w:num>
  <w:num w:numId="24">
    <w:abstractNumId w:val="35"/>
  </w:num>
  <w:num w:numId="25">
    <w:abstractNumId w:val="28"/>
  </w:num>
  <w:num w:numId="26">
    <w:abstractNumId w:val="31"/>
    <w:lvlOverride w:ilvl="0">
      <w:startOverride w:val="2"/>
    </w:lvlOverride>
  </w:num>
  <w:num w:numId="27">
    <w:abstractNumId w:val="19"/>
  </w:num>
  <w:num w:numId="28">
    <w:abstractNumId w:val="30"/>
  </w:num>
  <w:num w:numId="29">
    <w:abstractNumId w:val="9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6"/>
  </w:num>
  <w:num w:numId="35">
    <w:abstractNumId w:val="4"/>
  </w:num>
  <w:num w:numId="36">
    <w:abstractNumId w:val="33"/>
  </w:num>
  <w:num w:numId="37">
    <w:abstractNumId w:val="8"/>
  </w:num>
  <w:num w:numId="38">
    <w:abstractNumId w:val="32"/>
  </w:num>
  <w:num w:numId="39">
    <w:abstractNumId w:val="21"/>
  </w:num>
  <w:num w:numId="40">
    <w:abstractNumId w:val="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B197D"/>
    <w:rsid w:val="0011555A"/>
    <w:rsid w:val="001A25AD"/>
    <w:rsid w:val="001D47CD"/>
    <w:rsid w:val="001D681A"/>
    <w:rsid w:val="001F6F63"/>
    <w:rsid w:val="002939EF"/>
    <w:rsid w:val="002C656D"/>
    <w:rsid w:val="00326591"/>
    <w:rsid w:val="003265B0"/>
    <w:rsid w:val="00385FEF"/>
    <w:rsid w:val="0039032E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04499"/>
    <w:rsid w:val="00775BAF"/>
    <w:rsid w:val="007C6AFA"/>
    <w:rsid w:val="009409DF"/>
    <w:rsid w:val="00A01602"/>
    <w:rsid w:val="00B67D04"/>
    <w:rsid w:val="00B917BF"/>
    <w:rsid w:val="00BF24E7"/>
    <w:rsid w:val="00C27E39"/>
    <w:rsid w:val="00C3445F"/>
    <w:rsid w:val="00CA3EEF"/>
    <w:rsid w:val="00D066B5"/>
    <w:rsid w:val="00DF452B"/>
    <w:rsid w:val="00E143DE"/>
    <w:rsid w:val="00E324DA"/>
    <w:rsid w:val="00EB016A"/>
    <w:rsid w:val="00F95D38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2014-12-11T06:53:00Z</cp:lastPrinted>
  <dcterms:created xsi:type="dcterms:W3CDTF">2014-12-11T06:55:00Z</dcterms:created>
  <dcterms:modified xsi:type="dcterms:W3CDTF">2014-12-11T07:43:00Z</dcterms:modified>
</cp:coreProperties>
</file>