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5138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51385"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</w:p>
    <w:p w:rsidR="00FA5F02" w:rsidRDefault="00FF756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F756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F756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51385" w:rsidRDefault="00C5138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 мероприятий по снижению неформальной занятости на территории  муниципального образования Алапаевское </w:t>
      </w: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>В соответствии с поручениями, предусмотренными в протоколе совещания Заместителя Председателя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ьства Российской Федерации О.Ю.Голодец от 09 октября 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№ ОГ-П12-275пр, протоколе селекторного совещания Федеральной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 труду и занятости от 18 декабря 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№ 54вл, протоколом селекторного совещания в Министерстве труда и социальной защиты Российской Федерации о ситуации с задолженностью по страховым взносам в государственные внебюджетные фонды, в том числе о погашении задолженности по страховым взносам организаций бюджетной сферы, и о мерах по снижению неформальной трудо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занятости (от 21 января 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2015 года) и протоколом рабочего совещания «О межведомственном взаимодействии по вопросам организации работы по легализации трудовых отношений и сокращению неформальной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29 января 2015 года (от 06 февраля 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№ 7), 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51385" w:rsidRPr="00C51385" w:rsidRDefault="00C51385" w:rsidP="00C51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снижению неформальной занятости на территории  муниципального образования Алапаевское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Целевые показатели реализации Плана мероприятий по снижению неформальной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C51385" w:rsidRPr="00C51385" w:rsidRDefault="00C51385" w:rsidP="00C5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главу Администрации муниципального образования Алапаевское.  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385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51385" w:rsidRPr="00C51385" w:rsidSect="00B50FF6">
          <w:headerReference w:type="even" r:id="rId8"/>
          <w:headerReference w:type="default" r:id="rId9"/>
          <w:pgSz w:w="11906" w:h="16838" w:code="9"/>
          <w:pgMar w:top="720" w:right="851" w:bottom="1134" w:left="1701" w:header="709" w:footer="709" w:gutter="0"/>
          <w:cols w:space="708"/>
          <w:titlePg/>
          <w:docGrid w:linePitch="360"/>
        </w:sectPr>
      </w:pPr>
    </w:p>
    <w:p w:rsidR="00C51385" w:rsidRPr="00C51385" w:rsidRDefault="00C51385" w:rsidP="00C5138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51385" w:rsidRPr="00C51385" w:rsidRDefault="00C51385" w:rsidP="00C5138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51385" w:rsidRPr="00C51385" w:rsidRDefault="00C51385" w:rsidP="00C5138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1385" w:rsidRPr="00C51385" w:rsidRDefault="00C51385" w:rsidP="00C5138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C51385" w:rsidRPr="00C51385" w:rsidRDefault="00C51385" w:rsidP="00C5138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 февраля 2015 года № 159</w:t>
      </w:r>
    </w:p>
    <w:p w:rsidR="00C51385" w:rsidRPr="00C51385" w:rsidRDefault="00C51385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снижению неформальной занятости на территории</w:t>
      </w: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Алапаевское</w:t>
      </w: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/>
      </w:tblPr>
      <w:tblGrid>
        <w:gridCol w:w="648"/>
        <w:gridCol w:w="4860"/>
        <w:gridCol w:w="3240"/>
        <w:gridCol w:w="1980"/>
        <w:gridCol w:w="4472"/>
      </w:tblGrid>
      <w:tr w:rsidR="00C51385" w:rsidRPr="00C51385" w:rsidTr="00C51385">
        <w:tc>
          <w:tcPr>
            <w:tcW w:w="648" w:type="dxa"/>
            <w:vAlign w:val="center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Align w:val="center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vAlign w:val="center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0" w:type="dxa"/>
            <w:vAlign w:val="center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472" w:type="dxa"/>
            <w:vAlign w:val="center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51385" w:rsidRPr="00C51385" w:rsidTr="00CE2DDA">
        <w:tc>
          <w:tcPr>
            <w:tcW w:w="15200" w:type="dxa"/>
            <w:gridSpan w:val="5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1.</w:t>
            </w:r>
            <w:r w:rsidRPr="00C5138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51385">
              <w:rPr>
                <w:b/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Р</w:t>
            </w:r>
            <w:r w:rsidRPr="00C51385">
              <w:rPr>
                <w:sz w:val="24"/>
                <w:szCs w:val="24"/>
              </w:rPr>
              <w:t xml:space="preserve">абочей группы по снижению неформальной занятости, легализации заработной платы, повышению собираемости страховых взносов во внебюджетные фонды </w:t>
            </w:r>
            <w:r>
              <w:rPr>
                <w:sz w:val="24"/>
                <w:szCs w:val="24"/>
              </w:rPr>
              <w:t>в муниципальном образовании Алапаевское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членов Р</w:t>
            </w:r>
            <w:r w:rsidRPr="00C51385">
              <w:rPr>
                <w:sz w:val="24"/>
                <w:szCs w:val="24"/>
              </w:rPr>
              <w:t>абочей группы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1385">
              <w:rPr>
                <w:sz w:val="24"/>
                <w:szCs w:val="24"/>
              </w:rPr>
              <w:t xml:space="preserve">евраль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Администрации муниципального образования </w:t>
            </w:r>
            <w:r w:rsidRPr="00C51385">
              <w:rPr>
                <w:sz w:val="24"/>
                <w:szCs w:val="24"/>
              </w:rPr>
              <w:t xml:space="preserve"> Алапаевское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Pr="00C51385">
              <w:rPr>
                <w:sz w:val="24"/>
                <w:szCs w:val="24"/>
              </w:rPr>
              <w:t>лана мероприятий по снижению неформальной занятости</w:t>
            </w:r>
            <w:r>
              <w:rPr>
                <w:sz w:val="24"/>
                <w:szCs w:val="24"/>
              </w:rPr>
              <w:t xml:space="preserve"> на территории муниципального образования Алапаевское</w:t>
            </w:r>
            <w:r w:rsidRPr="00C513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1385">
              <w:rPr>
                <w:sz w:val="24"/>
                <w:szCs w:val="24"/>
              </w:rPr>
              <w:t xml:space="preserve">евраль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  <w:r w:rsidRPr="00C51385">
              <w:rPr>
                <w:sz w:val="24"/>
                <w:szCs w:val="24"/>
              </w:rPr>
              <w:t xml:space="preserve">, ГКУ «Алапаевский центр занятости», ГУ ПФР в г. Алапаевске и Алапаевском районе, Межрайонная инспекция ФНС № 23 по Свердловской области (по согласованию)  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1.3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Организация зас</w:t>
            </w:r>
            <w:r>
              <w:rPr>
                <w:sz w:val="24"/>
                <w:szCs w:val="24"/>
              </w:rPr>
              <w:t>еданий Р</w:t>
            </w:r>
            <w:r w:rsidRPr="00C51385">
              <w:rPr>
                <w:sz w:val="24"/>
                <w:szCs w:val="24"/>
              </w:rPr>
              <w:t>абочей группы по снижению неформальной занятости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Протокол заседания рабочей группы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Ежедекадно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Обеспечение информационного обмена с ГКУ «Алапаевский центр занятости», ГУ ПФР в г. Алапаевске и Алапаевском районе, Межрайонной инспекцией ФНС № 23 по Свердловской области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Организация совместной работы по содействию в обеспечении устойчивой деятельности предприятий и организаций на территории </w:t>
            </w:r>
            <w:r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C51385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lastRenderedPageBreak/>
              <w:t>1.5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Участие в проведении проверок на предприятиях, организа</w:t>
            </w:r>
            <w:r>
              <w:rPr>
                <w:sz w:val="24"/>
                <w:szCs w:val="24"/>
              </w:rPr>
              <w:t>циях и торговых объектах</w:t>
            </w:r>
            <w:r w:rsidRPr="00C51385">
              <w:rPr>
                <w:sz w:val="24"/>
                <w:szCs w:val="24"/>
              </w:rPr>
              <w:t xml:space="preserve"> на которых выявлены факты несоответствия данных по занятости работников, в том числе выездных проверок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Алапаевская городская прокуратур</w:t>
            </w:r>
            <w:r>
              <w:rPr>
                <w:sz w:val="24"/>
                <w:szCs w:val="24"/>
              </w:rPr>
              <w:t>а (по согласованию), секретарь Р</w:t>
            </w:r>
            <w:r w:rsidRPr="00C51385">
              <w:rPr>
                <w:sz w:val="24"/>
                <w:szCs w:val="24"/>
              </w:rPr>
              <w:t>абочей группы (в части технического и организационного обеспечения проверок)</w:t>
            </w:r>
          </w:p>
        </w:tc>
      </w:tr>
      <w:tr w:rsidR="00C51385" w:rsidRPr="00C51385" w:rsidTr="00CE2DDA">
        <w:tc>
          <w:tcPr>
            <w:tcW w:w="15200" w:type="dxa"/>
            <w:gridSpan w:val="5"/>
          </w:tcPr>
          <w:p w:rsidR="00C51385" w:rsidRPr="00C51385" w:rsidRDefault="00C51385" w:rsidP="00C513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1385">
              <w:rPr>
                <w:rFonts w:eastAsia="Calibri"/>
                <w:b/>
                <w:sz w:val="24"/>
                <w:szCs w:val="24"/>
                <w:lang w:eastAsia="en-US"/>
              </w:rPr>
              <w:t>2. Мероприятия, направленные на стимулирование (повышение заинтересованности) юридических и физических лиц</w:t>
            </w:r>
          </w:p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к легальному оформлению трудовых отношений («выходу из тени»)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Информирование работодателей о необходимости соблюдения требований Трудового кодекса Российской Федерации в части оформления трудовых отношений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Увеличение количества вакантных рабочих мест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(по согласовании)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Формирование и ежедневное обновление банка вакантных рабочих мест и банка граждан, находящихся в поиске работы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Направление информации в Департамент по труду и занятости населения Свердловской области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1385">
              <w:rPr>
                <w:rFonts w:eastAsia="Calibri"/>
                <w:sz w:val="24"/>
                <w:szCs w:val="24"/>
                <w:lang w:eastAsia="en-US"/>
              </w:rPr>
              <w:t>Содействие в трудоустройстве незанятым гражданам до обращения в органы службы занятости, снижение уровня регистрируемой безработицы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(по согласованию)</w:t>
            </w:r>
          </w:p>
        </w:tc>
      </w:tr>
      <w:tr w:rsidR="00C51385" w:rsidRPr="00C51385" w:rsidTr="00CE2DDA">
        <w:tc>
          <w:tcPr>
            <w:tcW w:w="15200" w:type="dxa"/>
            <w:gridSpan w:val="5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3. Организация мониторинга нелегальной занятости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Проведение сверки численности экономически активных лиц, находящихся в трудоспособном возрасте не осуществляющих трудовую деятельность и имеющих страховой номер индивидуального лицевого счета гражданина в системе обязательного пенсионного страхования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51385">
              <w:rPr>
                <w:sz w:val="24"/>
                <w:szCs w:val="24"/>
              </w:rPr>
              <w:t>жемесячно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Сверка по выявлению неуплаты страховых взносов во внебюджетные фонды работодателями, привлекающими к трудовой деятельности иностранных граждан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Увеличение поступлений </w:t>
            </w:r>
            <w:r w:rsidRPr="00C51385">
              <w:rPr>
                <w:bCs/>
                <w:iCs/>
                <w:sz w:val="24"/>
                <w:szCs w:val="24"/>
              </w:rPr>
              <w:t xml:space="preserve">страховых взносов </w:t>
            </w:r>
            <w:r w:rsidRPr="00C51385">
              <w:rPr>
                <w:sz w:val="24"/>
                <w:szCs w:val="24"/>
              </w:rPr>
              <w:t>во внебюджетные фонды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51385">
              <w:rPr>
                <w:sz w:val="24"/>
                <w:szCs w:val="24"/>
              </w:rPr>
              <w:t>жемесячно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lastRenderedPageBreak/>
              <w:t>3.3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Сверка численности работающих - плательщиков налога на доходы физических лиц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Увеличение поступлений от уплаты налога на доходы физических лиц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1385">
              <w:rPr>
                <w:sz w:val="24"/>
                <w:szCs w:val="24"/>
              </w:rPr>
              <w:t xml:space="preserve">прель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Межрайонная инспекция ФНС № 23 по Свердловской области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Мониторинг предприятий, выплачивающих заработную плату ниже прожиточного минимума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bCs/>
                <w:iCs/>
                <w:sz w:val="24"/>
                <w:szCs w:val="24"/>
              </w:rPr>
              <w:t>Увеличение поступлений страховых взносов во внебюджетные фонды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51385">
              <w:rPr>
                <w:sz w:val="24"/>
                <w:szCs w:val="24"/>
              </w:rPr>
              <w:t xml:space="preserve">жеквартально </w:t>
            </w:r>
          </w:p>
        </w:tc>
        <w:tc>
          <w:tcPr>
            <w:tcW w:w="4472" w:type="dxa"/>
          </w:tcPr>
          <w:p w:rsid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Межрайонная инспекция ФНС № 23 по Свердловской области, ГУ ПФР в 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г. Алапаевске и Алапаевском районе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Организация анонимного анкетирования застрахованных лиц по выплате неофициальной заработной платы и фактам работы без оформления трудовых отношений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1385">
              <w:rPr>
                <w:bCs/>
                <w:iCs/>
                <w:sz w:val="24"/>
                <w:szCs w:val="24"/>
              </w:rPr>
              <w:t>Перечень предприятий;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bCs/>
                <w:iCs/>
                <w:sz w:val="24"/>
                <w:szCs w:val="24"/>
              </w:rPr>
              <w:t>Отчет о соответствующих выплатах по всем позициям в перечне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2 квартал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15200" w:type="dxa"/>
            <w:gridSpan w:val="5"/>
          </w:tcPr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 xml:space="preserve">4. Создание условий для ведения бизнеса, при которых исключена, либо максимально затруднена возможность </w:t>
            </w:r>
          </w:p>
          <w:p w:rsidR="00C51385" w:rsidRPr="00C51385" w:rsidRDefault="00C51385" w:rsidP="00C51385">
            <w:pPr>
              <w:jc w:val="center"/>
              <w:rPr>
                <w:b/>
                <w:sz w:val="24"/>
                <w:szCs w:val="24"/>
              </w:rPr>
            </w:pPr>
            <w:r w:rsidRPr="00C51385">
              <w:rPr>
                <w:b/>
                <w:sz w:val="24"/>
                <w:szCs w:val="24"/>
              </w:rPr>
              <w:t>осуществления нелегальной деятельности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Инициирование процедуры банкротства для предприятий – «должников» по выплатам во внебюджетные фонды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Акты исполнительных органов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Межрайонная инспекция ФНС № 23 по Свердловской области</w:t>
            </w:r>
          </w:p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(по согласованию), служба судебных приставов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Обеспечение трудоустройства 300 экономически активных лиц, находящихся в трудоспособном возрасте, не осуществляющих трудовую деятельность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Снижение количества экономически активных лиц, находящихся в трудоспособном возрасте, не осуществляющих трудовую деятельность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15200" w:type="dxa"/>
            <w:gridSpan w:val="5"/>
          </w:tcPr>
          <w:p w:rsidR="00C51385" w:rsidRPr="00C51385" w:rsidRDefault="00C51385" w:rsidP="00C513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1385">
              <w:rPr>
                <w:rFonts w:eastAsia="Calibri"/>
                <w:b/>
                <w:sz w:val="24"/>
                <w:szCs w:val="24"/>
                <w:lang w:eastAsia="en-US"/>
              </w:rPr>
              <w:t>5. Проведение информационно-разъяснительной работы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Проведение разъяснительной кампании для экономически активного населения и работодателей с целью формирования негативного отношения к неформальной занятости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31 декабря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C513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Размещение материалов по неформальной занятости на информационных стендах на территориях сельской и поселковой </w:t>
            </w:r>
            <w:r w:rsidRPr="00C51385">
              <w:rPr>
                <w:sz w:val="24"/>
                <w:szCs w:val="24"/>
              </w:rPr>
              <w:lastRenderedPageBreak/>
              <w:t>администрациях, в ГКУ «Алапаевский центр занятости»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lastRenderedPageBreak/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2 квартал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зационный отдел Администрации муниципального образования</w:t>
            </w:r>
            <w:r w:rsidRPr="00C51385">
              <w:rPr>
                <w:sz w:val="24"/>
                <w:szCs w:val="24"/>
              </w:rPr>
              <w:t xml:space="preserve"> Алапаевское, ГКУ «Алапаевский центр </w:t>
            </w:r>
            <w:r w:rsidRPr="00C51385">
              <w:rPr>
                <w:sz w:val="24"/>
                <w:szCs w:val="24"/>
              </w:rPr>
              <w:lastRenderedPageBreak/>
              <w:t>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lastRenderedPageBreak/>
              <w:t>5.3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Подготовка информационных листовок, брошюр, буклетов, плакатов и других форм наглядной агитации и размещение их</w:t>
            </w:r>
            <w:r>
              <w:rPr>
                <w:sz w:val="24"/>
                <w:szCs w:val="24"/>
              </w:rPr>
              <w:t xml:space="preserve"> в филиалах МФЦ на территории муниципального образования</w:t>
            </w:r>
            <w:r w:rsidRPr="00C51385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</w:tcPr>
          <w:p w:rsid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 xml:space="preserve">2 квартал </w:t>
            </w:r>
          </w:p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года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5.4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СМИ муниципального образования</w:t>
            </w:r>
            <w:r w:rsidRPr="00C51385">
              <w:rPr>
                <w:sz w:val="24"/>
                <w:szCs w:val="24"/>
              </w:rPr>
              <w:t xml:space="preserve"> Алапаевское информационной кампании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Формирование негативного отношения к неформальной деятельности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51385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Организационный отдел</w:t>
            </w:r>
            <w:r w:rsidR="004C1F62">
              <w:rPr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C513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отдел экономики Администрации муниципального образования</w:t>
            </w:r>
            <w:r w:rsidRPr="00C51385">
              <w:rPr>
                <w:sz w:val="24"/>
                <w:szCs w:val="24"/>
              </w:rPr>
              <w:t xml:space="preserve"> Алапаевское, ГКУ «Алапаевский центр занятости»,  ГУ ПФР в г. Алапаевске и Алапаевском районе (по согласованию)</w:t>
            </w:r>
          </w:p>
        </w:tc>
      </w:tr>
      <w:tr w:rsidR="00C51385" w:rsidRPr="00C51385" w:rsidTr="00CE2DDA">
        <w:tc>
          <w:tcPr>
            <w:tcW w:w="648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5.5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Организация работы «почты доверия» и телефона «горячей линии» по вопросам легализации трудовых отношений и выплаты заработной платы</w:t>
            </w:r>
          </w:p>
        </w:tc>
        <w:tc>
          <w:tcPr>
            <w:tcW w:w="324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1980" w:type="dxa"/>
          </w:tcPr>
          <w:p w:rsidR="00C51385" w:rsidRPr="00C51385" w:rsidRDefault="00C51385" w:rsidP="00C51385">
            <w:pPr>
              <w:jc w:val="center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2015 год</w:t>
            </w:r>
          </w:p>
        </w:tc>
        <w:tc>
          <w:tcPr>
            <w:tcW w:w="4472" w:type="dxa"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  <w:r w:rsidRPr="00C51385">
              <w:rPr>
                <w:sz w:val="24"/>
                <w:szCs w:val="24"/>
              </w:rPr>
              <w:t>ГКУ «Алапаевский центр занятости»,  ГУ ПФР в г. Алапаевске и Алапаевском районе (по согласованию)</w:t>
            </w:r>
          </w:p>
        </w:tc>
      </w:tr>
    </w:tbl>
    <w:p w:rsidR="00C51385" w:rsidRPr="00C51385" w:rsidRDefault="00C51385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62" w:rsidRDefault="004C1F62" w:rsidP="00C5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4C1F6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C51385" w:rsidRPr="00C51385" w:rsidRDefault="00C51385" w:rsidP="004C1F6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51385" w:rsidRPr="00C51385" w:rsidRDefault="00C51385" w:rsidP="004C1F6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1385" w:rsidRPr="00C51385" w:rsidRDefault="00C51385" w:rsidP="004C1F6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C51385" w:rsidRPr="00C51385" w:rsidRDefault="00C51385" w:rsidP="004C1F6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1F62">
        <w:rPr>
          <w:rFonts w:ascii="Times New Roman" w:eastAsia="Times New Roman" w:hAnsi="Times New Roman" w:cs="Times New Roman"/>
          <w:sz w:val="28"/>
          <w:szCs w:val="28"/>
        </w:rPr>
        <w:t>20 февраля 2015 года № 159</w:t>
      </w: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385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Плана мероприятий по снижению неформальной занятости</w:t>
      </w:r>
      <w:r w:rsidR="004C1F6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 Алапаевское</w:t>
      </w:r>
    </w:p>
    <w:p w:rsidR="00C51385" w:rsidRPr="00C51385" w:rsidRDefault="00C51385" w:rsidP="00C5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41"/>
        <w:gridCol w:w="4649"/>
        <w:gridCol w:w="2431"/>
        <w:gridCol w:w="2477"/>
        <w:gridCol w:w="2292"/>
        <w:gridCol w:w="2296"/>
      </w:tblGrid>
      <w:tr w:rsidR="004C1F62" w:rsidRPr="00C51385" w:rsidTr="004C1F62">
        <w:tc>
          <w:tcPr>
            <w:tcW w:w="641" w:type="dxa"/>
            <w:vMerge w:val="restart"/>
            <w:vAlign w:val="center"/>
          </w:tcPr>
          <w:p w:rsidR="00C51385" w:rsidRPr="00C51385" w:rsidRDefault="00C51385" w:rsidP="004C1F62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30" w:type="dxa"/>
            <w:vMerge w:val="restart"/>
            <w:vAlign w:val="center"/>
          </w:tcPr>
          <w:p w:rsidR="00C51385" w:rsidRPr="00C51385" w:rsidRDefault="00C51385" w:rsidP="004C1F62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7" w:type="dxa"/>
            <w:gridSpan w:val="4"/>
            <w:vAlign w:val="center"/>
          </w:tcPr>
          <w:p w:rsidR="00C51385" w:rsidRPr="00C51385" w:rsidRDefault="00C51385" w:rsidP="004C1F62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Целевое значение показателя (нарастающим итогом), человек по состоянию на:</w:t>
            </w:r>
          </w:p>
        </w:tc>
      </w:tr>
      <w:tr w:rsidR="004C1F62" w:rsidRPr="00C51385" w:rsidTr="00CE2DDA">
        <w:tc>
          <w:tcPr>
            <w:tcW w:w="641" w:type="dxa"/>
            <w:vMerge/>
          </w:tcPr>
          <w:p w:rsidR="00C51385" w:rsidRPr="00C51385" w:rsidRDefault="00C51385" w:rsidP="00C51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1385" w:rsidRPr="00C51385" w:rsidRDefault="00C51385" w:rsidP="00C51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4C1F62" w:rsidRDefault="004C1F62" w:rsidP="00C51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марта </w:t>
            </w:r>
          </w:p>
          <w:p w:rsidR="00C51385" w:rsidRPr="00C51385" w:rsidRDefault="00C51385" w:rsidP="00C51385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2015</w:t>
            </w:r>
            <w:r w:rsidR="004C1F62">
              <w:rPr>
                <w:b/>
                <w:sz w:val="28"/>
                <w:szCs w:val="28"/>
              </w:rPr>
              <w:t xml:space="preserve"> </w:t>
            </w:r>
            <w:r w:rsidRPr="00C51385">
              <w:rPr>
                <w:b/>
                <w:sz w:val="28"/>
                <w:szCs w:val="28"/>
              </w:rPr>
              <w:t>г</w:t>
            </w:r>
            <w:r w:rsidR="004C1F6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2520" w:type="dxa"/>
          </w:tcPr>
          <w:p w:rsidR="004C1F62" w:rsidRDefault="004C1F62" w:rsidP="00C51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апреля </w:t>
            </w:r>
          </w:p>
          <w:p w:rsidR="00C51385" w:rsidRPr="00C51385" w:rsidRDefault="00C51385" w:rsidP="00C51385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2015</w:t>
            </w:r>
            <w:r w:rsidR="004C1F62">
              <w:rPr>
                <w:b/>
                <w:sz w:val="28"/>
                <w:szCs w:val="28"/>
              </w:rPr>
              <w:t xml:space="preserve"> </w:t>
            </w:r>
            <w:r w:rsidRPr="00C51385">
              <w:rPr>
                <w:b/>
                <w:sz w:val="28"/>
                <w:szCs w:val="28"/>
              </w:rPr>
              <w:t>г</w:t>
            </w:r>
            <w:r w:rsidR="004C1F6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:rsidR="004C1F62" w:rsidRDefault="004C1F62" w:rsidP="00C51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мая </w:t>
            </w:r>
          </w:p>
          <w:p w:rsidR="00C51385" w:rsidRPr="00C51385" w:rsidRDefault="00C51385" w:rsidP="00C51385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2015</w:t>
            </w:r>
            <w:r w:rsidR="004C1F62">
              <w:rPr>
                <w:b/>
                <w:sz w:val="28"/>
                <w:szCs w:val="28"/>
              </w:rPr>
              <w:t xml:space="preserve"> </w:t>
            </w:r>
            <w:r w:rsidRPr="00C51385">
              <w:rPr>
                <w:b/>
                <w:sz w:val="28"/>
                <w:szCs w:val="28"/>
              </w:rPr>
              <w:t>г</w:t>
            </w:r>
            <w:r w:rsidR="004C1F6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:rsidR="004C1F62" w:rsidRDefault="004C1F62" w:rsidP="00C51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июня </w:t>
            </w:r>
          </w:p>
          <w:p w:rsidR="00C51385" w:rsidRPr="00C51385" w:rsidRDefault="00C51385" w:rsidP="00C51385">
            <w:pPr>
              <w:jc w:val="center"/>
              <w:rPr>
                <w:b/>
                <w:sz w:val="28"/>
                <w:szCs w:val="28"/>
              </w:rPr>
            </w:pPr>
            <w:r w:rsidRPr="00C51385">
              <w:rPr>
                <w:b/>
                <w:sz w:val="28"/>
                <w:szCs w:val="28"/>
              </w:rPr>
              <w:t>2015</w:t>
            </w:r>
            <w:r w:rsidR="004C1F62">
              <w:rPr>
                <w:b/>
                <w:sz w:val="28"/>
                <w:szCs w:val="28"/>
              </w:rPr>
              <w:t xml:space="preserve"> </w:t>
            </w:r>
            <w:r w:rsidRPr="00C51385">
              <w:rPr>
                <w:b/>
                <w:sz w:val="28"/>
                <w:szCs w:val="28"/>
              </w:rPr>
              <w:t>г</w:t>
            </w:r>
            <w:r w:rsidR="004C1F62">
              <w:rPr>
                <w:b/>
                <w:sz w:val="28"/>
                <w:szCs w:val="28"/>
              </w:rPr>
              <w:t>ода</w:t>
            </w:r>
          </w:p>
        </w:tc>
      </w:tr>
      <w:tr w:rsidR="004C1F62" w:rsidRPr="00C51385" w:rsidTr="00CE2DDA">
        <w:tc>
          <w:tcPr>
            <w:tcW w:w="641" w:type="dxa"/>
          </w:tcPr>
          <w:p w:rsidR="00C51385" w:rsidRPr="00C51385" w:rsidRDefault="00C51385" w:rsidP="00C51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C51385" w:rsidRPr="00C51385" w:rsidRDefault="00C51385" w:rsidP="00C51385">
            <w:pPr>
              <w:jc w:val="both"/>
              <w:rPr>
                <w:sz w:val="28"/>
                <w:szCs w:val="28"/>
              </w:rPr>
            </w:pPr>
            <w:r w:rsidRPr="00C51385">
              <w:rPr>
                <w:sz w:val="24"/>
                <w:szCs w:val="24"/>
              </w:rPr>
              <w:t>Обеспечение трудоустройства экономически активных лиц, находящихся в трудоспособном возрасте, не осуществляющих трудовую деятельность</w:t>
            </w:r>
          </w:p>
        </w:tc>
        <w:tc>
          <w:tcPr>
            <w:tcW w:w="2477" w:type="dxa"/>
          </w:tcPr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</w:p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  <w:r w:rsidRPr="00C51385">
              <w:rPr>
                <w:sz w:val="28"/>
                <w:szCs w:val="28"/>
              </w:rPr>
              <w:t>75</w:t>
            </w:r>
          </w:p>
        </w:tc>
        <w:tc>
          <w:tcPr>
            <w:tcW w:w="2520" w:type="dxa"/>
          </w:tcPr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</w:p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  <w:r w:rsidRPr="00C51385">
              <w:rPr>
                <w:sz w:val="28"/>
                <w:szCs w:val="28"/>
              </w:rPr>
              <w:t>150</w:t>
            </w:r>
          </w:p>
        </w:tc>
        <w:tc>
          <w:tcPr>
            <w:tcW w:w="2340" w:type="dxa"/>
          </w:tcPr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</w:p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  <w:r w:rsidRPr="00C51385">
              <w:rPr>
                <w:sz w:val="28"/>
                <w:szCs w:val="28"/>
              </w:rPr>
              <w:t>225</w:t>
            </w:r>
          </w:p>
        </w:tc>
        <w:tc>
          <w:tcPr>
            <w:tcW w:w="2340" w:type="dxa"/>
          </w:tcPr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</w:p>
          <w:p w:rsidR="00C51385" w:rsidRPr="00C51385" w:rsidRDefault="00C51385" w:rsidP="00C51385">
            <w:pPr>
              <w:jc w:val="center"/>
              <w:rPr>
                <w:sz w:val="28"/>
                <w:szCs w:val="28"/>
              </w:rPr>
            </w:pPr>
            <w:r w:rsidRPr="00C51385">
              <w:rPr>
                <w:sz w:val="28"/>
                <w:szCs w:val="28"/>
              </w:rPr>
              <w:t>300</w:t>
            </w:r>
          </w:p>
        </w:tc>
      </w:tr>
    </w:tbl>
    <w:p w:rsidR="00C51385" w:rsidRPr="00C51385" w:rsidRDefault="00C51385" w:rsidP="00C5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C51385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C3" w:rsidRDefault="002436C3" w:rsidP="003E150D">
      <w:pPr>
        <w:spacing w:after="0" w:line="240" w:lineRule="auto"/>
      </w:pPr>
      <w:r>
        <w:separator/>
      </w:r>
    </w:p>
  </w:endnote>
  <w:endnote w:type="continuationSeparator" w:id="1">
    <w:p w:rsidR="002436C3" w:rsidRDefault="002436C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C3" w:rsidRDefault="002436C3" w:rsidP="003E150D">
      <w:pPr>
        <w:spacing w:after="0" w:line="240" w:lineRule="auto"/>
      </w:pPr>
      <w:r>
        <w:separator/>
      </w:r>
    </w:p>
  </w:footnote>
  <w:footnote w:type="continuationSeparator" w:id="1">
    <w:p w:rsidR="002436C3" w:rsidRDefault="002436C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85" w:rsidRDefault="00C51385" w:rsidP="009B210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1385" w:rsidRDefault="00C513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85" w:rsidRDefault="00C51385" w:rsidP="009B210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C1F62">
      <w:rPr>
        <w:rStyle w:val="af2"/>
        <w:noProof/>
      </w:rPr>
      <w:t>2</w:t>
    </w:r>
    <w:r>
      <w:rPr>
        <w:rStyle w:val="af2"/>
      </w:rPr>
      <w:fldChar w:fldCharType="end"/>
    </w:r>
  </w:p>
  <w:p w:rsidR="00C51385" w:rsidRDefault="00C513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FF7566">
        <w:pPr>
          <w:pStyle w:val="a7"/>
          <w:jc w:val="center"/>
        </w:pPr>
        <w:fldSimple w:instr=" PAGE   \* MERGEFORMAT ">
          <w:r w:rsidR="004C1F62">
            <w:rPr>
              <w:noProof/>
            </w:rPr>
            <w:t>7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436C3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C1F62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C51385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2015-02-25T10:54:00Z</cp:lastPrinted>
  <dcterms:created xsi:type="dcterms:W3CDTF">2015-02-25T10:55:00Z</dcterms:created>
  <dcterms:modified xsi:type="dcterms:W3CDTF">2015-02-25T10:55:00Z</dcterms:modified>
</cp:coreProperties>
</file>