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9163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12 марта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>246</w:t>
      </w:r>
    </w:p>
    <w:p w:rsidR="00FA5F02" w:rsidRDefault="0079163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9163F" w:rsidRDefault="0079163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9163F" w:rsidRPr="0079163F" w:rsidRDefault="0079163F" w:rsidP="0079163F">
      <w:pPr>
        <w:shd w:val="clear" w:color="auto" w:fill="FFFFFF"/>
        <w:tabs>
          <w:tab w:val="left" w:pos="9360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  установлении иных  случаев и утверждении порядка проведения обязательного общественного обсуждения закупок товаров, работ, услуг для обеспечения муниципальных  нужд муниципального образования Алапаевское </w:t>
      </w:r>
    </w:p>
    <w:p w:rsidR="0079163F" w:rsidRPr="0079163F" w:rsidRDefault="0079163F" w:rsidP="0079163F">
      <w:pPr>
        <w:shd w:val="clear" w:color="auto" w:fill="FFFFFF"/>
        <w:tabs>
          <w:tab w:val="left" w:pos="9360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9163F">
          <w:rPr>
            <w:rFonts w:ascii="Times New Roman" w:eastAsia="Times New Roman" w:hAnsi="Times New Roman" w:cs="Times New Roman"/>
            <w:sz w:val="28"/>
            <w:szCs w:val="28"/>
          </w:rPr>
          <w:t>пунктом 5 части 3 статьи 112</w:t>
        </w:r>
      </w:hyperlink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05 апреля 2013 года № 44-ФЗ «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, постановления Правительства Свердловско</w:t>
      </w:r>
      <w:r>
        <w:rPr>
          <w:rFonts w:ascii="Times New Roman" w:eastAsia="Times New Roman" w:hAnsi="Times New Roman" w:cs="Times New Roman"/>
          <w:sz w:val="28"/>
          <w:szCs w:val="28"/>
        </w:rPr>
        <w:t>й области от  03 февраля 2015 года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№ 72-ПП «</w:t>
      </w:r>
      <w:r w:rsidRPr="0079163F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случаев и в целях  подтверждении порядка проведения обязательного общественного обсуждения закупок товаров, работ, услуг для обеспечения</w:t>
      </w:r>
      <w:proofErr w:type="gramEnd"/>
      <w:r w:rsidRPr="00791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нужд Свердловской области»,</w:t>
      </w:r>
      <w:r w:rsidRPr="00791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916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целях повышения эффективности и результативности осуществления закупок товаров, работ, услуг для муниципальных нужд муниципального образования Алапаевское и обеспечения осуществления общественного </w:t>
      </w:r>
      <w:proofErr w:type="gramStart"/>
      <w:r w:rsidRPr="0079163F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контроля за</w:t>
      </w:r>
      <w:proofErr w:type="gramEnd"/>
      <w:r w:rsidRPr="007916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соблюдением требований законодательства </w:t>
      </w:r>
      <w:r w:rsidR="002F7F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Российской Федерации </w:t>
      </w:r>
      <w:r w:rsidRPr="0079163F">
        <w:rPr>
          <w:rFonts w:ascii="Times New Roman" w:eastAsia="Times New Roman" w:hAnsi="Times New Roman" w:cs="Times New Roman"/>
          <w:bCs/>
          <w:iCs/>
          <w:sz w:val="28"/>
          <w:szCs w:val="28"/>
        </w:rPr>
        <w:t>в сфере закупок,</w:t>
      </w:r>
      <w:r w:rsidRPr="0079163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</w:t>
      </w:r>
      <w:r w:rsidR="002F7FE4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 </w:t>
      </w:r>
    </w:p>
    <w:p w:rsidR="0079163F" w:rsidRPr="0079163F" w:rsidRDefault="0079163F" w:rsidP="0079163F">
      <w:pPr>
        <w:shd w:val="clear" w:color="auto" w:fill="FFFFFF"/>
        <w:spacing w:before="346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ПОСТАНОВЛЯЮ</w:t>
      </w:r>
      <w:r w:rsidRPr="007916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: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9163F">
        <w:rPr>
          <w:rFonts w:ascii="Times New Roman" w:eastAsia="Times New Roman" w:hAnsi="Times New Roman" w:cs="Times New Roman"/>
          <w:sz w:val="28"/>
          <w:szCs w:val="28"/>
        </w:rPr>
        <w:t>Установить, что обязательное общественное обсуждение закупок товаров, работ, услуг (далее - закупка) для обеспечения  муниципальных нужд муниципального образования Алапаевск</w:t>
      </w:r>
      <w:r w:rsidR="002F7FE4">
        <w:rPr>
          <w:rFonts w:ascii="Times New Roman" w:eastAsia="Times New Roman" w:hAnsi="Times New Roman" w:cs="Times New Roman"/>
          <w:sz w:val="28"/>
          <w:szCs w:val="28"/>
        </w:rPr>
        <w:t xml:space="preserve">ое  проводится в следующих 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случаях осуществления закупок при проведении электронного аукциона, открытого конкурса, конкурса с ограниченным участием, двухэтапного конкурса, если начальная (максимальная) цена контракта составляет от 300 (трехсот)  миллионов рублей до 1 (одного) миллиарда  рублей (включительно).</w:t>
      </w:r>
      <w:proofErr w:type="gramEnd"/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Утвердить </w:t>
      </w:r>
      <w:hyperlink r:id="rId10" w:anchor="Par30" w:history="1">
        <w:r w:rsidRPr="0079163F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обязательного общественного обсуждения закупок товаров, работ, услуг для обеспечения муниципальных  нужд муниципального образования Алапаевское  (прилагается).</w:t>
      </w:r>
    </w:p>
    <w:p w:rsidR="0079163F" w:rsidRPr="0079163F" w:rsidRDefault="0079163F" w:rsidP="0079163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Организационному отделу Администрации муниципального образования Алап</w:t>
      </w:r>
      <w:r w:rsidR="00D26C97">
        <w:rPr>
          <w:rFonts w:ascii="Times New Roman" w:eastAsia="Times New Roman" w:hAnsi="Times New Roman" w:cs="Times New Roman"/>
          <w:sz w:val="28"/>
          <w:szCs w:val="28"/>
        </w:rPr>
        <w:t>аевское опубликовать настоящее п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 разместить  на официальном сайте  муниципального образования Алапаевское.</w:t>
      </w:r>
    </w:p>
    <w:p w:rsidR="0079163F" w:rsidRDefault="00D26C97" w:rsidP="007916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</w:t>
      </w:r>
      <w:r w:rsidR="0079163F" w:rsidRPr="0079163F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 и действует до 31 декабря 2016 года.</w:t>
      </w:r>
    </w:p>
    <w:p w:rsidR="0079163F" w:rsidRPr="0079163F" w:rsidRDefault="0079163F" w:rsidP="007916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163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7916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исполн</w:t>
      </w:r>
      <w:r w:rsidR="00D26C97">
        <w:rPr>
          <w:rFonts w:ascii="Times New Roman" w:eastAsia="Times New Roman" w:hAnsi="Times New Roman" w:cs="Times New Roman"/>
          <w:sz w:val="28"/>
          <w:szCs w:val="28"/>
        </w:rPr>
        <w:t>ением настоящего п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начальника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муниципальных закупок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 М.И. Романенко</w:t>
      </w:r>
      <w:r w:rsidRPr="0079163F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79163F" w:rsidRPr="0079163F" w:rsidRDefault="0079163F" w:rsidP="007916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>Деев</w:t>
      </w: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Pr="0079163F" w:rsidRDefault="0079163F" w:rsidP="0079163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3F" w:rsidRPr="0079163F" w:rsidRDefault="0079163F" w:rsidP="007916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79163F" w:rsidRPr="0079163F" w:rsidRDefault="00D26C97" w:rsidP="007916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163F" w:rsidRPr="0079163F">
        <w:rPr>
          <w:rFonts w:ascii="Times New Roman" w:eastAsia="Times New Roman" w:hAnsi="Times New Roman" w:cs="Times New Roman"/>
          <w:sz w:val="28"/>
          <w:szCs w:val="28"/>
        </w:rPr>
        <w:t>остановлением  Администрации</w:t>
      </w:r>
    </w:p>
    <w:p w:rsidR="0079163F" w:rsidRPr="0079163F" w:rsidRDefault="0079163F" w:rsidP="007916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                          </w:t>
      </w:r>
    </w:p>
    <w:p w:rsidR="0079163F" w:rsidRPr="0079163F" w:rsidRDefault="0079163F" w:rsidP="007916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2015 года № 246</w:t>
      </w:r>
    </w:p>
    <w:p w:rsidR="0079163F" w:rsidRPr="0079163F" w:rsidRDefault="0079163F" w:rsidP="00791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163F" w:rsidRPr="0079163F" w:rsidRDefault="0079163F" w:rsidP="00791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79163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ОБЯЗАТЕЛЬНОГО ОБЩЕСТВЕННОГО ОБСУЖДЕНИЯ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9163F">
        <w:rPr>
          <w:rFonts w:ascii="Times New Roman" w:eastAsia="Times New Roman" w:hAnsi="Times New Roman" w:cs="Times New Roman"/>
          <w:b/>
          <w:bCs/>
          <w:sz w:val="28"/>
          <w:szCs w:val="28"/>
        </w:rPr>
        <w:t>ЗАКУПОК ТОВАРОВ, РАБОТ, УСЛУГ ДЛЯ ОБЕСПЕЧЕНИЯ МУНИЦИПАЛЬНЫХ   НУЖД МУНИЦИПАЛЬНОГО ОБРАЗОВАНИЯ АЛАПАЕВСКОЕ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правила проведения обязательного общественного обсуждения закупок товаров, работ, услуг для обеспечения муниципальных нужд  (далее - общественное обсуждение) в случаях осуществления муниципальными  заказчиками муниципального образования Алапаевское закупок в соответствии с Федеральным </w:t>
      </w:r>
      <w:hyperlink r:id="rId11" w:history="1">
        <w:r w:rsidRPr="0079163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05 апреля 2013 года № 44-ФЗ «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электронного аукциона, открытого конкурса</w:t>
      </w:r>
      <w:proofErr w:type="gramEnd"/>
      <w:r w:rsidRPr="0079163F">
        <w:rPr>
          <w:rFonts w:ascii="Times New Roman" w:eastAsia="Times New Roman" w:hAnsi="Times New Roman" w:cs="Times New Roman"/>
          <w:sz w:val="28"/>
          <w:szCs w:val="28"/>
        </w:rPr>
        <w:t>, конкурса с ограниченным участием, двухэтапного конкурса, если начальная (максимальная) цена контракта составляет от  300 (трехсот)  миллионов рублей до 1 (одного) миллиарда  рублей (включительно).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2. В рамках реализации настоящего Порядка к муниципальным заказчикам муниципального образования Алапаевское относятся: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рганы местного самоуправления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униципальные органы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униципальные казенные учреждения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униципальные бюджетные учреждения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униципальные автономные учреждения муниципального образования Алапаевское, муниципальные унитарные предприятия муниципального образования Алапаевское при осуществлении закупок в соответствии с частью 4 статьи 15 Федерального закона</w:t>
      </w:r>
      <w:r w:rsidR="002F7FE4">
        <w:rPr>
          <w:rFonts w:ascii="Times New Roman" w:eastAsia="Times New Roman" w:hAnsi="Times New Roman" w:cs="Times New Roman"/>
          <w:sz w:val="28"/>
          <w:szCs w:val="28"/>
        </w:rPr>
        <w:t xml:space="preserve"> от 05 апреля 2013 года № 44-ФЗ.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3. Закупки, подлежащие общественному обсуждению, не могут быть осуществлены без проведения такого обсуждения.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4. При проведении повторного открытого конкурса, конкурса с ограниченным участием, двухэтапного конкурса, электронного аукциона общественное обсуждение не проводится.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lastRenderedPageBreak/>
        <w:t>5. В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общественного обсуждения).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6. В целях  проведения обязательного общественного обсуждения на официальном сайте муниципального образования Алапаевское в информационно - телекоммуникационной сети «Интернет» </w:t>
      </w:r>
      <w:r w:rsidRPr="0079163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2" w:tgtFrame="_blank" w:history="1">
        <w:r w:rsidRPr="0079163F">
          <w:rPr>
            <w:rFonts w:ascii="Times New Roman" w:eastAsia="Times New Roman" w:hAnsi="Times New Roman" w:cs="Times New Roman"/>
            <w:bCs/>
            <w:sz w:val="28"/>
            <w:szCs w:val="28"/>
          </w:rPr>
          <w:t>alapaevskoe</w:t>
        </w:r>
        <w:r w:rsidRPr="0079163F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79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(далее – официальный сайт)</w:t>
      </w:r>
      <w:r w:rsidRPr="0079163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Управлением муниципальных закупок Администрации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Алапаевское 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(далее – Управление) ведется раздел «Обязательное общественное обсуждение закупок».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7. Общественное обсуждение начинается со дня публикации Управлением на официальном сайте информации о проведении общественного обсуждения и заканчивается в день, указанный в информации о проведении общественного обсуждения. Срок общественного обсуждения должен составлять семь календарных дней </w:t>
      </w:r>
      <w:proofErr w:type="gramStart"/>
      <w:r w:rsidRPr="0079163F">
        <w:rPr>
          <w:rFonts w:ascii="Times New Roman" w:eastAsia="Times New Roman" w:hAnsi="Times New Roman" w:cs="Times New Roman"/>
          <w:sz w:val="28"/>
          <w:szCs w:val="28"/>
        </w:rPr>
        <w:t>с даты публикации</w:t>
      </w:r>
      <w:proofErr w:type="gramEnd"/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информации о проведении общественного обсуждения.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общественного обсуждения публикуется Управлением  в день размещения извещения об осуществлении закупки на официальном сайте Российской Федерации в информационно-телекоммуникаци</w:t>
      </w:r>
      <w:r w:rsidR="002F7FE4">
        <w:rPr>
          <w:rFonts w:ascii="Times New Roman" w:eastAsia="Times New Roman" w:hAnsi="Times New Roman" w:cs="Times New Roman"/>
          <w:sz w:val="28"/>
          <w:szCs w:val="28"/>
        </w:rPr>
        <w:t>онной сети «Интернет»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(www.zakupki.gov.ru) (далее - официальный сайт Российской Федерации).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8. Информация о проведении общественного обсуждения должна содержать: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1) наименование заказчика;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2) предмет закупки;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3) номер извещения об осуществлении закупки, присвоенный на официальном сайте Российской Федерации;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4) дату окончания общественного обсуждения;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5) сведения о начальной (максимальной) цене контракта;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6) адрес электронной почты.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9. Участники общественного обсуждения направляют свои вопросы, предложения, замечания, мнения на адрес электронной почты, указанный в информации об общественном обсуждении закупок, по следующим направлениям: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1) целесообразность закупки;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2) соответствие закупки требованиям законодательства Российской Федерации и иных нормативных правовых актов о контрактной системе в сфере закупок;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3) соответствие закупки целям и мероприятиям, предусмотренным государственными программами Свердловской области, иными документами 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стратегического и программно-целевого планирования Свердловской области;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4) соответствие закупки функциям и полномочиям государственных органов Свердловской области;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5) соответствие сведений об объекте закупки нормативным затратам на обеспечение функций, деятельности заказчика (при наличии соответствующих правил нормирования и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заказчиков).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79163F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дня, с момента публикации информации о проведении обществ</w:t>
      </w:r>
      <w:r w:rsidR="002F7FE4">
        <w:rPr>
          <w:rFonts w:ascii="Times New Roman" w:eastAsia="Times New Roman" w:hAnsi="Times New Roman" w:cs="Times New Roman"/>
          <w:sz w:val="28"/>
          <w:szCs w:val="28"/>
        </w:rPr>
        <w:t>енного обсуждения, на основании п</w:t>
      </w:r>
      <w:r w:rsidRPr="0079163F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 муниципального  образования Алапаевское  формируется  комиссия, по представлению  начальника Управления по обязательному общественному обсуждению закупок товаров, работ, услуг для обеспечения  муниципальных нужд муниципального образования Алапаевское (далее - комиссия), утверждается положение о данной комиссии и порядок ее работы.</w:t>
      </w:r>
      <w:proofErr w:type="gramEnd"/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 не менее 5 человек.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11. Комиссия дает ответы на поступившие от участников общественного обсуждения вопросы или высказанные ими замечания, предложения.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12. Вся информация, поступившая от участников общественного обсуждения, в течение двух рабочих дней со дня их поступления рассматривается комиссией и р</w:t>
      </w:r>
      <w:r w:rsidR="002F7FE4">
        <w:rPr>
          <w:rFonts w:ascii="Times New Roman" w:eastAsia="Times New Roman" w:hAnsi="Times New Roman" w:cs="Times New Roman"/>
          <w:sz w:val="28"/>
          <w:szCs w:val="28"/>
        </w:rPr>
        <w:t>азмещается на официальном сайте муниципального образования Алапаевское.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13. По результатам общественного обсуждения Управление не позднее двух рабочих дней, следующих за днем окончания общественного обсуждения, оформляет и размещает на официальном сайте протокол общественного обсуждения, в котором отражаются все поступившие замечания, предложения, комментарии и ответы комиссии, а также содержится одна из рекомендаций комиссии заказчику, указанных в 1</w:t>
      </w:r>
      <w:hyperlink r:id="rId13" w:anchor="Par65" w:history="1">
        <w:r w:rsidRPr="0079163F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79163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5"/>
      <w:bookmarkEnd w:id="1"/>
      <w:r w:rsidRPr="0079163F">
        <w:rPr>
          <w:rFonts w:ascii="Times New Roman" w:eastAsia="Times New Roman" w:hAnsi="Times New Roman" w:cs="Times New Roman"/>
          <w:sz w:val="28"/>
          <w:szCs w:val="28"/>
        </w:rPr>
        <w:t>14. По результатам общественного обсуждения комиссия рекомендует заказчику принять одно из следующих решений: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1) отменить определение поставщика (подрядчика, исполнителя);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2) продолжить проведение закупки без внесения изменений в извещение об осуществлении закупки, документацию о закупке;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3) продолжить проведение закупки с внесением изменений в извещение об осуществлении закупки, документацию о закупке.</w:t>
      </w:r>
    </w:p>
    <w:p w:rsidR="0079163F" w:rsidRPr="0079163F" w:rsidRDefault="0079163F" w:rsidP="0079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15. Протокол общественного обсуждения подписывается членами комиссии и направляется в адрес заказчика в течение двух рабочих дней после подписания.</w:t>
      </w:r>
    </w:p>
    <w:p w:rsidR="0079163F" w:rsidRPr="0079163F" w:rsidRDefault="0079163F" w:rsidP="00904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3F">
        <w:rPr>
          <w:rFonts w:ascii="Times New Roman" w:eastAsia="Times New Roman" w:hAnsi="Times New Roman" w:cs="Times New Roman"/>
          <w:sz w:val="28"/>
          <w:szCs w:val="28"/>
        </w:rPr>
        <w:t>16. По результатам общественного обсуждения заказчиком могут быть внесены изменения в извещение об осуществлении закупки, документацию о закупке или закупка может быть отменена.</w:t>
      </w:r>
      <w:bookmarkStart w:id="2" w:name="_GoBack"/>
      <w:bookmarkEnd w:id="2"/>
    </w:p>
    <w:sectPr w:rsidR="0079163F" w:rsidRPr="0079163F" w:rsidSect="00E143D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D0" w:rsidRDefault="001736D0" w:rsidP="003E150D">
      <w:pPr>
        <w:spacing w:after="0" w:line="240" w:lineRule="auto"/>
      </w:pPr>
      <w:r>
        <w:separator/>
      </w:r>
    </w:p>
  </w:endnote>
  <w:endnote w:type="continuationSeparator" w:id="0">
    <w:p w:rsidR="001736D0" w:rsidRDefault="001736D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D0" w:rsidRDefault="001736D0" w:rsidP="003E150D">
      <w:pPr>
        <w:spacing w:after="0" w:line="240" w:lineRule="auto"/>
      </w:pPr>
      <w:r>
        <w:separator/>
      </w:r>
    </w:p>
  </w:footnote>
  <w:footnote w:type="continuationSeparator" w:id="0">
    <w:p w:rsidR="001736D0" w:rsidRDefault="001736D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0375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5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750B"/>
    <w:rsid w:val="00045A02"/>
    <w:rsid w:val="00047B2D"/>
    <w:rsid w:val="0005761E"/>
    <w:rsid w:val="0007751D"/>
    <w:rsid w:val="00081E00"/>
    <w:rsid w:val="00084477"/>
    <w:rsid w:val="0011555A"/>
    <w:rsid w:val="0016364E"/>
    <w:rsid w:val="001736D0"/>
    <w:rsid w:val="001A25AD"/>
    <w:rsid w:val="001C4A5E"/>
    <w:rsid w:val="001D47CD"/>
    <w:rsid w:val="001D681A"/>
    <w:rsid w:val="002939EF"/>
    <w:rsid w:val="002A36E0"/>
    <w:rsid w:val="002C3295"/>
    <w:rsid w:val="002F7FE4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9163F"/>
    <w:rsid w:val="007C4DFD"/>
    <w:rsid w:val="007C6AFA"/>
    <w:rsid w:val="007C727F"/>
    <w:rsid w:val="008A31A2"/>
    <w:rsid w:val="009045C5"/>
    <w:rsid w:val="009358C8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D066B5"/>
    <w:rsid w:val="00D26C97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9;&#1090;&#1072;&#1085;&#1086;&#1074;&#1083;&#1077;&#1085;&#1080;&#1077;%20&#1054;&#1041;&#1065;&#1045;&#1057;&#1058;&#1042;&#1045;&#1053;&#1053;&#1054;&#1045;%20&#1054;&#1041;&#1057;&#1059;&#1046;&#1044;&#1045;&#1053;&#1048;&#1045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&amp;text=&amp;etext=623.m3rJn3JcQ2i90FJgzAJkhgUH7eKMVDWdvc2GpP5nsY2JZjkfhkwdetc0X26RwkDBCCZvEksF0rS5Y7kwlTrOFA.d738ac3675f97d1ffbf6361afc789afede6a4be8&amp;uuid=&amp;state=AiuY0DBWFJ4ePaEse6rgeKdnI0e4oXuRYo0IEhrXr7w0L24O5Xv8RnUVwmxyeTlikne4Id9V57T23zQdsaWEFYoXpTaSSKZjc7EKT1vrmiRgzWUntB9Nd6Y_UXKYYv61yuos7XnTdF0-GgZlG4iCXhb0ULV-vBfKrqbA_RfHrjtnnPhMlykng3xBag_3hQM_z9kh3PwEBErSt2tLI-f_TCU2QFbjBdb32X1Zi-rP7lagLKEf2fOFOdUn4DgiaHmpdZUbI4t2Gh_cgjm33Tk5Yw&amp;data=UlNrNmk5WktYejR0eWJFYk1LdmtxdElNUEY2ZHpnY2VybGEyV1pNUFdsSmdrX1NYMXZnVFJpSUhJNF9TbGREMUZGcnU3LU1VZTc2SXZGMnlBX0pZbjgzMktrRUNiTF9mX21zcWFmdEJycUE&amp;b64e=2&amp;sign=a2c41460f0ebb63eb18d06f8131c3945&amp;keyno=0&amp;ref=cM777e4sMOAycdZhdUbYHtkusEOiLu3mxyDiA91nX7yorf0e7C5utUv-BGCgPg3wEQ7cTKAB6UQAdyCEfHteScotK1UfStwyD7t0H0IHoRPzeklDzFQbEG9D9hUfJgpa6Pxj3H1IUnDaL_C32Bu_8Upjj2KogUau3cU4xz2ptQc&amp;l10n=ru&amp;cts=1425981101046&amp;mc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1937569CB36EDCB0A3B8AD1CF590FEA5457129C2AF7E30E1255B393B442B8409B8533DBA5ADC821ER0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9;&#1090;&#1072;&#1085;&#1086;&#1074;&#1083;&#1077;&#1085;&#1080;&#1077;%20&#1054;&#1041;&#1065;&#1045;&#1057;&#1058;&#1042;&#1045;&#1053;&#1053;&#1054;&#1045;%20&#1054;&#1041;&#1057;&#1059;&#1046;&#1044;&#1045;&#1053;&#1048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1937569CB36EDCB0A3B8AD1CF590FEA5457129C2AF7E30E1255B393B442B8409B8533DBA5ADC821ER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2015-03-13T03:48:00Z</cp:lastPrinted>
  <dcterms:created xsi:type="dcterms:W3CDTF">2015-03-12T09:49:00Z</dcterms:created>
  <dcterms:modified xsi:type="dcterms:W3CDTF">2015-03-13T03:51:00Z</dcterms:modified>
</cp:coreProperties>
</file>