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265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декабря 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265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1312</w:t>
      </w:r>
    </w:p>
    <w:p w:rsidR="00FA5F02" w:rsidRDefault="00CB6EE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5080" r="5715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5080" r="571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2653C" w:rsidRDefault="00A265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2653C" w:rsidRDefault="00A2653C" w:rsidP="00A26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A265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265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внесении изменений в муниципальную программу «Градостроительное развитие территории </w:t>
      </w:r>
      <w:r w:rsidRPr="00A26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муниципального образования Алапаевское с внедрением информационной системы обеспечения градостроительной деятельности» на 2014-2016 годы, утвержденную постановлением Администрации муниципального образования Алапаевское от 14 ноября 2013 года № 850 (с изменениями, внесенными постановлением Администрации муниципального образования Алапаевское </w:t>
      </w:r>
    </w:p>
    <w:p w:rsidR="00A2653C" w:rsidRPr="00A2653C" w:rsidRDefault="00A2653C" w:rsidP="00A26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 03 декабря 2014 года № 1189)</w:t>
      </w:r>
    </w:p>
    <w:p w:rsidR="00A2653C" w:rsidRPr="00A2653C" w:rsidRDefault="00A2653C" w:rsidP="00A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2653C" w:rsidRPr="00A2653C" w:rsidRDefault="00A2653C" w:rsidP="00A2653C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65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Свердловской области от  24 октября 2013 года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года», в целях приведения объемов финансирования муниципальной программы «Градостроительное развитие территории 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Алапаевское с внедрением информационной системы обеспечения градостроительной деятельности» на 2014-2016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Р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Думы муниципального образования Алапаевское от 12 декабря 2013 года № 501 «О бюджете муниципального образования Алапаевское на 2014 год и плановый период 2015 и 2016 годов» (с изменениями, внесёнными решениями Думы муниципального образования Алапаевское от 27 марта 2014 года № 551, от 29 мая 2014 года № 577, от 26 июня 2014 года № 591, 28 августа 2014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№ 603, от 29 октября 2014 года № 630, 25 декабря 2014 года № 651), руководствуясь Уставом муниципального образования Алапаевское,</w:t>
      </w:r>
    </w:p>
    <w:p w:rsidR="00A2653C" w:rsidRPr="00A2653C" w:rsidRDefault="00A2653C" w:rsidP="00A2653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53C" w:rsidRPr="00A2653C" w:rsidRDefault="00A2653C" w:rsidP="00A2653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2653C" w:rsidRPr="00A2653C" w:rsidRDefault="00A2653C" w:rsidP="00A2653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53C" w:rsidRPr="00A2653C" w:rsidRDefault="00A2653C" w:rsidP="00A265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«Градостроительное развитие территории 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Алапаевское с внедрением 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информационной системы обеспечения градостроительной деятельности» на 2014-2016 годы, утвержденную постановлением Администрации муниципального образования Алапаевское от 14 ноября 2013 года № 850 (с изменениями, внесенными постановлением Администрации муниципального образования Алапаевское от 03 д</w:t>
      </w:r>
      <w:r w:rsidR="00E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екабря 2014 года № 1189)                                (далее - 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Программа), следующие изменения:</w:t>
      </w:r>
    </w:p>
    <w:p w:rsidR="00A2653C" w:rsidRPr="00A2653C" w:rsidRDefault="00A2653C" w:rsidP="00A2653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right="-1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строке 10 «Объемы и источники финансирования муниципальной программы» Паспорта Программы число «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10208,5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на число «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9841,3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», число «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5818,5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на число «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5451,3</w:t>
      </w:r>
      <w:r w:rsidRPr="00A2653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653C" w:rsidRPr="00A2653C" w:rsidRDefault="00A2653C" w:rsidP="00A2653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3 к муниципальной программе «План мероприятий по выполнению </w:t>
      </w:r>
      <w:r w:rsidRPr="00A2653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«Градостроительное развитие территории муниципального образования Алапаевское с внедрением информационной системы обеспечения градостроительной деятельности» на 2014-2016 годы изложить в новой редакции (прилагается).</w:t>
      </w:r>
    </w:p>
    <w:p w:rsidR="00A2653C" w:rsidRPr="00A2653C" w:rsidRDefault="00A2653C" w:rsidP="00A2653C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>аевское опубликовать настоящее п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</w:t>
      </w:r>
      <w:bookmarkStart w:id="0" w:name="_GoBack"/>
      <w:bookmarkEnd w:id="0"/>
      <w:r w:rsidRPr="00A2653C">
        <w:rPr>
          <w:rFonts w:ascii="Times New Roman" w:eastAsia="Times New Roman" w:hAnsi="Times New Roman" w:cs="Times New Roman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9" w:history="1">
        <w:r w:rsidRPr="00A2653C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A26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53C" w:rsidRPr="00A2653C" w:rsidRDefault="00A2653C" w:rsidP="00A2653C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>3.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О.М. Торсунова.</w:t>
      </w:r>
    </w:p>
    <w:p w:rsidR="00A2653C" w:rsidRPr="00A2653C" w:rsidRDefault="00A2653C" w:rsidP="00A2653C">
      <w:pPr>
        <w:spacing w:after="0" w:line="240" w:lineRule="auto"/>
        <w:ind w:left="72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Pr="00A2653C" w:rsidRDefault="00A2653C" w:rsidP="00A2653C">
      <w:pPr>
        <w:spacing w:after="0" w:line="240" w:lineRule="auto"/>
        <w:ind w:left="72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Pr="00A2653C" w:rsidRDefault="00A2653C" w:rsidP="00CC64D2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Pr="00A2653C" w:rsidRDefault="00A2653C" w:rsidP="00A2653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C64D2" w:rsidRDefault="00A2653C" w:rsidP="00CC64D2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45A02" w:rsidRDefault="00A2653C" w:rsidP="00CC64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3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C64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4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3C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53C" w:rsidRDefault="00A2653C" w:rsidP="00A2653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A2653C" w:rsidSect="00A2653C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sz w:val="24"/>
          <w:szCs w:val="24"/>
        </w:rPr>
        <w:t xml:space="preserve"> Алапаевс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кое </w:t>
      </w: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30 декабря 2014 года № 1312</w:t>
      </w: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A2653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2653C" w:rsidRPr="00A2653C" w:rsidRDefault="00A2653C" w:rsidP="00A2653C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Cs/>
          <w:sz w:val="24"/>
          <w:szCs w:val="24"/>
        </w:rPr>
        <w:t xml:space="preserve">к муниципальной программе «Градостроительное развитие </w:t>
      </w:r>
    </w:p>
    <w:p w:rsidR="00A2653C" w:rsidRPr="00A2653C" w:rsidRDefault="00A2653C" w:rsidP="00A2653C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территории муниципального образования Алапаевское с внедрением </w:t>
      </w:r>
    </w:p>
    <w:p w:rsidR="00A2653C" w:rsidRPr="00A2653C" w:rsidRDefault="00A2653C" w:rsidP="00A2653C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информационной системы обеспечения градостроительной деятельности» </w:t>
      </w:r>
    </w:p>
    <w:p w:rsidR="00A2653C" w:rsidRPr="00A2653C" w:rsidRDefault="00A2653C" w:rsidP="00A2653C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Cs/>
          <w:sz w:val="24"/>
          <w:szCs w:val="24"/>
        </w:rPr>
        <w:t>на 2014-2016 годы</w:t>
      </w: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A2653C" w:rsidRPr="00A2653C" w:rsidRDefault="00A2653C" w:rsidP="00A2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sz w:val="24"/>
          <w:szCs w:val="24"/>
        </w:rPr>
        <w:t>МЕРОПРИЯТИЙ ПО ВЫПОЛНЕНИЮ МУНЦИПАЛЬНОЙ ПРОГРАММЫ</w:t>
      </w:r>
    </w:p>
    <w:p w:rsidR="00A2653C" w:rsidRPr="00A2653C" w:rsidRDefault="00A2653C" w:rsidP="00A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/>
          <w:bCs/>
          <w:sz w:val="24"/>
          <w:szCs w:val="24"/>
        </w:rPr>
        <w:t>«Градостроительное развитие территории муниципального образования Алапаевское с внедрением</w:t>
      </w:r>
    </w:p>
    <w:p w:rsidR="00A2653C" w:rsidRPr="00A2653C" w:rsidRDefault="00A2653C" w:rsidP="00A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53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информационной системы обеспечения градостроительной деятельности» на 2014-2016 годы</w:t>
      </w:r>
    </w:p>
    <w:p w:rsidR="00A2653C" w:rsidRPr="00A2653C" w:rsidRDefault="00A2653C" w:rsidP="00A265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3510"/>
        <w:gridCol w:w="1620"/>
        <w:gridCol w:w="1305"/>
        <w:gridCol w:w="1665"/>
        <w:gridCol w:w="1620"/>
        <w:gridCol w:w="1350"/>
        <w:gridCol w:w="1755"/>
        <w:gridCol w:w="1620"/>
      </w:tblGrid>
      <w:tr w:rsidR="00A2653C" w:rsidRPr="00A2653C" w:rsidTr="00A2653C"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строки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выполнения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Взаимосвязь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целями и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задачами целевой программы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(номер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пункта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цели; номер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строки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показателя)</w:t>
            </w:r>
          </w:p>
        </w:tc>
      </w:tr>
      <w:tr w:rsidR="00A2653C" w:rsidRPr="00A2653C" w:rsidTr="00A2653C">
        <w:trPr>
          <w:cantSplit/>
          <w:trHeight w:val="1384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числе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(плановый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объем)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(плановый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объем)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бюджет (плановый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объем)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источники (плановый объем)</w:t>
            </w:r>
          </w:p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53C" w:rsidRPr="00A2653C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2653C" w:rsidRPr="00A2653C" w:rsidTr="00A2653C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 по Программе,      </w:t>
            </w: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9841,3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5451,3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3051,3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1741,3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4590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третий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Прочие нужды, всего      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>по Программе,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9841,3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5451,3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E26B99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и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тверждение генерального плана муниципального образования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Алапаевско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 применительно к с. Ялунинское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с. Костино, </w:t>
            </w:r>
          </w:p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Невьянское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</w:p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Голубковское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E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E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1297,2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1297,2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A2653C" w:rsidRPr="00A2653C" w:rsidTr="00A2653C">
        <w:trPr>
          <w:cantSplit/>
          <w:trHeight w:val="2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1297,2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1297,2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и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тверждение генерального плана муниципального образования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Алапаевское применительно к с. Кировское, с. Останино, </w:t>
            </w:r>
          </w:p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п. Бубчиково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2457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356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документ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ации по планировке территорий муниципального образования</w:t>
            </w: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6087,1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1697,1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214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1754,1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444,1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53C" w:rsidRPr="00A2653C" w:rsidTr="00A2653C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numPr>
                <w:ilvl w:val="0"/>
                <w:numId w:val="12"/>
              </w:numPr>
              <w:tabs>
                <w:tab w:val="clear" w:pos="644"/>
                <w:tab w:val="num" w:pos="72"/>
                <w:tab w:val="left" w:pos="185"/>
                <w:tab w:val="num" w:pos="497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третий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6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3C" w:rsidRPr="00A2653C" w:rsidRDefault="00A2653C" w:rsidP="00A2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653C" w:rsidRPr="00A2653C" w:rsidRDefault="00A2653C" w:rsidP="00A265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6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A2653C" w:rsidRPr="00A2653C" w:rsidRDefault="00A2653C" w:rsidP="00A26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53C" w:rsidRDefault="00A2653C" w:rsidP="00A265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2653C" w:rsidSect="00A2653C">
      <w:pgSz w:w="16838" w:h="11906" w:orient="landscape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84" w:rsidRDefault="00913684" w:rsidP="003E150D">
      <w:pPr>
        <w:spacing w:after="0" w:line="240" w:lineRule="auto"/>
      </w:pPr>
      <w:r>
        <w:separator/>
      </w:r>
    </w:p>
  </w:endnote>
  <w:endnote w:type="continuationSeparator" w:id="0">
    <w:p w:rsidR="00913684" w:rsidRDefault="0091368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84" w:rsidRDefault="00913684" w:rsidP="003E150D">
      <w:pPr>
        <w:spacing w:after="0" w:line="240" w:lineRule="auto"/>
      </w:pPr>
      <w:r>
        <w:separator/>
      </w:r>
    </w:p>
  </w:footnote>
  <w:footnote w:type="continuationSeparator" w:id="0">
    <w:p w:rsidR="00913684" w:rsidRDefault="0091368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9B51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3C" w:rsidRDefault="00A2653C">
    <w:pPr>
      <w:pStyle w:val="a7"/>
      <w:jc w:val="center"/>
    </w:pPr>
  </w:p>
  <w:p w:rsidR="00A2653C" w:rsidRDefault="00A265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A6B73"/>
    <w:multiLevelType w:val="multilevel"/>
    <w:tmpl w:val="117AC61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A5326"/>
    <w:multiLevelType w:val="hybridMultilevel"/>
    <w:tmpl w:val="2B76BEE6"/>
    <w:lvl w:ilvl="0" w:tplc="A502D1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13684"/>
    <w:rsid w:val="009358C8"/>
    <w:rsid w:val="009409DF"/>
    <w:rsid w:val="0099046C"/>
    <w:rsid w:val="009A6E2C"/>
    <w:rsid w:val="009B5179"/>
    <w:rsid w:val="00A01602"/>
    <w:rsid w:val="00A15F82"/>
    <w:rsid w:val="00A2653C"/>
    <w:rsid w:val="00A50171"/>
    <w:rsid w:val="00B67D04"/>
    <w:rsid w:val="00B917BF"/>
    <w:rsid w:val="00BF24E7"/>
    <w:rsid w:val="00C27E39"/>
    <w:rsid w:val="00C3445F"/>
    <w:rsid w:val="00CB6EE2"/>
    <w:rsid w:val="00CC64D2"/>
    <w:rsid w:val="00D066B5"/>
    <w:rsid w:val="00D37532"/>
    <w:rsid w:val="00DB31CB"/>
    <w:rsid w:val="00DF452B"/>
    <w:rsid w:val="00E116F6"/>
    <w:rsid w:val="00E143DE"/>
    <w:rsid w:val="00E26B99"/>
    <w:rsid w:val="00F351E6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2015-03-12T04:49:00Z</cp:lastPrinted>
  <dcterms:created xsi:type="dcterms:W3CDTF">2015-03-11T03:53:00Z</dcterms:created>
  <dcterms:modified xsi:type="dcterms:W3CDTF">2015-03-12T04:49:00Z</dcterms:modified>
</cp:coreProperties>
</file>