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630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15 января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630D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FA5F02" w:rsidRDefault="000446F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6350" r="571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О создании спасательной службы гражданской обороны муниципального образования Алапаевское по обеспечению защиты культурных ценностей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Федеральными законами Российской Федерации от 12 февраля 1998 года </w:t>
      </w:r>
      <w:hyperlink r:id="rId9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3630D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28-ФЗ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гражданской обороне», от 21 декабря 1994 года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r w:rsidRPr="003630D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68-ФЗ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О защите населения и территорий от чрезвычайных ситуаций прир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одного и техногенного характера»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Pr="003630D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Свердловск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 области от 27 декабря 2004 года № 221-ОЗ «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арактера в Свердловской области»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,  в целях организации и</w:t>
      </w:r>
      <w:proofErr w:type="gramEnd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мероприятий, направленных на защиту культурных ценностей, руководствуясь Уставом муниципального образования Алапаевское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3630DD">
        <w:rPr>
          <w:rFonts w:ascii="Calibri" w:eastAsia="Calibri" w:hAnsi="Calibri" w:cs="Calibri"/>
          <w:lang w:eastAsia="en-US"/>
        </w:rPr>
        <w:t xml:space="preserve"> </w:t>
      </w:r>
    </w:p>
    <w:p w:rsidR="003630DD" w:rsidRPr="003630DD" w:rsidRDefault="003630DD" w:rsidP="003630D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Создать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спасательную службу гражданской обороны </w:t>
      </w:r>
      <w:r w:rsidRPr="003630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образования Алапаевское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обеспечению защиты культурных ценностей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2. Утвердить: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 </w:t>
      </w:r>
      <w:hyperlink r:id="rId12" w:anchor="Par32" w:history="1">
        <w:r w:rsidRPr="003630D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Положение</w:t>
        </w:r>
      </w:hyperlink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спасательной службе гражданской обороны </w:t>
      </w:r>
      <w:r w:rsidRPr="003630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образования Алапаевское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обеспече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нию защиты культурных ценностей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(П</w:t>
      </w:r>
      <w:r w:rsidRPr="003630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риложение №1)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</w:t>
      </w:r>
      <w:hyperlink r:id="rId13" w:anchor="Par132" w:history="1">
        <w:r w:rsidRPr="003630DD">
          <w:rPr>
            <w:rFonts w:ascii="Calibri" w:eastAsia="Calibri" w:hAnsi="Calibri" w:cs="Times New Roman"/>
            <w:sz w:val="28"/>
            <w:szCs w:val="28"/>
            <w:lang w:eastAsia="en-US"/>
          </w:rPr>
          <w:t>С</w:t>
        </w:r>
        <w:r w:rsidRPr="003630D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остав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спасательной службы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гражданской обороны муниципального образования Алапаевское по обеспечению защиты культурных ценностей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риложение №2).</w:t>
      </w:r>
    </w:p>
    <w:p w:rsidR="003630DD" w:rsidRPr="003630DD" w:rsidRDefault="003630DD" w:rsidP="003630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Организационному отделу Администрации муниципального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А.А.Зорихина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на официальном сайте муниципального образования Алапаевское и опубликовать в газете «Алапаевская искра».</w:t>
      </w:r>
    </w:p>
    <w:p w:rsidR="003630DD" w:rsidRDefault="003630DD" w:rsidP="0036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Pr="003630DD" w:rsidRDefault="003630DD" w:rsidP="0036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  </w:t>
      </w:r>
      <w:proofErr w:type="gramStart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ем настоящего п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  возложить  на заместителя главы Администрации муниципального образования Алапаевское  Н.К. Михайлову.</w:t>
      </w:r>
    </w:p>
    <w:p w:rsidR="003630DD" w:rsidRDefault="003630DD" w:rsidP="0036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Pr="003630DD" w:rsidRDefault="003630DD" w:rsidP="00363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Pr="003630DD" w:rsidRDefault="003630DD" w:rsidP="00363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Глава Администрации</w:t>
      </w:r>
    </w:p>
    <w:p w:rsidR="003630DD" w:rsidRPr="003630DD" w:rsidRDefault="003630DD" w:rsidP="00363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3630DD" w:rsidRPr="003630DD" w:rsidRDefault="003630DD" w:rsidP="00363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Алапаевское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К.И. Деев  </w:t>
      </w:r>
    </w:p>
    <w:p w:rsidR="003630DD" w:rsidRPr="003630DD" w:rsidRDefault="003630DD" w:rsidP="003630D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Алапаевское 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 января 2015 года № 6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Par31"/>
      <w:bookmarkEnd w:id="0"/>
      <w:r w:rsidRPr="003630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СПАСАТЕЛЬНОЙ СЛУЖБЕ ГРАЖДАНСКОЙ ОБОРОНЫ</w:t>
      </w: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ОБРАЗОВАНИЯ АЛАПАЕВСКОЕ ПО ОБЕСПЕЧЕНИЮ ЗАЩИТЫ КУЛЬТУРНЫХ ЦЕННОСТЕЙ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1.1. Настоящее Положение о спасательной службе гражданской обороны муниципального образования Алапаевское по обеспечению защ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иты культурных ценностей (далее –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Служба) определяет порядок создания, структуру, состав и задачи Службы.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1.2. Служба создается на базе учреждений культуры, осуществляющих свою деятельность на территории муниципального образования Алапаевское, для организации и проведения мероприятий гражданской обороны по подготовке к защите и по защите культурных ценностей</w:t>
      </w:r>
      <w:r w:rsidRPr="003630D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случаи угрозы возникновения чрезвычайных ситуаций природного и техногенного характера.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1.3. Служба является нештатным объединением, в состав которого входят: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1.3.1.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Штаб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лужбы.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1.3.2.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руппа эвакуации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ных ценностей.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1.3.3.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руппа эвакуац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>ии библиотечных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ценностей.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1.3.4.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руппа 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защиты культурно-досуговых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ценностей.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Служба в своей деятельности руководствуется </w:t>
      </w:r>
      <w:hyperlink r:id="rId14" w:history="1">
        <w:r w:rsidRPr="003630D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Указами Президента Российской Федерации, нормативными правовыми актами Правительства Российской Федерации, а также законами Свердловской области, нормативными правовыми актами Правительства Свердловской области, нормативными правовыми актами органов местного самоуправления муниципального образования Алапаевское.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1.5. Общее руководство службой осуществляет начальник отдела культуры Администрации муниципального образования Алапаевское, оперативное руко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>водство осуществляет начальник С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лужбы штаба.  </w:t>
      </w:r>
    </w:p>
    <w:p w:rsidR="003630DD" w:rsidRPr="003630DD" w:rsidRDefault="00145BF5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Руководитель </w:t>
      </w:r>
      <w:r w:rsidR="003630DD"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Службы организует работу и осуществляет руководство Службой, несет персональную ответственность за выполнение возложенных на нее задач. В пределах своей компетенции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предоставленных ему полномочий р</w:t>
      </w:r>
      <w:r w:rsidR="003630DD"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уководитель Службы: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1.6.1. Р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аспределяет  полномочия внутри Службы 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>по ре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шению вопросов,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тносящихся к компетенции службы.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1.6.2.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здает в установленном порядке распорядительные документы Службы по вопросам создания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подготовки и  её деятельности.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1.6.3. Р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азрабатывает, утверждает и вводит в действие в установленном порядке план обеспечения меропри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ятий гражданской обороны Службы.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1.6.4.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>повещает личный состав С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лужбы в соответствии с поступившими 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распоряжениями руководителя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гражданской обороны  муниципального образования Алапаевское по сигналам гражданской обороны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службу в отношениях с исполнительными органами федеральной власти Российской Федерации, исполнительными органами государственной власти Свердловской области, органами местного самоуправления городского округа, ведет в пределах своих полномочий переговоры и в установленном порядке подписывает соглашения и протоколы о взаимодействии и сотрудничестве по</w:t>
      </w:r>
      <w:proofErr w:type="gramEnd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вопросам, связанным с выполнением задач Службы.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1.7. В 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>случае отсутствия руководителя С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лужбы руководство осуществляется  начальником  штаба Службы.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1.8. Организация управления, методическое руководство, </w:t>
      </w:r>
      <w:proofErr w:type="gramStart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подготовкой и деятельностью Службы возлагаются на штаб Службы.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1.9. Группы, входящие в Службу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>, создаются в подведомственных о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тделу культуры 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муниципального образования Алапаевское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учреждениях, оп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ределяемых решением </w:t>
      </w:r>
      <w:proofErr w:type="gramStart"/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начальника о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тдела культуры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</w:t>
      </w:r>
      <w:proofErr w:type="gramEnd"/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Учреждения, подведомственные отделу культуры Администрации муниципального образования Алапаевское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разрабатывают организационную структуру и табели необходимых материальных средств, осуществляют комплектование, оснащение материальными средствами и подготовку этих групп.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1.10. Группы, входящие в Службу, привлекаются для выполнения задач Службы согласно плану гражданской обороны Службы.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1.11. Обучение личного состава Службы проводится согласно </w:t>
      </w:r>
      <w:hyperlink r:id="rId15" w:history="1">
        <w:r w:rsidRPr="003630D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Положению</w:t>
        </w:r>
      </w:hyperlink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организации обучения населения в области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ражданской обороны (утверждено п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остановлением Правительства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ноября 2000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841).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1.12. Подготовка руководящего состава Службы проводится в государственном казенном учреждении дополнительного профессионального образования (повышения квалификации) специалистов Свердловской области (Учебно-методический центр по гражданской обороне и чрезвычайным ситуациям Свердловской области).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1.13. С целью подготовки Службы к выполнению возложенных задач проводятся учения (командно-штабные и тактико-специальные) и тренировки (штабные тренировки).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1.14. Для выполнения задач Службой используются здания и сооружения, материальные средства, защитные сооружения гражданской обороны, определенные Администрацией муниципального образования Алапаевское.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1.15. Непосредственное использование зданий, сооружений и материальных средств осуществляется с введением соответствующей степени готовности гражданской обороны.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ОСНОВНЫЕ ЗАДАЧИ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задачи Службы: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2.1.1.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азработка, корректировка и обеспечение введения в действие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лана гражданской обороны Службы.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2.1.2.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постоянной готовности штаба и групп Службы к выдвижению на места чрезвычайных ситуаций и проведению работ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защите культурных ценностей.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2.1.3.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 за</w:t>
      </w:r>
      <w:proofErr w:type="gramEnd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готовностью учреждений культуры муниципального образования Алапаевское  к проведению работ по 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щите культурных ценностей.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2.1.4.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частие в разработке планов по защите культурных ценностей в учреждениях культуры муниципального образования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, планов взаимодействия при защите культурных ценностей с дру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гими учреждениями и структурами.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2.1.5.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ропаганда знаний в области защиты культурных ценностей от чрезвычайных ситуаций, участие в подготовке </w:t>
      </w:r>
      <w:proofErr w:type="gramStart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работников отдела культуры 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муниципального образования</w:t>
      </w:r>
      <w:proofErr w:type="gramEnd"/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и учреждений культуры к действиям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условиях чрезвычайных ситуаций.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2.1.6.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частие в разработке нормативных документов по вопросам организации и проведения мероприятий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защите культурных ценностей.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2.1.7.</w:t>
      </w:r>
      <w:r w:rsidR="00145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Разработка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предложений по вопросам правового и технического обеспечения деятельности Службы.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ОСНОВНЫЕ МЕРОПРИЯТИЯ, ОСУЩЕСТВЛЯЕМЫЕ СЛУЖБОЙ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Pr="003630DD" w:rsidRDefault="003630DD" w:rsidP="003630D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рганизация проведения мероприятий по гражданской обороне, разработка планов гражданской обороны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защите культурных ценностей.</w:t>
      </w:r>
    </w:p>
    <w:p w:rsidR="003630DD" w:rsidRPr="003630DD" w:rsidRDefault="003630DD" w:rsidP="003630D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 мероприятий по поддержанию сил и сре</w:t>
      </w:r>
      <w:proofErr w:type="gramStart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дств Сл</w:t>
      </w:r>
      <w:proofErr w:type="gramEnd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ужбы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состоянии постоянной готовности.</w:t>
      </w:r>
    </w:p>
    <w:p w:rsidR="003630DD" w:rsidRPr="003630DD" w:rsidRDefault="003630DD" w:rsidP="003630D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рганизация подготовки и обучения сотрудников Службы в области гражданской обороны, в чрезвычайных ситуациях прир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одного и техногенного характера.</w:t>
      </w:r>
    </w:p>
    <w:p w:rsidR="003630DD" w:rsidRPr="003630DD" w:rsidRDefault="003630DD" w:rsidP="003630D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оздание и поддержание в состоянии постоянной готовности к использованию технических систем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оповещения и управления Службой.</w:t>
      </w:r>
    </w:p>
    <w:p w:rsidR="003630DD" w:rsidRPr="003630DD" w:rsidRDefault="003630DD" w:rsidP="003630D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ланирование мероприятий по подготовке к эвакуации культурных ценностей в бе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зопасные районы и их размещению.</w:t>
      </w:r>
    </w:p>
    <w:p w:rsidR="003630DD" w:rsidRPr="003630DD" w:rsidRDefault="003630DD" w:rsidP="003630D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оздание и содержание в целях гражданской обороны, защиты при чрезвычайных ситуациях запасов средств индивидуальной защиты, материально-технических, медицинских средств.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630DD" w:rsidRPr="003630DD" w:rsidRDefault="003630DD" w:rsidP="003630D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0DD" w:rsidRPr="003630DD" w:rsidRDefault="003630DD" w:rsidP="003630D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3630DD" w:rsidRPr="003630DD" w:rsidRDefault="003630DD" w:rsidP="003630D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3630DD" w:rsidRPr="003630DD" w:rsidRDefault="003630DD" w:rsidP="003630D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Алапаевское</w:t>
      </w:r>
    </w:p>
    <w:p w:rsidR="003630DD" w:rsidRPr="003630DD" w:rsidRDefault="003630DD" w:rsidP="003630D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0446FD">
        <w:rPr>
          <w:rFonts w:ascii="Times New Roman" w:eastAsia="Calibri" w:hAnsi="Times New Roman" w:cs="Times New Roman"/>
          <w:sz w:val="28"/>
          <w:szCs w:val="28"/>
          <w:lang w:eastAsia="en-US"/>
        </w:rPr>
        <w:t>15 января 2015 года № 6</w:t>
      </w:r>
    </w:p>
    <w:p w:rsidR="003630DD" w:rsidRPr="003630DD" w:rsidRDefault="003630DD" w:rsidP="003630D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Par132"/>
      <w:bookmarkEnd w:id="1"/>
      <w:r w:rsidRPr="003630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СПАСАТЕЛЬНОЙ СЛУЖБЫ ГРАЖДАНСКОЙ ОБОРОНЫ МУНИЦИПАЛЬНОГО ОБРАЗОВАНИЯ АЛАПАЕВСКОЕ ПО ОБЕСПЕЧЕНИЮ ЗАЩИТЫ КУЛЬТУРНЫХ ЦЕННОСТЕЙ </w:t>
      </w:r>
    </w:p>
    <w:p w:rsidR="003630DD" w:rsidRPr="003630DD" w:rsidRDefault="003630DD" w:rsidP="003630D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US"/>
        </w:rPr>
      </w:pPr>
    </w:p>
    <w:p w:rsidR="003630DD" w:rsidRPr="003630DD" w:rsidRDefault="003630DD" w:rsidP="000446F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Чечули</w:t>
      </w:r>
      <w:r w:rsidR="000446FD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Ольга Петровна</w:t>
      </w:r>
      <w:r w:rsidR="000446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культуры Администрации  муниципального образования А</w:t>
      </w:r>
      <w:r w:rsidR="000446FD">
        <w:rPr>
          <w:rFonts w:ascii="Times New Roman" w:eastAsia="Calibri" w:hAnsi="Times New Roman" w:cs="Times New Roman"/>
          <w:sz w:val="28"/>
          <w:szCs w:val="28"/>
          <w:lang w:eastAsia="en-US"/>
        </w:rPr>
        <w:t>лапаевское – руководитель  Службы.</w:t>
      </w:r>
    </w:p>
    <w:p w:rsidR="003630DD" w:rsidRPr="003630DD" w:rsidRDefault="000446FD" w:rsidP="000446FD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Рудакова Надежда Сергеевна, </w:t>
      </w:r>
      <w:r w:rsidR="003630DD"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главный специалист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культуры Администрации</w:t>
      </w:r>
      <w:r w:rsidR="003630DD"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ного образования Алапаевское – начальник  штаба  Службы.</w:t>
      </w:r>
    </w:p>
    <w:p w:rsidR="003630DD" w:rsidRPr="003630DD" w:rsidRDefault="003630DD" w:rsidP="000446FD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Шест</w:t>
      </w:r>
      <w:r w:rsidR="000446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акова Екатерина Александровна,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старший инспектор отдела культуры Администрации муниципального образовани</w:t>
      </w:r>
      <w:r w:rsidR="000446FD">
        <w:rPr>
          <w:rFonts w:ascii="Times New Roman" w:eastAsia="Calibri" w:hAnsi="Times New Roman" w:cs="Times New Roman"/>
          <w:sz w:val="28"/>
          <w:szCs w:val="28"/>
          <w:lang w:eastAsia="en-US"/>
        </w:rPr>
        <w:t>я Алапаевское – секретарь  Службы.</w:t>
      </w:r>
    </w:p>
    <w:p w:rsidR="003630DD" w:rsidRPr="003630DD" w:rsidRDefault="000446FD" w:rsidP="000446F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Окулова Алла Константиновна, </w:t>
      </w:r>
      <w:r w:rsidR="003630DD" w:rsidRPr="003630DD">
        <w:rPr>
          <w:rFonts w:ascii="Times New Roman" w:eastAsia="Times New Roman" w:hAnsi="Times New Roman" w:cs="Times New Roman"/>
          <w:sz w:val="28"/>
          <w:szCs w:val="28"/>
        </w:rPr>
        <w:t>директор МБУК «</w:t>
      </w:r>
      <w:proofErr w:type="spellStart"/>
      <w:r w:rsidR="003630DD" w:rsidRPr="003630DD">
        <w:rPr>
          <w:rFonts w:ascii="Times New Roman" w:eastAsia="Times New Roman" w:hAnsi="Times New Roman" w:cs="Times New Roman"/>
          <w:sz w:val="28"/>
          <w:szCs w:val="28"/>
        </w:rPr>
        <w:t>Верхнесинячихинское</w:t>
      </w:r>
      <w:proofErr w:type="spellEnd"/>
      <w:r w:rsidR="003630DD" w:rsidRPr="003630DD">
        <w:rPr>
          <w:rFonts w:ascii="Times New Roman" w:eastAsia="Times New Roman" w:hAnsi="Times New Roman" w:cs="Times New Roman"/>
          <w:sz w:val="28"/>
          <w:szCs w:val="28"/>
        </w:rPr>
        <w:t xml:space="preserve"> музейное объединение»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– </w:t>
      </w:r>
      <w:r w:rsidR="003630DD" w:rsidRPr="003630DD">
        <w:rPr>
          <w:rFonts w:ascii="Times New Roman" w:eastAsia="Times New Roman" w:hAnsi="Times New Roman" w:cs="Times New Roman"/>
          <w:sz w:val="28"/>
          <w:szCs w:val="28"/>
        </w:rPr>
        <w:t>командир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0DD" w:rsidRPr="003630DD">
        <w:rPr>
          <w:rFonts w:ascii="Times New Roman" w:eastAsia="Times New Roman" w:hAnsi="Times New Roman" w:cs="Times New Roman"/>
          <w:sz w:val="28"/>
          <w:szCs w:val="28"/>
        </w:rPr>
        <w:t xml:space="preserve"> защиты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музейных ценностей.</w:t>
      </w:r>
    </w:p>
    <w:p w:rsidR="003630DD" w:rsidRPr="003630DD" w:rsidRDefault="000446FD" w:rsidP="000446FD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Беляева Ирина Владимировна, </w:t>
      </w:r>
      <w:r w:rsidR="003630DD" w:rsidRPr="003630DD">
        <w:rPr>
          <w:rFonts w:ascii="Times New Roman" w:eastAsia="Times New Roman" w:hAnsi="Times New Roman" w:cs="Times New Roman"/>
          <w:sz w:val="28"/>
          <w:szCs w:val="28"/>
        </w:rPr>
        <w:t>директор МКУК  «Централизованная библиотечная система» 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Алапаевское – </w:t>
      </w:r>
      <w:r w:rsidR="003630DD" w:rsidRPr="003630DD">
        <w:rPr>
          <w:rFonts w:ascii="Times New Roman" w:eastAsia="Times New Roman" w:hAnsi="Times New Roman" w:cs="Times New Roman"/>
          <w:sz w:val="28"/>
          <w:szCs w:val="28"/>
        </w:rPr>
        <w:t>командир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0DD" w:rsidRPr="003630DD">
        <w:rPr>
          <w:rFonts w:ascii="Times New Roman" w:eastAsia="Times New Roman" w:hAnsi="Times New Roman" w:cs="Times New Roman"/>
          <w:sz w:val="28"/>
          <w:szCs w:val="28"/>
        </w:rPr>
        <w:t xml:space="preserve"> защиты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библиотечных ценностей.</w:t>
      </w:r>
    </w:p>
    <w:p w:rsidR="003630DD" w:rsidRPr="003630DD" w:rsidRDefault="003630DD" w:rsidP="000446FD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Завацкая</w:t>
      </w:r>
      <w:proofErr w:type="spellEnd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</w:t>
      </w:r>
      <w:r w:rsidR="000446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Михайловна,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МУК «</w:t>
      </w:r>
      <w:proofErr w:type="spellStart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>Коптеловское</w:t>
      </w:r>
      <w:proofErr w:type="spellEnd"/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клубное объединение» муниципа</w:t>
      </w:r>
      <w:r w:rsidR="000446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льного образования Алапаевское – </w:t>
      </w:r>
      <w:r w:rsidRPr="003630DD">
        <w:rPr>
          <w:rFonts w:ascii="Times New Roman" w:eastAsia="Times New Roman" w:hAnsi="Times New Roman" w:cs="Times New Roman"/>
          <w:sz w:val="28"/>
          <w:szCs w:val="28"/>
        </w:rPr>
        <w:t>командир</w:t>
      </w:r>
      <w:r w:rsidR="00044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0DD">
        <w:rPr>
          <w:rFonts w:ascii="Times New Roman" w:eastAsia="Times New Roman" w:hAnsi="Times New Roman" w:cs="Times New Roman"/>
          <w:sz w:val="28"/>
          <w:szCs w:val="28"/>
        </w:rPr>
        <w:t xml:space="preserve"> защиты </w:t>
      </w:r>
      <w:r w:rsidRPr="00363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культурно-досуговых учреждений.</w:t>
      </w:r>
    </w:p>
    <w:p w:rsidR="003630DD" w:rsidRPr="003630DD" w:rsidRDefault="003630DD" w:rsidP="000446F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en-US"/>
        </w:rPr>
      </w:pPr>
      <w:r w:rsidRPr="00363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bookmarkStart w:id="2" w:name="_GoBack"/>
      <w:bookmarkEnd w:id="2"/>
    </w:p>
    <w:sectPr w:rsidR="0035075C" w:rsidSect="00115DBB">
      <w:headerReference w:type="default" r:id="rId16"/>
      <w:pgSz w:w="11906" w:h="16838"/>
      <w:pgMar w:top="720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79" w:rsidRDefault="00C22B79" w:rsidP="003E150D">
      <w:pPr>
        <w:spacing w:after="0" w:line="240" w:lineRule="auto"/>
      </w:pPr>
      <w:r>
        <w:separator/>
      </w:r>
    </w:p>
  </w:endnote>
  <w:endnote w:type="continuationSeparator" w:id="0">
    <w:p w:rsidR="00C22B79" w:rsidRDefault="00C22B7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79" w:rsidRDefault="00C22B79" w:rsidP="003E150D">
      <w:pPr>
        <w:spacing w:after="0" w:line="240" w:lineRule="auto"/>
      </w:pPr>
      <w:r>
        <w:separator/>
      </w:r>
    </w:p>
  </w:footnote>
  <w:footnote w:type="continuationSeparator" w:id="0">
    <w:p w:rsidR="00C22B79" w:rsidRDefault="00C22B7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B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5995"/>
    <w:multiLevelType w:val="multilevel"/>
    <w:tmpl w:val="0A9A089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23B34166"/>
    <w:multiLevelType w:val="hybridMultilevel"/>
    <w:tmpl w:val="66DA207E"/>
    <w:lvl w:ilvl="0" w:tplc="FA7AC52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46FD"/>
    <w:rsid w:val="00045A02"/>
    <w:rsid w:val="00047B2D"/>
    <w:rsid w:val="0005761E"/>
    <w:rsid w:val="00081E00"/>
    <w:rsid w:val="00084477"/>
    <w:rsid w:val="0011555A"/>
    <w:rsid w:val="00115DBB"/>
    <w:rsid w:val="00145BF5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630DD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17BF"/>
    <w:rsid w:val="00BF24E7"/>
    <w:rsid w:val="00C22B79"/>
    <w:rsid w:val="00C27E39"/>
    <w:rsid w:val="00C3445F"/>
    <w:rsid w:val="00C85830"/>
    <w:rsid w:val="00D066B5"/>
    <w:rsid w:val="00D37532"/>
    <w:rsid w:val="00DB31CB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%20&#1082;&#1091;&#1083;&#1100;&#1090;&#1091;&#1088;&#1085;&#1099;&#1093;%20&#1094;&#1077;&#1085;&#1085;&#1086;&#1089;&#1090;&#1103;&#1093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6;%20&#1082;&#1091;&#1083;&#1100;&#1090;&#1091;&#1088;&#1085;&#1099;&#1093;%20&#1094;&#1077;&#1085;&#1085;&#1086;&#1089;&#1090;&#1103;&#1093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839549A9A61A2245D55A28E384AC02DB4F37C5080C26FD725922617F86B0DC77q9C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839549A9A61A2245D54425F5E8F208D24569CD090370A42F56283427D9E99E3095B491FA7032q4CDI" TargetMode="External"/><Relationship Id="rId10" Type="http://schemas.openxmlformats.org/officeDocument/2006/relationships/hyperlink" Target="consultantplus://offline/ref=BC839549A9A61A2245D54425F5E8F208DB4260C008092DAE270F243620qD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839549A9A61A2245D54425F5E8F208DB416FC1090D2DAE270F243620qDC6I" TargetMode="External"/><Relationship Id="rId14" Type="http://schemas.openxmlformats.org/officeDocument/2006/relationships/hyperlink" Target="consultantplus://offline/ref=BC839549A9A61A2245D54425F5E8F208D84C6ECD025E7AAC765A2Aq3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2015-03-19T05:00:00Z</cp:lastPrinted>
  <dcterms:created xsi:type="dcterms:W3CDTF">2015-03-19T03:06:00Z</dcterms:created>
  <dcterms:modified xsi:type="dcterms:W3CDTF">2015-03-19T05:01:00Z</dcterms:modified>
</cp:coreProperties>
</file>