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050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января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:rsidR="00FA5F02" w:rsidRDefault="00AE73D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050DF" w:rsidRPr="00E050DF" w:rsidRDefault="00E050DF" w:rsidP="00E05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 w:rsidRPr="00E050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</w:t>
      </w:r>
      <w:r w:rsidRPr="00E050DF">
        <w:rPr>
          <w:rFonts w:ascii="Times New Roman" w:eastAsia="Times New Roman" w:hAnsi="Times New Roman" w:cs="Times New Roman"/>
          <w:b/>
          <w:i/>
          <w:sz w:val="28"/>
          <w:szCs w:val="28"/>
        </w:rPr>
        <w:t>Положение об отделе социальных гарантий Администрации муниципального образования Алапаевское,</w:t>
      </w:r>
    </w:p>
    <w:p w:rsidR="00E050DF" w:rsidRPr="00E050DF" w:rsidRDefault="00E050DF" w:rsidP="00E05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E050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утвержденное</w:t>
      </w:r>
      <w:proofErr w:type="gramEnd"/>
      <w:r w:rsidRPr="00E050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постановлением Администрации муниципальн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 образовании Алапаевское от</w:t>
      </w:r>
      <w:r w:rsidRPr="00E050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b/>
          <w:i/>
          <w:sz w:val="28"/>
          <w:szCs w:val="28"/>
        </w:rPr>
        <w:t>20 сентября 2012 года № 649</w:t>
      </w:r>
    </w:p>
    <w:p w:rsidR="00E050DF" w:rsidRPr="00E050DF" w:rsidRDefault="00E050DF" w:rsidP="00E050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</w:t>
      </w:r>
      <w:r w:rsidRPr="00E050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отделе социальных гарантий Администрации муниципального образования Алапаевское,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 постановлением Администрации муниципального образовании Алапаевское от 20 сентября 2012 года № 649 (с изменениями,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сенными постановлением от 25 июня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426/2), в соответствии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Федеральным законом Российской Федерации от 06 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Федерации»,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решением Думы муниципального образования Алапаевское второго созыва от 30 июня 2011 года № 66 «Об утверждении структуры Администрации муниципального образования Алапаевское»,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50DF" w:rsidRPr="00E050DF" w:rsidRDefault="00E050DF" w:rsidP="00E050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050DF" w:rsidRPr="00E050DF" w:rsidRDefault="00E050DF" w:rsidP="00E0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отделе социальных гарантий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 постановлением Администрации муниципального образования  Алапаевское    от 20 сентября 2012 года № 649, изложив его в новой редакции (прилагается).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2. Отделу социальных гарантий Администрации муниципального  образования Алапаевское осуществлять свою деятельность в соответствии с утвержденным Положением. </w:t>
      </w:r>
    </w:p>
    <w:p w:rsidR="00E050DF" w:rsidRPr="00E050DF" w:rsidRDefault="00E050DF" w:rsidP="00E050DF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ab/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Организационному отделу Администрации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постановление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«Алапаевская искра» и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Алапаевское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alapaevskoe</w:t>
      </w:r>
      <w:proofErr w:type="spellEnd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0DF" w:rsidRPr="00E050DF" w:rsidRDefault="00E050DF" w:rsidP="00E0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050DF" w:rsidRPr="00E050DF" w:rsidRDefault="00E050DF" w:rsidP="00E0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 настоящего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возложить на  заместителя главы Администрации муниципального образования Алапаевское Н.К. Михайлову. </w:t>
      </w:r>
    </w:p>
    <w:p w:rsidR="00E050DF" w:rsidRPr="00E050DF" w:rsidRDefault="00E050DF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Деев </w:t>
      </w:r>
    </w:p>
    <w:p w:rsidR="00E050DF" w:rsidRPr="00E050DF" w:rsidRDefault="00E050DF" w:rsidP="00E050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E050DF" w:rsidRPr="00E050DF" w:rsidRDefault="00E050DF" w:rsidP="00E050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E050DF" w:rsidRPr="00E050DF" w:rsidRDefault="00E050DF" w:rsidP="00E050D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pacing w:val="-9"/>
          <w:sz w:val="12"/>
          <w:szCs w:val="12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E050D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</w:p>
    <w:p w:rsidR="00E050DF" w:rsidRPr="00E050DF" w:rsidRDefault="00E050DF" w:rsidP="00E050D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E050DF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постановлению Администрации </w:t>
      </w:r>
    </w:p>
    <w:p w:rsidR="00E050DF" w:rsidRPr="00E050DF" w:rsidRDefault="00E050DF" w:rsidP="00E050D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E050DF">
        <w:rPr>
          <w:rFonts w:ascii="Times New Roman" w:eastAsia="Times New Roman" w:hAnsi="Times New Roman" w:cs="Times New Roman"/>
          <w:sz w:val="28"/>
          <w:szCs w:val="20"/>
        </w:rPr>
        <w:t>униципального образования Алапаевское</w:t>
      </w:r>
    </w:p>
    <w:p w:rsidR="00E050DF" w:rsidRPr="00E050DF" w:rsidRDefault="00E050DF" w:rsidP="00E050D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E050DF">
        <w:rPr>
          <w:rFonts w:ascii="Times New Roman" w:eastAsia="Times New Roman" w:hAnsi="Times New Roman" w:cs="Times New Roman"/>
          <w:sz w:val="28"/>
          <w:szCs w:val="20"/>
        </w:rPr>
        <w:t>т 27 января 2015 года № 44</w:t>
      </w:r>
    </w:p>
    <w:p w:rsidR="00E050DF" w:rsidRDefault="00E050DF" w:rsidP="00E050D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050DF" w:rsidRPr="00E050DF" w:rsidRDefault="00E050DF" w:rsidP="00E0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50DF">
        <w:rPr>
          <w:rFonts w:ascii="Times New Roman" w:eastAsia="Times New Roman" w:hAnsi="Times New Roman" w:cs="Times New Roman"/>
          <w:b/>
          <w:sz w:val="28"/>
          <w:szCs w:val="20"/>
        </w:rPr>
        <w:t>Положение</w:t>
      </w:r>
    </w:p>
    <w:p w:rsidR="00E050DF" w:rsidRPr="00E050DF" w:rsidRDefault="00E050DF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050DF">
        <w:rPr>
          <w:rFonts w:ascii="Times New Roman" w:eastAsia="Times New Roman" w:hAnsi="Times New Roman" w:cs="Times New Roman"/>
          <w:b/>
          <w:sz w:val="28"/>
          <w:szCs w:val="28"/>
        </w:rPr>
        <w:t>об отделе социальных гарантий Администрации</w:t>
      </w:r>
      <w:r w:rsidRPr="00E050DF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образования Алапаевское</w:t>
      </w:r>
    </w:p>
    <w:p w:rsidR="00E050DF" w:rsidRPr="00E050DF" w:rsidRDefault="00E050DF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50DF" w:rsidRPr="00E050DF" w:rsidRDefault="00A63E41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1.1. Отдел социальных гарантий Администрации муниципального образования Алапаевское (далее - Отдел) является структурным подразделением  Администрации муниципального образования Алапаевское  (создан для реализации федеральных и областных законов, муниципальных правовых актов по предоставлению гражданам мер социальной поддержки на территории муниципального образования Алапаевское).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В своей деятельности работники отдела руководствуются Конституцией Р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, законодательством Российской Федерации, Указами Пр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>езидента Российской Федерации, п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Правительства Российской Федерации, приказами и инструктивными письмами Министерства здравоохранения и социального развития Российской Федерации, Уставом Свердловской области, законами Свердловской 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>области, Указами Губернатора и п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остановлениями Правительства Свердловской области, приказами и инструктивными письмами Министерства социальной защиты населения Свердловской области, Уставом муниципального образования Алапаевское, Решениями Думы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постановлениями и распоряжениями Администрации муниципального образования Алапаевское, правилами внутреннего трудового распорядка, инструкциями по охране труда и противопожарной безопасности.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Отдел в своей деятельности по всем вопросам, отнесенным к его компетенции, взаимодействует с Министерством физической культуры, спорта и молодежной политики Свердловской области, Министерством агропромышленного комплекса и продовольствия Свердловской области, Министерством социальной политики Свердловской области, Министерством здравоохранения Свердловской области, Министерством строительства и разви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>тия инфраструктуры Свердловской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области, государственным казенным учреждением «Фонд жилищного строительства» Свердловской области, структурными подразделениями Администрации муниципального образования Алапаевское, органами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Алапаевское, средствами массовой информации, общественными и другими организациями и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учреждениями муниципального образования Алапаевское, города Алапаевска Свердловской области. 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1.4. Отдел вх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 xml:space="preserve">одит в структуру Администрации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1.5. Деятельность Отдела курирует заместитель главы Администрации муниципального образования Алапаевское по социальным вопросам.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643E0B" w:rsidP="00E050DF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Основные задачи</w:t>
      </w: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E050DF" w:rsidP="00E0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2.1. Ведение в установленном законом Свердловской области порядке учета граждан в качестве нуждающихся в жилых помещениях, предоставляемых по договорам социального найма.</w:t>
      </w:r>
    </w:p>
    <w:p w:rsidR="00E050DF" w:rsidRPr="00E050DF" w:rsidRDefault="00E050DF" w:rsidP="00E05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Жилищным кодексом Российской Федерации порядке малоимущим гражданам, признанных таковыми в установленном законом Свердловской области порядке, жилых помещений муниципального жилищного фонда по договорам социального найма, 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законодательством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050DF" w:rsidRPr="00E050DF" w:rsidRDefault="00E050DF" w:rsidP="00E050DF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2.3. Оказание содействия в предоставлении отдельным категориям граждан на территории муниципального образования Алапаевское мер социальной поддержки в соответствии с федеральным, областным законодательством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муниципальными правовыми актами.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E050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Обеспечение </w:t>
      </w:r>
      <w:proofErr w:type="gramStart"/>
      <w:r w:rsidRPr="00E050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контроля за</w:t>
      </w:r>
      <w:proofErr w:type="gramEnd"/>
      <w:r w:rsidRPr="00E050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исполнением государственного полномочия, переданного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муниципальному образованию Алапаевское</w:t>
      </w:r>
      <w:r w:rsidRPr="00E050D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сфере предоставления государственной услуги по предоставлению отдельным категориям граждан компенсаций расходов и субсидий на оплату жилого помещения и коммунальных услуг на территории муниципального образования Алапаевское. 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2.5. Обеспечение реализации единой муниципальной политики в сфере обеспечения прав и интересов маломобильных групп населения (граждан пожилого возраста и инвалидов) в преде</w:t>
      </w:r>
      <w:r w:rsidR="00A63E41">
        <w:rPr>
          <w:rFonts w:ascii="Times New Roman" w:eastAsia="Times New Roman" w:hAnsi="Times New Roman" w:cs="Times New Roman"/>
          <w:sz w:val="28"/>
          <w:szCs w:val="28"/>
        </w:rPr>
        <w:t>лах полномочий, предоставленных Ф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2.6. Оперативное обеспечение главы Администрации муниципального образования Алапаевское, должностных лиц и структурных подразделений Администрации муниципального образования Алапаевское аналитической информацией по вопросам обеспечения отдельных категорий граждан, проживающих на территории муниципального образования Алапаевское, мерами социальной поддержки.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2.7. Поддержка и оказание содействия деятельности общественных организаций, расположенных на территории муниципального образования Алапаевское в реализации целевых региональных и муниципальных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в сфере улучшения жизнедеятельности, в обеспечении доступа к объектам социальной инфраструктуры, социальной адаптации и интеграции в общество отдельных категорий граждан.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643E0B" w:rsidP="00E050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Функции отдела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ab/>
      </w:r>
      <w:r w:rsidR="00643E0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основными задачами и направлениями деятельности Отдел осуществляет следующие функции: 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реализации мероприятий по улучшению жилищных условий, предусмотренных федеральным и областным законодательством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, жилищными программами Администрации муниципального образования Алапаевское: 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3.1.1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4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Обеспечение малоимущих граждан по договорам социального найма</w:t>
      </w:r>
      <w:r w:rsidR="00643E0B" w:rsidRPr="00643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E0B" w:rsidRPr="00E050DF">
        <w:rPr>
          <w:rFonts w:ascii="Times New Roman" w:eastAsia="Times New Roman" w:hAnsi="Times New Roman" w:cs="Times New Roman"/>
          <w:sz w:val="28"/>
          <w:szCs w:val="28"/>
        </w:rPr>
        <w:t>жилыми помещениями</w:t>
      </w:r>
      <w:r w:rsidR="000434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вления  в Российской Федерации.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7F19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в обеспечении жильем ветеранов Великой Отечественной войны, вдов умерших (погибших) участников Великой Отечественной войны, в том числе ветеранов боевых действий, 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инвалидов по общему заболеванию</w:t>
      </w:r>
      <w:r w:rsidR="000434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Правительства Свердловской области от 28 апреля 2006 года № 357-ПП «О порядке обеспечения жильем нуждающихся в улучшении жилищных условий ветеранов Великой Отечественной войны и нуждающихся в улучшении жилищных условий, вставших на учет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до 01 января 2005 года ветеранов, инвалидов и 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семей, имеющих детей-инвалидов».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3. Федеральной целевой программы «Жилище на 2011-2015 годы» Подпрограммой «Выполнение государственных обязательств по обеспечению жильём категорий граждан, установленных федеральным з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аконодательством» на основании п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Российской Федерации от 21 марта 2006 года № 153 «О некоторых вопросах реализации подпрограммы «Выполнение государственных обязательств по обеспечению жильем категорий граждан, установленных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643E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Подпрограммой «Обеспечение жильем молодых семей на территории муниципального образования Алапаевское» и подпрограммой «Устойчивое развитие сельских территорий муниципального образования Алапаевское» муниципальной программы «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населения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до 2020 года», утвержденной постановлением</w:t>
      </w:r>
      <w:r w:rsidRPr="00E0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инистрации муниципального образования Алапаевское от 10 ноября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№ 1058 «Об утверждении муниципальной программы «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населения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муниципального образо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вания Алапаевское до 2020 года».</w:t>
      </w:r>
      <w:proofErr w:type="gramEnd"/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Calibri"/>
          <w:sz w:val="28"/>
          <w:szCs w:val="28"/>
        </w:rPr>
        <w:t>3.1.</w:t>
      </w:r>
      <w:r w:rsidR="00643E0B">
        <w:rPr>
          <w:rFonts w:ascii="Times New Roman" w:eastAsia="Times New Roman" w:hAnsi="Times New Roman" w:cs="Calibri"/>
          <w:sz w:val="28"/>
          <w:szCs w:val="28"/>
        </w:rPr>
        <w:t>1.</w:t>
      </w:r>
      <w:r w:rsidRPr="00E050DF">
        <w:rPr>
          <w:rFonts w:ascii="Times New Roman" w:eastAsia="Times New Roman" w:hAnsi="Times New Roman" w:cs="Calibri"/>
          <w:sz w:val="28"/>
          <w:szCs w:val="28"/>
        </w:rPr>
        <w:t xml:space="preserve">5.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Подпрограммой «Обеспечение жильем отдельных категорий граждан» областной целевой программы «Развитие  жилищного комплекса в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>Свердловской области» на 2011-2015 годы (многодетные семьи)</w:t>
      </w:r>
      <w:r w:rsidRPr="00E050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Pr="00E050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3E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Правительства Свердловской области от 24 октября 2013 года № 1296-ПП «Об утверждении государственной программы Свердловской области «Реализация основных направлений государственной политики в строительном комплексе Све</w:t>
      </w:r>
      <w:r w:rsidR="007F1977">
        <w:rPr>
          <w:rFonts w:ascii="Times New Roman" w:eastAsia="Times New Roman" w:hAnsi="Times New Roman" w:cs="Times New Roman"/>
          <w:color w:val="000000"/>
          <w:sz w:val="28"/>
          <w:szCs w:val="28"/>
        </w:rPr>
        <w:t>рдловской области до 2020 года».</w:t>
      </w:r>
      <w:proofErr w:type="gramEnd"/>
    </w:p>
    <w:p w:rsidR="00E050DF" w:rsidRPr="00E050DF" w:rsidRDefault="00E050DF" w:rsidP="000434E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Содействие в реализации мероприятий муниципальной программы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«Формирование здорового образа жизни населения</w:t>
      </w:r>
      <w:r w:rsidRPr="00E050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до 2020 года», утвержденной постановлением Администрации муниципального о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10 ноября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2014 года № 1059.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Calibri"/>
          <w:sz w:val="28"/>
          <w:szCs w:val="28"/>
        </w:rPr>
        <w:t>3.3.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следующих муниципальных услуг: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3.3.1. Признание молодых семей участниками подпрограммы «Об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еспечение жильем молодых семей».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3.3.2. Предоставление социальных выплат молодым семьям на прио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бретение (строительство) жилья».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Признание молодых семей </w:t>
      </w:r>
      <w:proofErr w:type="gramStart"/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нуждающимис</w:t>
      </w:r>
      <w:r w:rsidR="007F197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7F1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улучшении жилищных условий».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Постановка граждан на учет для целей предоставления жилых помещений государственного жилищного фонда Свердловской об</w:t>
      </w:r>
      <w:r w:rsidR="007F1977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социального использования.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3.3.5. Постановка малоимущих граждан на учет в качестве нуждающихся в жилых помещениях, предоставляемых по договора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м социального найма.</w:t>
      </w:r>
    </w:p>
    <w:p w:rsidR="00E050DF" w:rsidRPr="00E050DF" w:rsidRDefault="007F1977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</w:t>
      </w:r>
      <w:r w:rsidR="00E050DF" w:rsidRPr="00E050D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 об очередности предоставления жилых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й на условиях социального найма.</w:t>
      </w:r>
    </w:p>
    <w:p w:rsidR="00E050DF" w:rsidRPr="00E050DF" w:rsidRDefault="00E050DF" w:rsidP="007F197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 xml:space="preserve">3.3.7. Предоставление 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по договору социального найма</w:t>
      </w:r>
      <w:r w:rsidR="007F1977"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жилого поме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щения муниципального жилищного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3.3.8. Предоставление гражданам жилых помещений, в связи с переселением их из ветхого жилищного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фонда и зон застройки (сноса).</w:t>
      </w:r>
    </w:p>
    <w:p w:rsidR="00E050DF" w:rsidRPr="00E050DF" w:rsidRDefault="00E050DF" w:rsidP="00E050DF">
      <w:pPr>
        <w:numPr>
          <w:ilvl w:val="8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 xml:space="preserve">3.4.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заседаний, оформление, хранение и передача  протоколов жилищной комиссии Администрации муниципального образования </w:t>
      </w:r>
      <w:r w:rsidR="007F1977" w:rsidRPr="00E050D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в архивный отдел Администрации муниципального образования Алапаевское в соответствии с положением о жилищной комиссии Администрации муниципального образования </w:t>
      </w:r>
      <w:r w:rsidR="007F1977" w:rsidRPr="00E050DF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Алапаевское от 15 апреля 2011 года № 225 «О создании, утверждении положения и состава жилищной комиссии Администрации муниципального образования Алапаевское» (с и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>зменениями, внесенными от 23</w:t>
      </w:r>
      <w:proofErr w:type="gramEnd"/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7F1977">
        <w:rPr>
          <w:rFonts w:ascii="Times New Roman" w:eastAsia="Times New Roman" w:hAnsi="Times New Roman" w:cs="Times New Roman"/>
          <w:sz w:val="28"/>
          <w:szCs w:val="28"/>
        </w:rPr>
        <w:t xml:space="preserve"> года  № 555).</w:t>
      </w:r>
    </w:p>
    <w:p w:rsidR="00E050DF" w:rsidRPr="00E050DF" w:rsidRDefault="00E050DF" w:rsidP="00E050DF">
      <w:pPr>
        <w:tabs>
          <w:tab w:val="left" w:pos="72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DF">
        <w:rPr>
          <w:rFonts w:ascii="Times New Roman" w:eastAsia="Times New Roman" w:hAnsi="Times New Roman" w:cs="Times New Roman"/>
          <w:sz w:val="24"/>
          <w:szCs w:val="24"/>
        </w:rPr>
        <w:tab/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деятельности муниципального казенного учреждения «Расчетный центр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определенных административных процедур в соответствии с Административным регламентом по предоставлению органами местного самоуправления муниципальных образований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>Свердловской области государственной услуги по предоставлению гражданам субсидий на оплату жилого помещения и коммунальных услуг в Свердловской области, утвержденным приказом Министерством социальной политики Свердловской области от 15 июня 2012 года № 567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>, и Административным регламентом по предоставлению органами местного самоуправления муниципальных образований Свердловской области государственной услуги по предоставлению отдельным категориям граждан компенсаций  расходов на оплату жилого помещения и коммунальных услуг в Свердловской области, утвержденным приказом Министерством социальной политики Свердловской обл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>асти от 27 июня 2012 года № 610.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3.6. Осуществление приема граждан и оказание  консультативной помощи по вопросам назначения, приостановления и прекращения выплат отдельным категориям граждан компенсаций расходов и субсидий на оплату жилого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3.7. Осуществление проверки представленных гражданами документов, необходимых для назначения компенсации расходов и субсидий на оплату жилого помещения и коммунальных услуг, в том числе путем направления официальных запросов в организации и учреждения: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3.7.1. В целях выявления наличия оснований для предоставления компенсации расходов и субсидий на оплату жилого п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>омещения и коммунальных услуг.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3.7.2. В целях выявления наличия либо отсутствия у гражданина, подавшего заявление о предоставлении ему компенсации расходов и субсидий на оплату жилого помещения и коммунальных услуг, или у получателя компенсации и (или) субсидии задолженности по оплате жилого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3.7.3. В целях контроля правильности и своевременности начисления ежемесячных сумм компенсаций расходов и субсидий на оплату жилого</w:t>
      </w:r>
      <w:r w:rsidR="003B0FC5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услуг.</w:t>
      </w:r>
    </w:p>
    <w:p w:rsidR="00E050DF" w:rsidRPr="00E050DF" w:rsidRDefault="00E050DF" w:rsidP="00E050DF">
      <w:pPr>
        <w:tabs>
          <w:tab w:val="left" w:pos="720"/>
          <w:tab w:val="left" w:pos="122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 xml:space="preserve">3.7.4. В целях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контроля возврата денежных сумм компенсаций расходов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и субсидий на оплату жилого помещения и коммунальных услуг в случае выявления их необо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снованного получения гражданами.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3.7.6. В целях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своевременностью и полнотой выплаты, перечисления сумм компенсаций расходов и субсидий на оплату жилого помещения и коммунальных услу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г через доставочные организации.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 xml:space="preserve">3.7.7. В целях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достоверностью и своевременностью формирования отчетов в территориальный отраслевой исполнительный орган Свердловской области - Управление социальной политики Министерства социальной политики Свердловской области по городу Алапаевску и Алапаевскому району и Отдел сводной информации </w:t>
      </w:r>
      <w:proofErr w:type="spellStart"/>
      <w:r w:rsidRPr="00E050DF">
        <w:rPr>
          <w:rFonts w:ascii="Times New Roman" w:eastAsia="Times New Roman" w:hAnsi="Times New Roman" w:cs="Times New Roman"/>
          <w:sz w:val="28"/>
          <w:szCs w:val="28"/>
        </w:rPr>
        <w:t>Свердловскстата</w:t>
      </w:r>
      <w:proofErr w:type="spell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по Алапаевскому району Территориального органа Федеральной службы Государственной ста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тистики по Свердловской области.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3.7.8. В целях своевременного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формирования реестра получателей компенсаций расходов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и субсидий на оплату жилого помещения и коммунальных услуг за текущий месяц.</w:t>
      </w:r>
    </w:p>
    <w:p w:rsidR="00E050DF" w:rsidRPr="00E050DF" w:rsidRDefault="00E050DF" w:rsidP="00E050DF">
      <w:pPr>
        <w:tabs>
          <w:tab w:val="left" w:pos="72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4"/>
          <w:szCs w:val="24"/>
        </w:rPr>
        <w:tab/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proofErr w:type="gramStart"/>
      <w:r w:rsidR="00CB664C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обучающих и информационных семинаров со специалистами муниципального казенного учреждения «Расчетный центр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по изучению законодательства 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в сфере предоставления компенсаций расходов и субсидий на оплату жилищно-коммунальных услуг, принятие участия в мероприятиях (совещаниях, конференциях, комиссиях, семинарах), проводимых Администрацией муниципального образования Алапаевское, а также информирование специалистов муниципального казенного учреждения «Расчетный центр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вское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текущего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сроков назначения, приостановления и прекращения выплаты компенсаций расходов и субсидий на оп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лату жилищно-коммунальных услуг.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Разработка  и подготовка проектов нормативных актов, входящих в компетенцию Отдела, а также для реализации мероприятий Отдела, проводимых совместно с территориальным отраслевым органом исполнительной власти Свердловской области – Управлением социальной политики Министерства социальной политики Свердловской области по 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г. Алапаевску и Алапаевскому району, Управлением Федеральной службы по надзору в сфере защиты прав потребителей и благополучия че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ловека по Свердловской области,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муниципального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Алапаевское, структурных подразделений Администрации муниципального образования Алапаевское, общественными организациями и иными учреждениями и организация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ми в пределах своей компетенции.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3.10. Ведение учета льготных категорий граждан, проживающих на территории муниципального образования Алапаевское, имеющих право на получение мер социальной поддержки в соответствии с действующим законодатель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в пределах функций Отдела.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3.11. Осуществление взаимодействия с государственными и муниципальными органами (здравоохранения, образования, миграционной службы, внутренних дел, военных комиссариатов и другими), негосударственными, общественными организациями по решению вопросов   оказания медицинской помощи, предоставления мер социальной поддержки гражданам, проживающим на территории муницип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3.12. Рассмотрение  заявлений и жалоб граждан в сроки, установленные законодательством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, с проведение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м их анализа, по предоставлению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муниципального образования Алапаевское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отдельным категориям граждан компенсаций расходов и субсидий на оплату жилого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>3.13. Запрос и получение в установленном порядке, в рамках своих полномочий, сведений от предприятий, организаций, учреждений независимо от форм собственности,  необходимых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функций  Отдела.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3.14. Осуществление ежемесячного, ежеквартального, полугодового, годового анализа, сбора статистических данных и подготовка отчетных материалов о деятельн</w:t>
      </w:r>
      <w:r w:rsidR="00CB664C">
        <w:rPr>
          <w:rFonts w:ascii="Times New Roman" w:eastAsia="Times New Roman" w:hAnsi="Times New Roman" w:cs="Times New Roman"/>
          <w:sz w:val="28"/>
          <w:szCs w:val="28"/>
        </w:rPr>
        <w:t>ости Отдела.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Подготовка проектов информационных материалов, справок, аналитических записок Администрации муниципального образования Алапаевское по запросам Правительства Свердловской области,  Министерства социальной политики Свердловской области, Министерства здравоохранения Свердловской области, Министерства физической культуры, спорта и молодежной политики Свердловской области Министерства агропромышленного комплекса и продовольствия Свердловской области, Министерства строительства и развития инфраструктуры Свердловской области, государственного казенного учреждения «Фонд жилищного строительства» Свердловской области, Управления Федеральной службы по</w:t>
      </w:r>
      <w:proofErr w:type="gramEnd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>надзору в сфере защиты прав потребителей и благополучия человека по Свердловской области, Территориального отраслевого исполнительного органа государственной власти Свердловской области – Управления социальной политики Министерства социальной политики Свердловской области по городу Ал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апаевску и Алапаевскому району,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структурных подразделений Администрации муниципального образования Алапаевское, иных учреждений и организац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ий в пределах своей компетенции.</w:t>
      </w:r>
      <w:proofErr w:type="gramEnd"/>
    </w:p>
    <w:p w:rsidR="00E050DF" w:rsidRPr="00E050DF" w:rsidRDefault="00E050DF" w:rsidP="00E050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  <w:r w:rsidRPr="00E050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>3.16.</w:t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Оказание содействия в организации и обеспечении доступности социальных объектов и социальных услуг для маломобильных </w:t>
      </w:r>
      <w:r w:rsidR="00AE73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категорий населения и инвалидов.</w:t>
      </w:r>
    </w:p>
    <w:p w:rsidR="00E050DF" w:rsidRPr="00E050DF" w:rsidRDefault="00E050DF" w:rsidP="00E050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>3.18. Оказание содействия в реализации профилактических мероприятий программ в области здравоохранения по предоставлению бесплатной медицинской помощи, лекарственному обеспечению, профилактике социально значимых забол</w:t>
      </w:r>
      <w:r w:rsidR="00AE73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еваний.</w:t>
      </w:r>
    </w:p>
    <w:p w:rsidR="00E050DF" w:rsidRPr="00E050DF" w:rsidRDefault="00E050DF" w:rsidP="00E050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>3.19. Оформление запросов и получение информации, необходимой для осуществления функций Отдела от учреждений здравоохранения,</w:t>
      </w:r>
      <w:r w:rsidRPr="00E05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в Единый государственный реестр прав на недвижимое имущество, в государственное учреждение Управление пенсионного фонда 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г. Алапаевске и Алапаевском районе,</w:t>
      </w:r>
      <w:r w:rsidRPr="00E050D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межмуниципальный отдел Министерства внутренних дел России «Алапаевский»</w:t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 порядке и пределах, предусмотренных действующим законодательством</w:t>
      </w:r>
      <w:r w:rsidR="00AE73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Российской Федерации.</w:t>
      </w:r>
    </w:p>
    <w:p w:rsidR="00E050DF" w:rsidRPr="00E050DF" w:rsidRDefault="00E050DF" w:rsidP="00E050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  <w:r w:rsidRPr="00E050D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>3.20. Организация проведения совещаний, встреч и других мероприятий по вопросам</w:t>
      </w:r>
      <w:r w:rsidR="00AE73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входящим в компетенцию Отдела.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 xml:space="preserve">3.21. </w:t>
      </w:r>
      <w:proofErr w:type="gramStart"/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 пределах своей компетенции информации для размещения на официальном сайте муниципального образования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lastRenderedPageBreak/>
        <w:t>Алапаевское в информационно-телекоммуникационной сети Интернет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02 октября 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2014 года № 906 «О реализации Федерального закона от 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 на территории муницип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  <w:proofErr w:type="gramEnd"/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3.22. Осуществление приема граждан и рассмотрение письменных и устных обращений граждан, принятие по ним решений и направление ответов в соответствии с компетенцией Отдела в установленные сроки.</w:t>
      </w:r>
    </w:p>
    <w:p w:rsidR="00E050DF" w:rsidRPr="00E050DF" w:rsidRDefault="00E050DF" w:rsidP="00E05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50DF" w:rsidRPr="00E050DF" w:rsidRDefault="00AE73D6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</w:t>
      </w:r>
    </w:p>
    <w:p w:rsidR="00E050DF" w:rsidRPr="00E050DF" w:rsidRDefault="00E050DF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4.1. Работники Отдела в рамках своих полномочий имеют право запрашивать у структурных подразделений  Администрации муниципального образования Алапаевское, территориальных органов Администрации муниципального образования Алапаевское, предприятий, учреждений и организаций, расположенных на территории муниципального образования Алапаевское, информацию, необходимую для осуществления деятельности Отдела.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4.2. Работники Отдела обязаны при исполнении своих должностных обязанностей действовать в соответствии с законодательством Российской Федерации, Уставом и законодательными актами Свердловской области, Уставом муниципального образования Алапаевское, решениями Думы муниципального образования Алапаевское, постановлениями и распоряжениями Администрации муниципального образования Алапаевское, настоящим Положением.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ab/>
        <w:t>4.3. Работники Отдела несут персональную ответственность за нарушения правил обработки персональных данных, установленных  федеральным законодательством, а также требований к защите персональных данных.</w:t>
      </w:r>
    </w:p>
    <w:p w:rsidR="00E050DF" w:rsidRPr="00E050DF" w:rsidRDefault="00AE73D6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Организационная структура</w:t>
      </w:r>
    </w:p>
    <w:p w:rsidR="00E050DF" w:rsidRPr="00E050DF" w:rsidRDefault="00E050DF" w:rsidP="00E0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5.1. Отдел формируется в соответствии со структурой Администрации муниципального образования, утвержденной решением Думы муниципального образования Алапаевское.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5.2. Структура Отдела утверждается распоряжением Администрации муниципального образования Алапаевское.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5.3. Работу Отдела организует и координирует заместитель главы Администрации муниципального образования Алапаевское по социальным вопросам, который несет персональную ответственность за выполнение стоящих перед Отделом задач.</w:t>
      </w:r>
    </w:p>
    <w:p w:rsid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4EC" w:rsidRPr="00E050DF" w:rsidRDefault="000434EC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0DF" w:rsidRPr="00E050DF" w:rsidRDefault="00AE73D6" w:rsidP="00AE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E050DF" w:rsidRPr="00E050DF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</w:t>
      </w:r>
    </w:p>
    <w:p w:rsidR="00E050DF" w:rsidRPr="00E050DF" w:rsidRDefault="00E050DF" w:rsidP="00E05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полномочий Отдела работники несут ответственность</w:t>
      </w:r>
      <w:r w:rsidR="00AE73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0D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действующим законодательством Российской Федерации.</w:t>
      </w:r>
    </w:p>
    <w:p w:rsidR="00E050DF" w:rsidRPr="00E050DF" w:rsidRDefault="00E050DF" w:rsidP="00E05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0DF">
        <w:rPr>
          <w:rFonts w:ascii="Times New Roman" w:eastAsia="Times New Roman" w:hAnsi="Times New Roman" w:cs="Times New Roman"/>
          <w:sz w:val="28"/>
          <w:szCs w:val="28"/>
        </w:rPr>
        <w:t>6.2. Отдел возглавляет начальник, назначаемый и освобождаемый от должности главой Администрации муниципального образования Алапаевское.</w:t>
      </w:r>
      <w:bookmarkStart w:id="0" w:name="_GoBack"/>
      <w:bookmarkEnd w:id="0"/>
    </w:p>
    <w:sectPr w:rsidR="00E050DF" w:rsidRPr="00E050DF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6F" w:rsidRDefault="00636D6F" w:rsidP="003E150D">
      <w:pPr>
        <w:spacing w:after="0" w:line="240" w:lineRule="auto"/>
      </w:pPr>
      <w:r>
        <w:separator/>
      </w:r>
    </w:p>
  </w:endnote>
  <w:endnote w:type="continuationSeparator" w:id="0">
    <w:p w:rsidR="00636D6F" w:rsidRDefault="00636D6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6F" w:rsidRDefault="00636D6F" w:rsidP="003E150D">
      <w:pPr>
        <w:spacing w:after="0" w:line="240" w:lineRule="auto"/>
      </w:pPr>
      <w:r>
        <w:separator/>
      </w:r>
    </w:p>
  </w:footnote>
  <w:footnote w:type="continuationSeparator" w:id="0">
    <w:p w:rsidR="00636D6F" w:rsidRDefault="00636D6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4EC">
          <w:rPr>
            <w:noProof/>
          </w:rPr>
          <w:t>11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34EC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B0FC5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36D6F"/>
    <w:rsid w:val="00643E0B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F1977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63E41"/>
    <w:rsid w:val="00AA7E78"/>
    <w:rsid w:val="00AE73D6"/>
    <w:rsid w:val="00AF6C84"/>
    <w:rsid w:val="00B15D1E"/>
    <w:rsid w:val="00B67D04"/>
    <w:rsid w:val="00B917BF"/>
    <w:rsid w:val="00B96657"/>
    <w:rsid w:val="00BB3DC9"/>
    <w:rsid w:val="00BF24E7"/>
    <w:rsid w:val="00C16428"/>
    <w:rsid w:val="00C27E39"/>
    <w:rsid w:val="00C3445F"/>
    <w:rsid w:val="00CB664C"/>
    <w:rsid w:val="00CB68A4"/>
    <w:rsid w:val="00D066B5"/>
    <w:rsid w:val="00D37532"/>
    <w:rsid w:val="00DB31CB"/>
    <w:rsid w:val="00DB7783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2015-05-02T04:11:00Z</cp:lastPrinted>
  <dcterms:created xsi:type="dcterms:W3CDTF">2015-04-29T01:32:00Z</dcterms:created>
  <dcterms:modified xsi:type="dcterms:W3CDTF">2015-05-02T04:11:00Z</dcterms:modified>
</cp:coreProperties>
</file>