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F60EB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07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60EBF">
        <w:rPr>
          <w:rFonts w:ascii="Times New Roman" w:eastAsia="Times New Roman" w:hAnsi="Times New Roman" w:cs="Times New Roman"/>
          <w:color w:val="000000"/>
          <w:sz w:val="28"/>
          <w:szCs w:val="28"/>
        </w:rPr>
        <w:t>643</w:t>
      </w:r>
    </w:p>
    <w:p w:rsidR="00FA5F02" w:rsidRDefault="00E810D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</w:t>
      </w:r>
      <w:r w:rsidR="0067137E">
        <w:rPr>
          <w:rFonts w:ascii="Times New Roman" w:eastAsia="Times New Roman" w:hAnsi="Times New Roman" w:cs="Times New Roman"/>
          <w:b/>
          <w:i/>
          <w:sz w:val="28"/>
          <w:szCs w:val="28"/>
        </w:rPr>
        <w:t>ении изменений в муниципальную П</w:t>
      </w: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>рограмму муниципа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льного образования Алапаевское </w:t>
      </w: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«Совершенствование социально-экономической политики на территории муниципального образования Алапаевское 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 2020 года», утвержденную постановлением Администрации муниципального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образования Алапаевское от 02 сентября </w:t>
      </w: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805   </w:t>
      </w:r>
      <w:r w:rsidRPr="00F60EBF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</w:p>
    <w:p w:rsidR="00F60EBF" w:rsidRPr="00F60EBF" w:rsidRDefault="00F60EBF" w:rsidP="00F60E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60EBF" w:rsidRPr="00F60EBF" w:rsidRDefault="00F60EBF" w:rsidP="00F60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67137E">
        <w:rPr>
          <w:rFonts w:ascii="Times New Roman" w:eastAsia="Times New Roman" w:hAnsi="Times New Roman" w:cs="Times New Roman"/>
          <w:sz w:val="28"/>
          <w:szCs w:val="28"/>
        </w:rPr>
        <w:t>остановлениями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Свердловской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ноября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1002-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ПП «Об утверждении государственной программы Свердловской области «Повышение инвестиционной привлекательности Свердловской области до 2020 года»,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от 25 декабря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№ 1209-ПП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 до 2020 года», на основании Решения Думы муниципального образования Алапаевское от 28 мая 2015 года № 720</w:t>
      </w:r>
      <w:r w:rsidRPr="00F60E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Думы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Алапаевское  от 12 декабря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№ 650 «О бюджете муниципального образования Алапаевское на 2015 год и плановый период 2016 и 2017 годов» (с изменениями, внесенными решением Думы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26 марта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86)», в соответствии с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08 ноября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№ 823 «Об утверждении Порядка формирования и реализации муниципальных программ муниципального образования Алапаевское»,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EBF" w:rsidRPr="00F60EBF" w:rsidRDefault="00F60EBF" w:rsidP="00F60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0EBF" w:rsidRPr="00F60EBF" w:rsidRDefault="0067137E" w:rsidP="00F60E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</w:t>
      </w:r>
      <w:r w:rsidR="00F60EBF" w:rsidRPr="00F60EBF">
        <w:rPr>
          <w:rFonts w:ascii="Times New Roman" w:eastAsia="Times New Roman" w:hAnsi="Times New Roman" w:cs="Times New Roman"/>
          <w:sz w:val="28"/>
          <w:szCs w:val="28"/>
        </w:rPr>
        <w:t xml:space="preserve">рограмму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</w:t>
      </w:r>
      <w:r w:rsidR="00F60EBF" w:rsidRPr="00F60EB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утвержденную постановлением Администрации муниципального о</w:t>
      </w:r>
      <w:r w:rsidR="00F60EBF"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02 сентября </w:t>
      </w:r>
      <w:r w:rsidR="00F60EBF" w:rsidRPr="00F60EB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F60EB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60EBF" w:rsidRPr="00F60EBF">
        <w:rPr>
          <w:rFonts w:ascii="Times New Roman" w:eastAsia="Times New Roman" w:hAnsi="Times New Roman" w:cs="Times New Roman"/>
          <w:sz w:val="28"/>
          <w:szCs w:val="28"/>
        </w:rPr>
        <w:t xml:space="preserve"> № 805 следующие изменения:</w:t>
      </w:r>
    </w:p>
    <w:p w:rsidR="00F60EBF" w:rsidRPr="00F60EBF" w:rsidRDefault="00F60EBF" w:rsidP="00F6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паспорте мун</w:t>
      </w:r>
      <w:r w:rsidR="0067137E">
        <w:rPr>
          <w:rFonts w:ascii="Times New Roman" w:eastAsia="Times New Roman" w:hAnsi="Times New Roman" w:cs="Times New Roman"/>
          <w:sz w:val="28"/>
          <w:szCs w:val="28"/>
        </w:rPr>
        <w:t>иципальной П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рограммы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 строку: «Объемы финансир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 муниципальной Программы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по годам реализации» изложить в следующей редакции:</w:t>
      </w:r>
    </w:p>
    <w:p w:rsidR="00F60EBF" w:rsidRPr="00F60EBF" w:rsidRDefault="00F60EBF" w:rsidP="00F6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F60EBF" w:rsidRPr="00F60EBF" w:rsidTr="00F60EB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 по годам реализации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ВСЕГО: 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1060206,9 </w:t>
            </w: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="00671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  год – 261657,5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216953,1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196828,6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 год – 144214,8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118683,6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 год – 121869,3 тыс. руб.                            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местный бюджет – 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>351507,7</w:t>
            </w: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  <w:r w:rsidR="006713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2015  год – 57751,2 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 год – 56871,6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 год – 57547,1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 год – 59331,5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 год – 59774</w:t>
            </w:r>
            <w:r w:rsidR="0067137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 год – 60232,3 тыс. руб.                            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областной  бюджет – 42019,2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руб.: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год – 226,3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год  – 481,5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год – 3481,5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год  – 12583,3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год – 12609,6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год – 12637</w:t>
            </w:r>
            <w:r w:rsidR="0067137E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внебюджетные источники – 666680,0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руб.: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2015 год – 203680,0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2016 год  – 159600,0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2017 год – 135800,0 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2018 год  – 72300,0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2019 год – 46300,0 тыс. руб.;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2020 год – 49000,0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0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</w:tc>
      </w:tr>
    </w:tbl>
    <w:p w:rsidR="00F60EBF" w:rsidRPr="00F60EBF" w:rsidRDefault="00F60EBF" w:rsidP="00F60EB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60EBF" w:rsidRPr="00F60EBF" w:rsidRDefault="00F60EBF" w:rsidP="00F60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 1 к муниципальной Программе муниципального образования Алапаевское «Совершенствование социально-экономической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 на территории муниципального образования Алапаевское до 2020 года» изложить в новой редакции (Приложение № 1)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60EBF" w:rsidRPr="00F60EBF" w:rsidRDefault="00F60EBF" w:rsidP="00F60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>1.3. Приложение № 2 к муниципальной Программе муниципального образования Алапаевское «Совершенствование социально-экономической политики на территории  муниципального образования Алапаевское до 2020 года» изложить в новой редакции (Приложение №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EBF" w:rsidRPr="00F60EBF" w:rsidRDefault="00F60EBF" w:rsidP="00F60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>1.4. Приложение № 3 «Перечень объектов капитального строительства для бюджетных инве</w:t>
      </w:r>
      <w:r w:rsidR="0067137E">
        <w:rPr>
          <w:rFonts w:ascii="Times New Roman" w:eastAsia="Times New Roman" w:hAnsi="Times New Roman" w:cs="Times New Roman"/>
          <w:sz w:val="28"/>
          <w:szCs w:val="28"/>
        </w:rPr>
        <w:t>стиций муниципальной П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рограммы муниципального образования Алапаевское «Совершенствование социально-экономической политики на территории муниципального образования </w:t>
      </w:r>
      <w:r w:rsidR="0067137E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до 2020 года» признать утратившим силу. </w:t>
      </w:r>
    </w:p>
    <w:p w:rsidR="00F60EBF" w:rsidRPr="00F60EBF" w:rsidRDefault="00F60EBF" w:rsidP="00F60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(А.А.Зорихина)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F60EBF" w:rsidRPr="00F60EBF" w:rsidRDefault="00F60EBF" w:rsidP="00F60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главу Администрации муниципального образования Алапаевское.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60EBF" w:rsidRPr="00F60EBF" w:rsidRDefault="00F60EBF" w:rsidP="00F6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0EBF" w:rsidRPr="00F60EBF" w:rsidRDefault="00F60EBF" w:rsidP="00F6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B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60EBF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F60EBF" w:rsidRPr="00F60EBF" w:rsidRDefault="00F60EBF" w:rsidP="00F60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EBF" w:rsidRPr="00F60EBF" w:rsidRDefault="00F60EBF" w:rsidP="00F60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0EBF" w:rsidRPr="00F60EBF" w:rsidSect="0067137E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 июля 2015 года № 643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политики на территории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до 2020 года»  </w:t>
      </w: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ЦЕЛИ И ЗАДАЧИ, ЦЕЛЕВЫЕ ПОКАЗАТЕЛИ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МУНИЦИПАЛЬНОГО ОБРАЗОВАНИЯ АЛАПАЕВСКОЕ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«СОВЕРШЕНСТВОВАНИЕ СОЦИАЛЬНО-ЭКОНОМИЧЕСКОЙ ПОЛИТИКИ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АЛАПАЕВСКОЕ  ДО 2020 ГОДА»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8"/>
        <w:tblW w:w="1560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88"/>
        <w:gridCol w:w="3196"/>
        <w:gridCol w:w="1260"/>
        <w:gridCol w:w="180"/>
        <w:gridCol w:w="1260"/>
        <w:gridCol w:w="180"/>
        <w:gridCol w:w="1260"/>
        <w:gridCol w:w="180"/>
        <w:gridCol w:w="1260"/>
        <w:gridCol w:w="1440"/>
        <w:gridCol w:w="1440"/>
        <w:gridCol w:w="1307"/>
        <w:gridCol w:w="133"/>
        <w:gridCol w:w="1824"/>
      </w:tblGrid>
      <w:tr w:rsidR="00F60EBF" w:rsidRPr="00F60EBF" w:rsidTr="00F60EBF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Значения целевого показателя реализации муниципальной программы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Источник значений показателей</w:t>
            </w:r>
          </w:p>
        </w:tc>
      </w:tr>
      <w:tr w:rsidR="00F60EBF" w:rsidRPr="00F60EBF" w:rsidTr="00F60EBF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b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10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Цель 1. Повышение качества предоставления государственных и муниципальных услуг.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1. Организация работы по повышению эффективности</w:t>
            </w:r>
          </w:p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деятельности территориальных, функциональных, отраслевых органов, структурных подразделений </w:t>
            </w:r>
            <w:r w:rsidRPr="00F60EBF">
              <w:rPr>
                <w:sz w:val="24"/>
                <w:szCs w:val="24"/>
              </w:rPr>
              <w:lastRenderedPageBreak/>
              <w:t>Администрации муниципального образования Алапаевское, муниципальных учреждений муниципального образования  Алапаевское</w:t>
            </w:r>
            <w:r w:rsidR="0067137E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Наличие программы по повышению результативности деятельности органов местного самоуправления муниципального образования Алапаевское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Указ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Задача 2. Обеспечение граждан доступом к получению       государственных и муниципальных услуг по принципу «одного окна» по месту пребывания, в том числе в </w:t>
            </w:r>
            <w:r w:rsidRPr="00F60EBF">
              <w:rPr>
                <w:sz w:val="24"/>
                <w:szCs w:val="24"/>
              </w:rPr>
              <w:lastRenderedPageBreak/>
              <w:t xml:space="preserve">многофункциональных центрах предоставления      государственных и муниципальных услуг.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Целевой показатель 2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</w:t>
            </w:r>
            <w:r w:rsidR="0067137E">
              <w:rPr>
                <w:sz w:val="24"/>
                <w:szCs w:val="24"/>
              </w:rPr>
              <w:t xml:space="preserve"> и муниципальных </w:t>
            </w:r>
            <w:r w:rsidRPr="00F60EBF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менее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менее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менее 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менее 90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Указ Президента Российской Федерации от 07 мая 2012 года    № 601 «Об основных направлениях совершенствования системы государственно</w:t>
            </w:r>
            <w:r w:rsidR="0067137E">
              <w:rPr>
                <w:sz w:val="24"/>
                <w:szCs w:val="24"/>
              </w:rPr>
              <w:t>-</w:t>
            </w:r>
            <w:r w:rsidRPr="00F60EBF">
              <w:rPr>
                <w:sz w:val="24"/>
                <w:szCs w:val="24"/>
              </w:rPr>
              <w:t xml:space="preserve">го управления» 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менее 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 не менее 90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Указ Президента Российской Федерации от 07 мая 2012 года  № 601 «Об основных направлениях совершенствования системы государственно</w:t>
            </w:r>
            <w:r w:rsidR="0067137E">
              <w:rPr>
                <w:sz w:val="24"/>
                <w:szCs w:val="24"/>
              </w:rPr>
              <w:t>-</w:t>
            </w:r>
            <w:r w:rsidRPr="00F60EBF">
              <w:rPr>
                <w:sz w:val="24"/>
                <w:szCs w:val="24"/>
              </w:rPr>
              <w:t>го управления»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Сокращение времени ожидания в очереди при обращении заявителя в Администрацию муниципального образования Алапаевское, муниципальное учреждение </w:t>
            </w:r>
            <w:r w:rsidRPr="00F60EBF">
              <w:rPr>
                <w:sz w:val="24"/>
                <w:szCs w:val="24"/>
              </w:rPr>
              <w:lastRenderedPageBreak/>
              <w:t>муниципального образования Алапаевское для получения государственных и муниципальных услуг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 15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3. Снижение административных барьеров при осуществлении предпринимательской деятельности.</w:t>
            </w:r>
            <w:r w:rsidRPr="00F60EB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Снижение среднего числа обращений представителей бизнес-сообщества в Администрацию муниципального образования Алапаевское, муниципальное учреждение муниципального образования Алапаевское для получения одной государственной или муниципальной услуги, связанной со сферой предпринимательской деятельности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не более 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Указ Президента Российской Федерации от 07 мая 2012 года  № 601 «Об основных направлениях совершенствования системы государственно</w:t>
            </w:r>
            <w:r w:rsidR="00FD2BE1">
              <w:rPr>
                <w:sz w:val="24"/>
                <w:szCs w:val="24"/>
              </w:rPr>
              <w:t>-</w:t>
            </w:r>
            <w:r w:rsidRPr="00F60EBF">
              <w:rPr>
                <w:sz w:val="24"/>
                <w:szCs w:val="24"/>
              </w:rPr>
              <w:t>го управления»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ПОДПРОГРАММА 2. ПОВЫШЕНИЕ ИНВЕСТИЦИОННОЙ ПРИВЛЕКАТЕЛЬНОСТИ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 xml:space="preserve">Цель 2. Улучшение инвестиционного климата и повышение инвестиционной привлекательности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 xml:space="preserve">муниципального образования Алапаевское.              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1</w:t>
            </w:r>
            <w:r w:rsidR="00FD2BE1">
              <w:rPr>
                <w:sz w:val="24"/>
                <w:szCs w:val="24"/>
              </w:rPr>
              <w:t>.</w:t>
            </w:r>
            <w:r w:rsidRPr="00F60EBF">
              <w:rPr>
                <w:sz w:val="24"/>
                <w:szCs w:val="24"/>
              </w:rPr>
              <w:t xml:space="preserve"> Создание условий для реализации на территории муниципального образования Алапаевское инвестиционной политики</w:t>
            </w:r>
            <w:r w:rsidR="00FD2BE1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Увеличение объема инвестиций в основной капитал за счет всех источников финансирования (к предыду</w:t>
            </w:r>
            <w:r w:rsidR="00FD2BE1">
              <w:rPr>
                <w:sz w:val="24"/>
                <w:szCs w:val="24"/>
              </w:rPr>
              <w:t>щему году в сопоставимых ценах)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105,8 – 110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108,8 –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108,8 –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108,8 –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D2BE1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E1">
              <w:rPr>
                <w:sz w:val="24"/>
                <w:szCs w:val="24"/>
              </w:rPr>
              <w:t>108,8 – 110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D2BE1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2BE1">
              <w:rPr>
                <w:sz w:val="24"/>
                <w:szCs w:val="24"/>
              </w:rPr>
              <w:t>108,8 – 110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Решение Думы муниципального образования Алапаевское от 23 декабря 2013 года № 506 «Об утверждении Программы социально-экономического развития муниципального образования Алапаевское на 2014 – 2016 годы»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Наличие инвестиционного паспорта муниципального образования Алапаевское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Указ Президента Российской Федерации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от 07 мая 2012 года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F60EBF">
              <w:rPr>
                <w:sz w:val="24"/>
                <w:szCs w:val="24"/>
              </w:rPr>
              <w:t xml:space="preserve">№ 596 «О долгосрочной </w:t>
            </w:r>
            <w:r w:rsidRPr="00F60EBF">
              <w:rPr>
                <w:sz w:val="24"/>
                <w:szCs w:val="24"/>
              </w:rPr>
              <w:lastRenderedPageBreak/>
              <w:t xml:space="preserve">экономической политике» 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2</w:t>
            </w:r>
            <w:r w:rsidR="00FD2BE1">
              <w:rPr>
                <w:sz w:val="24"/>
                <w:szCs w:val="24"/>
              </w:rPr>
              <w:t>.</w:t>
            </w:r>
            <w:r w:rsidRPr="00F60EBF">
              <w:rPr>
                <w:sz w:val="24"/>
                <w:szCs w:val="24"/>
              </w:rPr>
              <w:t xml:space="preserve"> Наличие в Администрации муниципального образования Алапаевское ставки специалиста, занимающегося вопросами инвестиционной политики.</w:t>
            </w:r>
            <w:r w:rsidRPr="00F60EBF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60EBF" w:rsidRPr="00F60EBF">
              <w:rPr>
                <w:sz w:val="24"/>
                <w:szCs w:val="24"/>
              </w:rPr>
              <w:t>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Указ Президента Российской Федерации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 w:rsidRPr="00F60EBF">
              <w:rPr>
                <w:sz w:val="24"/>
                <w:szCs w:val="24"/>
              </w:rPr>
              <w:t>от 07 мая 2012 года № 596 «О долгосрочной экономической политике»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ПОДПРОГРАММА 3. РАЗВИТИЕ МАЛОГО И СРЕДНЕГО ПРЕДПРИНИМАТЕЛЬСТВА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 xml:space="preserve">Цель 3. Развитие малого и среднего предпринимательства в муниципальном образовании Алапаевское.      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1. Совершенствование механизмов поддержки субъектов малого и среднего предпринимательства,  развитие организаций инфраструктуры поддержки субъектов малого и среднего предпринимательства  в муниципальном образовании Алапаевское.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Целевой показатель 8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в муниципальном </w:t>
            </w:r>
            <w:r w:rsidRPr="00F60EBF">
              <w:rPr>
                <w:sz w:val="24"/>
                <w:szCs w:val="24"/>
              </w:rPr>
              <w:lastRenderedPageBreak/>
              <w:t>образовании Алапаевское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Государственная программа Свердловской области «Совершенство-</w:t>
            </w:r>
            <w:r w:rsidRPr="00F60EBF">
              <w:rPr>
                <w:sz w:val="24"/>
                <w:szCs w:val="24"/>
              </w:rPr>
              <w:lastRenderedPageBreak/>
              <w:t>вание социально-экономической политики на территории Свердловской области до 2020 года» (в ред. постановления Правительства Свердловской области от 20 ноября 2013 года № 1409-ПП, от 23 мая 2014 года № 444 – ПП)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60E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Создание новых рабочих мест (нарастающим итогом)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70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Доля среднесписочной    численности работников  (без внешних            совм</w:t>
            </w:r>
            <w:r w:rsidR="00E41268">
              <w:rPr>
                <w:sz w:val="24"/>
                <w:szCs w:val="24"/>
              </w:rPr>
              <w:t xml:space="preserve">естителей) субъектов  малого и </w:t>
            </w:r>
            <w:r w:rsidRPr="00F60EBF">
              <w:rPr>
                <w:sz w:val="24"/>
                <w:szCs w:val="24"/>
              </w:rPr>
              <w:t>среднего  предпринимате</w:t>
            </w:r>
            <w:r w:rsidR="00E41268">
              <w:rPr>
                <w:sz w:val="24"/>
                <w:szCs w:val="24"/>
              </w:rPr>
              <w:t xml:space="preserve">льства в среднесписочной </w:t>
            </w:r>
            <w:r w:rsidRPr="00F60EBF">
              <w:rPr>
                <w:sz w:val="24"/>
                <w:szCs w:val="24"/>
              </w:rPr>
              <w:t>численности работников  (без внешних  совместителей) всех предприятий и организаций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22,3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23,3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Доля оборота малых и средних предприятий в общем обороте         </w:t>
            </w:r>
            <w:r w:rsidRPr="00F60EBF">
              <w:rPr>
                <w:sz w:val="24"/>
                <w:szCs w:val="24"/>
              </w:rPr>
              <w:br/>
              <w:t>организаций муниципального образования  Алапаевское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20,6</w:t>
            </w:r>
          </w:p>
        </w:tc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ПОДПРОГРАММА 4</w:t>
            </w:r>
            <w:r w:rsidR="00FD2BE1">
              <w:rPr>
                <w:sz w:val="24"/>
                <w:szCs w:val="24"/>
              </w:rPr>
              <w:t>.</w:t>
            </w:r>
            <w:r w:rsidRPr="00F60EBF">
              <w:rPr>
                <w:sz w:val="24"/>
                <w:szCs w:val="24"/>
              </w:rPr>
              <w:t xml:space="preserve"> РАЗВИТИЕ ТУРИЗМА В МУНИЦИПАЛЬНОМ ОБРАЗОВАНИИ АЛАПАЕВСКОЕ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Цель 4.</w:t>
            </w:r>
            <w:r w:rsidRPr="00F60EBF">
              <w:rPr>
                <w:sz w:val="24"/>
                <w:szCs w:val="24"/>
              </w:rPr>
              <w:t xml:space="preserve"> </w:t>
            </w:r>
            <w:r w:rsidRPr="00F60EBF">
              <w:rPr>
                <w:b/>
                <w:sz w:val="24"/>
                <w:szCs w:val="24"/>
              </w:rPr>
              <w:t>Создание условий для  развития внутреннего и въездного туризма в муниципальном образовании Алапаевское.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E41268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="00F60EBF" w:rsidRPr="00F60EBF">
              <w:rPr>
                <w:sz w:val="24"/>
                <w:szCs w:val="24"/>
              </w:rPr>
              <w:t xml:space="preserve"> Развитие туристско-рекреационных комплексов, продвижение туристского продукта</w:t>
            </w:r>
            <w:r w:rsidR="00FD2BE1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Количество туристов, всего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тысяч человек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209,1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219,15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256,4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Внутренний туризм (граждане Р</w:t>
            </w:r>
            <w:r w:rsidR="00E41268">
              <w:rPr>
                <w:sz w:val="24"/>
                <w:szCs w:val="24"/>
              </w:rPr>
              <w:t xml:space="preserve">оссийской </w:t>
            </w:r>
            <w:r w:rsidRPr="00F60EBF">
              <w:rPr>
                <w:sz w:val="24"/>
                <w:szCs w:val="24"/>
              </w:rPr>
              <w:t>Ф</w:t>
            </w:r>
            <w:r w:rsidR="00E41268">
              <w:rPr>
                <w:sz w:val="24"/>
                <w:szCs w:val="24"/>
              </w:rPr>
              <w:t>едерации</w:t>
            </w:r>
            <w:r w:rsidRPr="00F60EBF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209,0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227,8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256,2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Въездной туризм (граждане иных государств)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0,23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2.  Развитие объектов туристской инфраструктуры, реконструкция, ремонт объектов инфраструктуры, материальной базы</w:t>
            </w:r>
            <w:r w:rsidR="00FD2BE1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Количество объектов размещения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единиц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Целевой показатель 16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Совокупный номерной фонд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койко-мест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566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Задача 3. Создание новых рабочих мест</w:t>
            </w:r>
            <w:r w:rsidR="00FD2BE1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Целевой показатель 17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Численность занятых в сфере туризма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320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НА ТЕРРИТОРИИ МУНИЦИПАЛЬНОГО ОБРАЗОВАНИЯ АЛАПАЕВСКОЕ  ДО 2020 ГОДА»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 xml:space="preserve">Цель 5. Обеспечение сбалансированного, динамичного социально-экономического развития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 xml:space="preserve">муниципального образования Алапаевское.        </w:t>
            </w:r>
            <w:r w:rsidRPr="00F60EBF">
              <w:rPr>
                <w:b/>
                <w:sz w:val="24"/>
                <w:szCs w:val="24"/>
                <w:highlight w:val="green"/>
              </w:rPr>
              <w:t xml:space="preserve">                    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Задача 1. Формирование и проведение на территории муниципального образования Алапаевское долгосрочной и среднесрочной экономической и социальной политики.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Внесение изменений в муниципальные программы муниципального образования Алапаевское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срок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0EBF">
              <w:t>Не позднее 1 месяца со дня внесения изменений в Решение Думы муниципаль-ного образования Алапаевское «О местном бюджете…»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Задача 2. </w:t>
            </w:r>
          </w:p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Обеспечение ус</w:t>
            </w:r>
            <w:r w:rsidR="00E41268">
              <w:rPr>
                <w:sz w:val="24"/>
                <w:szCs w:val="24"/>
              </w:rPr>
              <w:t xml:space="preserve">тойчивого экономического </w:t>
            </w:r>
          </w:p>
          <w:p w:rsidR="00F60EBF" w:rsidRPr="00F60EBF" w:rsidRDefault="00F60EBF" w:rsidP="00F60EBF">
            <w:pPr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развития муниципального образования Алапаевское.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Фонд заработной платы по муниципальному образованию Алапаевское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миллион рублей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2174,4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2374,4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2621,3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2883,4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3171,8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3407,7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14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6.</w:t>
            </w:r>
            <w:r w:rsidR="00F60EBF" w:rsidRPr="00F60EBF">
              <w:rPr>
                <w:b/>
                <w:sz w:val="24"/>
                <w:szCs w:val="24"/>
              </w:rPr>
              <w:t xml:space="preserve"> Обеспечение выработки и реализации долгосрочной демографической политики и повышения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b/>
                <w:sz w:val="24"/>
                <w:szCs w:val="24"/>
              </w:rPr>
              <w:t>качества жизни населения муниципального образования Алапаевское</w:t>
            </w:r>
            <w:r w:rsidR="00FD2BE1">
              <w:rPr>
                <w:b/>
                <w:sz w:val="24"/>
                <w:szCs w:val="24"/>
              </w:rPr>
              <w:t>.</w:t>
            </w: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lastRenderedPageBreak/>
              <w:t>6</w:t>
            </w:r>
            <w:r w:rsidR="00FD2B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Задача 1. Обеспечение реализации демографической политики и приоритетных          национальных проектов на территории муниципального образования Алапаевское.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EBF">
              <w:rPr>
                <w:sz w:val="24"/>
                <w:szCs w:val="24"/>
              </w:rPr>
              <w:t>Целевой показатель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Численность постоянного населения муниципального образования Алапаевское по состоянию на </w:t>
            </w:r>
            <w:r w:rsidR="00E41268">
              <w:rPr>
                <w:sz w:val="24"/>
                <w:szCs w:val="24"/>
              </w:rPr>
              <w:t>0</w:t>
            </w:r>
            <w:r w:rsidRPr="00F60EBF">
              <w:rPr>
                <w:sz w:val="24"/>
                <w:szCs w:val="24"/>
              </w:rPr>
              <w:t>1 января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E41268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25149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25007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24963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24919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24875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Задача 2. Обеспечение взаимодействия по повышению качества жизни населения муниципального образования Алапаевское на основе достижения на территории               </w:t>
            </w:r>
          </w:p>
          <w:p w:rsidR="00F60EBF" w:rsidRPr="00F60EBF" w:rsidRDefault="00F60EBF" w:rsidP="00F60EBF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муниципального образования Алапаевское  важнейших целевых показателей, установленных Указами Президента    </w:t>
            </w:r>
          </w:p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Российско</w:t>
            </w:r>
            <w:r w:rsidR="00E41268">
              <w:rPr>
                <w:sz w:val="24"/>
                <w:szCs w:val="24"/>
              </w:rPr>
              <w:t>й Федерации от 07 мая 2012 года</w:t>
            </w:r>
            <w:r w:rsidR="00FD2BE1">
              <w:rPr>
                <w:sz w:val="24"/>
                <w:szCs w:val="24"/>
              </w:rPr>
              <w:t>.</w:t>
            </w:r>
            <w:r w:rsidRPr="00F60EB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F60EB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E41268">
            <w:pPr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Целевой показатель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F60EBF">
              <w:rPr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Достижение целевых показателей, установленных в Указах Президента </w:t>
            </w:r>
            <w:r w:rsidRPr="00F60EBF">
              <w:rPr>
                <w:sz w:val="24"/>
                <w:szCs w:val="24"/>
              </w:rPr>
              <w:lastRenderedPageBreak/>
              <w:t xml:space="preserve">Российской Федерации от 07 мая 2012 года на территории муниципального образования Алапаевское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F60EBF" w:rsidRPr="00F60EBF">
              <w:rPr>
                <w:sz w:val="24"/>
                <w:szCs w:val="24"/>
              </w:rPr>
              <w:t>роцен</w:t>
            </w:r>
            <w:r>
              <w:rPr>
                <w:sz w:val="24"/>
                <w:szCs w:val="24"/>
              </w:rPr>
              <w:t>-</w:t>
            </w:r>
            <w:r w:rsidR="00F60EBF" w:rsidRPr="00F60EBF">
              <w:rPr>
                <w:sz w:val="24"/>
                <w:szCs w:val="24"/>
              </w:rPr>
              <w:t>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>100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EBF">
              <w:rPr>
                <w:sz w:val="24"/>
                <w:szCs w:val="24"/>
              </w:rPr>
              <w:t xml:space="preserve">Указы Президента Российской </w:t>
            </w:r>
            <w:r w:rsidRPr="00F60EBF">
              <w:rPr>
                <w:sz w:val="24"/>
                <w:szCs w:val="24"/>
              </w:rPr>
              <w:lastRenderedPageBreak/>
              <w:t xml:space="preserve">Федерации от 07 мая 2012 года </w:t>
            </w:r>
            <w:r w:rsidR="00FD2BE1">
              <w:rPr>
                <w:sz w:val="24"/>
                <w:szCs w:val="24"/>
              </w:rPr>
              <w:t xml:space="preserve"> </w:t>
            </w:r>
            <w:r w:rsidRPr="00F60EBF">
              <w:rPr>
                <w:sz w:val="24"/>
                <w:szCs w:val="24"/>
              </w:rPr>
              <w:t xml:space="preserve">№ 596, 597, 598, 599, 600, 601, 606. </w:t>
            </w:r>
          </w:p>
        </w:tc>
      </w:tr>
    </w:tbl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Алапаевское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 июля 2015 года № 643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</w:t>
      </w:r>
    </w:p>
    <w:p w:rsidR="00F60EBF" w:rsidRPr="00F60EBF" w:rsidRDefault="00F60EBF" w:rsidP="00F60EBF">
      <w:pPr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политики на территории 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Алапаевское 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до 2020 года»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 МУНИЦИПАЛЬНОГО ОБРАЗОВАНИЯ АЛАПАЕВСКОЕ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СОЦИАЛЬНО-ЭКОНОМИЧЕСКОЙ ПОЛИТИКИ 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 ДО 2020 ГОДА»</w:t>
      </w: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EBF" w:rsidRPr="00F60EBF" w:rsidRDefault="00F60EBF" w:rsidP="00F60E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1449"/>
        <w:gridCol w:w="1631"/>
        <w:gridCol w:w="1631"/>
        <w:gridCol w:w="1527"/>
        <w:gridCol w:w="1322"/>
        <w:gridCol w:w="1440"/>
        <w:gridCol w:w="1775"/>
      </w:tblGrid>
      <w:tr w:rsidR="00F60EBF" w:rsidRPr="00F60EBF" w:rsidTr="00F60EB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расходов на выполнение мероприятия за счет всех  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источников ресурсного обеспечения, тыс. рублей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F60EBF" w:rsidRPr="00F60EBF" w:rsidTr="00F60EB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BF" w:rsidRPr="00F60EBF" w:rsidRDefault="00F60EBF" w:rsidP="00F60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0EBF" w:rsidRPr="00F60EBF" w:rsidTr="00F60EBF">
        <w:trPr>
          <w:trHeight w:val="8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 ПРОГРАММЕ: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1060206,9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261657,5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216953,1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196828,6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144214,8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118683,6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121869,3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12637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351507,7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57751,2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56871,6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57547,1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59331,5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60232,3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350926,9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57977,5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57353,1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58028,6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58714,8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59183,6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59669,3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347907,7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57751,2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56871,6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57547,1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58131,5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58574,0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59032,3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 СОВЕРШЕНСТВОВАНИЕ  МУНИЦИПАЛЬНОГО УПРАВЛЕНИЯ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1,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нужды 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реализации Указа Президента Российской Федерации от 07 мая 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 года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601 «Об основных направлениях совершенствования системы государственного управления»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5, 6, 7, 8, 9, 11, 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рабочей группы по мониторингу достижения на территории муниципального образования Алапаевское целевых показателей социально-экономического развития в сфере экономической политики, установленных Указами Президента Российской Федерации от 07 мая 2012 года     № 596, 601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DA" w:rsidRDefault="00F60EBF" w:rsidP="00E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ПОВЫШЕНИЕ ИНВЕСТИЦИОННОЙ ПРИВЛЕКАТЕЛЬНОСТИ </w:t>
            </w:r>
          </w:p>
          <w:p w:rsidR="00F60EBF" w:rsidRPr="00F60EBF" w:rsidRDefault="00F60EBF" w:rsidP="00E4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2,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D2BE1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реализуемых или планируемых к реализации инвестиционных проектов на территории муниципального образования Алапаевское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инвестиционного паспорта муниципального образования Алапаевское на официальном сайте муниципального образования Алапаевское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16, 17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бренда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Алапаевское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41268"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3. РАЗВИТИЕ МАЛОГО И СРЕДНЕГО ПРЕДПРИНИМАТЕЛЬСТВА </w:t>
            </w:r>
          </w:p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5202,2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972,2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5202,2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972,2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1061,7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1.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поддержки малого и среднего предпринимательства на территории муниципальных образований, расположенных в Свердловской области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3019,2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малого и среднего предпринимательства в муницип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альном образовании Алапаевское.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21, 22, 23, 24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2183,0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Консультационная  поддержка субъектов малого и среднего предпринимательства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субсидии субъектам малого и среднего предпринимательства  на компенсацию затрат по доставке хлеба и товаров первой необходимости в труднодоступные сельские населенные пункты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Предоставление субсидии вновь созданным субъектам малого и среднего предпринимательства  в целях возмещения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 на создание собственного дела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420,1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Предоставление субсидии на возмещение  части затрат субъектам малого и среднего предпринимательства, связанных с приобретением 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220,9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231,0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Cs/>
                <w:sz w:val="24"/>
                <w:szCs w:val="20"/>
              </w:rPr>
              <w:t>240,8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D2BE1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4. РАЗВИТИЕ ТУРИЗМА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 МУНИЦИПАЛЬНОМ ОБРАЗОВАНИИ АЛАПАЕВСКОЕ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4,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2E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Капитальные вложения 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«Капитальные вложения»,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39000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  Иные капитальные вложения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капитальные вложения, всего,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709280,0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203680,0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138800,0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85500,0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59500,0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F60EBF">
              <w:rPr>
                <w:rFonts w:ascii="Times New Roman" w:eastAsia="Times New Roman" w:hAnsi="Times New Roman" w:cs="Arial"/>
                <w:sz w:val="24"/>
                <w:szCs w:val="20"/>
              </w:rPr>
              <w:t>62200,0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666680,0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203680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159600,0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135800,0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72300,0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49000,0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объектов, предназначенных для организации досуга жителей муниципальных образований Свердловской области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39000,0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Строительство, реконструкция, капитальный ремонт, развитие объектов показа, объектов досуга, объектов активного туризма в муниципальном образовании Алапаевское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360500,0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69000,0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356900,0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112400,0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68600,0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104800,0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67800,0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объектов общественного питания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65600,0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4, 5, 6, 10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65600,0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36100,0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FD2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развитие  коллективных средств размещения</w:t>
            </w:r>
            <w:r w:rsidR="00FD2B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8, 9, 10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244180,0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55180,0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D2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46000,0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5. ОБЕСПЕЧЕНИЕ РЕАЛИЗАЦИИ МУНИЦИПАЛЬНОЙ ПРОГРАММЫ МУНИЦИПАЛЬНОГО ОБРАЗОВАНИЯ АЛАПАЕВСКОЕ «СОВЕРШЕНСТВОВАНИЕ СОЦИАЛЬНО-ЭКОНОМИЧЕСКОЙ ПОЛИТИКИ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АЛАПАЕВСКОЕ  ДО 2020 ГОДА»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345424,7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57430,2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345424,7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57430,2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нужды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345424,7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57430,2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345424,7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57430,2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56550,6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57226,1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57642,6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58067,6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58507,6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(центральный аппарат)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118404,4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20690,2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118404,4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20690,2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19505,1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19523,1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19542,5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19581,5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7251,6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7251,6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1208,6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территориальных органов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123834,0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123834,0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20210,5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20476,5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20756,0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20776,5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20797,0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20817,5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Хозяйственное обслуживание органов местного самоуправления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95934,7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15320,9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32, 33, 35, 40, 41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95934,7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15320,9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15360,4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15738,4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16115,0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внесение изменений в муниципальные программы муниципального образования Алапаевское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E41268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муниципальных программ муниципального образования Алапаевское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комиссии по реализации Указов Президента Российской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от 07 мая 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8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социально-экономического развития муниципального образования Алапаевское, формирование ежеквартальных и ежегодных справок о социально-экономическом развитии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31,38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установленные сроки прогноза баланса трудовых ресурсов муниципального образования Алапаевское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10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формирование социально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демографического паспорта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Алапаевское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11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повышения заработной платы категориям работников, определенным в Указе Президента Российской 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от 07 мая 2012 года </w:t>
            </w: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597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12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«Повышение качества жизни населения муниципального образования Алапаевское»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31, 33, 35, 38, 40</w:t>
            </w:r>
          </w:p>
        </w:tc>
      </w:tr>
      <w:tr w:rsidR="00F60EBF" w:rsidRPr="00F60EBF" w:rsidTr="00F60E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E41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13</w:t>
            </w:r>
            <w:r w:rsidR="004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совета по реализации приоритетных национальных проектов в муници</w:t>
            </w:r>
            <w:r w:rsidR="004B370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образовании Алапаевское.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BF" w:rsidRPr="00F60EBF" w:rsidRDefault="00F60EBF" w:rsidP="00F60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EB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60EBF" w:rsidRPr="00F60EBF" w:rsidRDefault="00F60EBF" w:rsidP="00F6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EBF">
        <w:rPr>
          <w:rFonts w:ascii="Times New Roman" w:eastAsia="Times New Roman" w:hAnsi="Times New Roman" w:cs="Times New Roman"/>
          <w:sz w:val="24"/>
          <w:szCs w:val="24"/>
        </w:rPr>
        <w:t>* справочно</w:t>
      </w:r>
    </w:p>
    <w:p w:rsidR="00F60EBF" w:rsidRDefault="00F60EBF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F60EBF" w:rsidSect="00F60EBF">
          <w:headerReference w:type="default" r:id="rId10"/>
          <w:pgSz w:w="16838" w:h="11906" w:orient="landscape"/>
          <w:pgMar w:top="851" w:right="1440" w:bottom="1701" w:left="1134" w:header="720" w:footer="720" w:gutter="0"/>
          <w:cols w:space="720"/>
          <w:titlePg/>
          <w:docGrid w:linePitch="299"/>
        </w:sect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15" w:rsidRDefault="00286C15" w:rsidP="003E150D">
      <w:pPr>
        <w:spacing w:after="0" w:line="240" w:lineRule="auto"/>
      </w:pPr>
      <w:r>
        <w:separator/>
      </w:r>
    </w:p>
  </w:endnote>
  <w:endnote w:type="continuationSeparator" w:id="0">
    <w:p w:rsidR="00286C15" w:rsidRDefault="00286C1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15" w:rsidRDefault="00286C15" w:rsidP="003E150D">
      <w:pPr>
        <w:spacing w:after="0" w:line="240" w:lineRule="auto"/>
      </w:pPr>
      <w:r>
        <w:separator/>
      </w:r>
    </w:p>
  </w:footnote>
  <w:footnote w:type="continuationSeparator" w:id="0">
    <w:p w:rsidR="00286C15" w:rsidRDefault="00286C1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29814"/>
      <w:docPartObj>
        <w:docPartGallery w:val="Page Numbers (Top of Page)"/>
        <w:docPartUnique/>
      </w:docPartObj>
    </w:sdtPr>
    <w:sdtEndPr/>
    <w:sdtContent>
      <w:p w:rsidR="0067137E" w:rsidRDefault="00671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73">
          <w:rPr>
            <w:noProof/>
          </w:rPr>
          <w:t>3</w:t>
        </w:r>
        <w:r>
          <w:fldChar w:fldCharType="end"/>
        </w:r>
      </w:p>
    </w:sdtContent>
  </w:sdt>
  <w:p w:rsidR="0067137E" w:rsidRDefault="006713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249992"/>
      <w:docPartObj>
        <w:docPartGallery w:val="Page Numbers (Top of Page)"/>
        <w:docPartUnique/>
      </w:docPartObj>
    </w:sdtPr>
    <w:sdtEndPr/>
    <w:sdtContent>
      <w:p w:rsidR="0067137E" w:rsidRDefault="00671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E73">
          <w:rPr>
            <w:noProof/>
          </w:rPr>
          <w:t>22</w:t>
        </w:r>
        <w:r>
          <w:fldChar w:fldCharType="end"/>
        </w:r>
      </w:p>
    </w:sdtContent>
  </w:sdt>
  <w:p w:rsidR="0067137E" w:rsidRDefault="0067137E">
    <w:pPr>
      <w:pStyle w:val="a7"/>
    </w:pPr>
  </w:p>
  <w:p w:rsidR="0067137E" w:rsidRDefault="006713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C7539"/>
    <w:multiLevelType w:val="multilevel"/>
    <w:tmpl w:val="F76C8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86C15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B3700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37E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F2E7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E0191"/>
    <w:rsid w:val="00BF24E7"/>
    <w:rsid w:val="00C02869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41268"/>
    <w:rsid w:val="00E74512"/>
    <w:rsid w:val="00E810DA"/>
    <w:rsid w:val="00EB7E27"/>
    <w:rsid w:val="00F143B2"/>
    <w:rsid w:val="00F56C7B"/>
    <w:rsid w:val="00F6008A"/>
    <w:rsid w:val="00F60EBF"/>
    <w:rsid w:val="00F62456"/>
    <w:rsid w:val="00F74E25"/>
    <w:rsid w:val="00F83B29"/>
    <w:rsid w:val="00F87623"/>
    <w:rsid w:val="00FA5F02"/>
    <w:rsid w:val="00FB68E6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F60EBF"/>
  </w:style>
  <w:style w:type="character" w:customStyle="1" w:styleId="16">
    <w:name w:val="Просмотренная гиперссылка1"/>
    <w:basedOn w:val="a0"/>
    <w:uiPriority w:val="99"/>
    <w:semiHidden/>
    <w:unhideWhenUsed/>
    <w:rsid w:val="00F60EBF"/>
    <w:rPr>
      <w:color w:val="800080"/>
      <w:u w:val="single"/>
    </w:rPr>
  </w:style>
  <w:style w:type="character" w:styleId="af6">
    <w:name w:val="Strong"/>
    <w:basedOn w:val="a0"/>
    <w:qFormat/>
    <w:rsid w:val="00F60EBF"/>
    <w:rPr>
      <w:rFonts w:ascii="Times New Roman" w:hAnsi="Times New Roman" w:cs="Times New Roman" w:hint="default"/>
      <w:b/>
      <w:bCs/>
    </w:rPr>
  </w:style>
  <w:style w:type="paragraph" w:styleId="af7">
    <w:name w:val="List"/>
    <w:basedOn w:val="a"/>
    <w:semiHidden/>
    <w:unhideWhenUsed/>
    <w:rsid w:val="00F60EBF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4">
    <w:name w:val="List 2"/>
    <w:basedOn w:val="a"/>
    <w:semiHidden/>
    <w:unhideWhenUsed/>
    <w:rsid w:val="00F60EBF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Title"/>
    <w:basedOn w:val="a"/>
    <w:link w:val="af9"/>
    <w:qFormat/>
    <w:rsid w:val="00F60EBF"/>
    <w:pPr>
      <w:spacing w:after="0" w:line="240" w:lineRule="auto"/>
      <w:jc w:val="center"/>
    </w:pPr>
    <w:rPr>
      <w:rFonts w:ascii="Calibri" w:eastAsia="Calibri" w:hAnsi="Calibri" w:cs="Times New Roman"/>
      <w:b/>
      <w:kern w:val="28"/>
      <w:sz w:val="24"/>
      <w:szCs w:val="20"/>
    </w:rPr>
  </w:style>
  <w:style w:type="character" w:customStyle="1" w:styleId="af9">
    <w:name w:val="Название Знак"/>
    <w:basedOn w:val="a0"/>
    <w:link w:val="af8"/>
    <w:rsid w:val="00F60EBF"/>
    <w:rPr>
      <w:rFonts w:ascii="Calibri" w:eastAsia="Calibri" w:hAnsi="Calibri" w:cs="Times New Roman"/>
      <w:b/>
      <w:kern w:val="28"/>
      <w:sz w:val="24"/>
      <w:szCs w:val="20"/>
    </w:rPr>
  </w:style>
  <w:style w:type="paragraph" w:styleId="afa">
    <w:name w:val="Body Text Indent"/>
    <w:basedOn w:val="a"/>
    <w:link w:val="afb"/>
    <w:semiHidden/>
    <w:unhideWhenUsed/>
    <w:rsid w:val="00F60E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semiHidden/>
    <w:rsid w:val="00F60EBF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semiHidden/>
    <w:unhideWhenUsed/>
    <w:rsid w:val="00F60EB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F60EB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F60EB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F60EB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6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F60EB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F60EB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rsid w:val="00F60E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c">
    <w:name w:val="Знак Знак Знак Знак Знак Знак Знак Знак Знак Знак"/>
    <w:basedOn w:val="a"/>
    <w:rsid w:val="00F60E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60EB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F60EB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1">
    <w:name w:val="Знак Знак4"/>
    <w:basedOn w:val="a0"/>
    <w:locked/>
    <w:rsid w:val="00F60EBF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17">
    <w:name w:val="Знак Знак1"/>
    <w:basedOn w:val="a0"/>
    <w:rsid w:val="00F60EBF"/>
    <w:rPr>
      <w:b/>
      <w:bCs w:val="0"/>
      <w:i/>
      <w:iCs w:val="0"/>
      <w:sz w:val="24"/>
      <w:lang w:val="ru-RU" w:eastAsia="ru-RU" w:bidi="ar-SA"/>
    </w:rPr>
  </w:style>
  <w:style w:type="character" w:customStyle="1" w:styleId="FontStyle48">
    <w:name w:val="Font Style48"/>
    <w:basedOn w:val="a0"/>
    <w:rsid w:val="00F60EBF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F60EB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Название Знак1"/>
    <w:basedOn w:val="a0"/>
    <w:uiPriority w:val="10"/>
    <w:rsid w:val="00F60EBF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14">
    <w:name w:val="Font Style14"/>
    <w:basedOn w:val="a0"/>
    <w:rsid w:val="00F60EB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F60EBF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F60EBF"/>
    <w:rPr>
      <w:rFonts w:ascii="Times New Roman" w:hAnsi="Times New Roman" w:cs="Times New Roman" w:hint="default"/>
      <w:sz w:val="28"/>
      <w:szCs w:val="28"/>
    </w:rPr>
  </w:style>
  <w:style w:type="table" w:customStyle="1" w:styleId="28">
    <w:name w:val="Сетка таблицы2"/>
    <w:basedOn w:val="a1"/>
    <w:next w:val="ab"/>
    <w:rsid w:val="00F6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F60E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F60EBF"/>
  </w:style>
  <w:style w:type="character" w:customStyle="1" w:styleId="16">
    <w:name w:val="Просмотренная гиперссылка1"/>
    <w:basedOn w:val="a0"/>
    <w:uiPriority w:val="99"/>
    <w:semiHidden/>
    <w:unhideWhenUsed/>
    <w:rsid w:val="00F60EBF"/>
    <w:rPr>
      <w:color w:val="800080"/>
      <w:u w:val="single"/>
    </w:rPr>
  </w:style>
  <w:style w:type="character" w:styleId="af6">
    <w:name w:val="Strong"/>
    <w:basedOn w:val="a0"/>
    <w:qFormat/>
    <w:rsid w:val="00F60EBF"/>
    <w:rPr>
      <w:rFonts w:ascii="Times New Roman" w:hAnsi="Times New Roman" w:cs="Times New Roman" w:hint="default"/>
      <w:b/>
      <w:bCs/>
    </w:rPr>
  </w:style>
  <w:style w:type="paragraph" w:styleId="af7">
    <w:name w:val="List"/>
    <w:basedOn w:val="a"/>
    <w:semiHidden/>
    <w:unhideWhenUsed/>
    <w:rsid w:val="00F60EBF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styleId="24">
    <w:name w:val="List 2"/>
    <w:basedOn w:val="a"/>
    <w:semiHidden/>
    <w:unhideWhenUsed/>
    <w:rsid w:val="00F60EBF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Title"/>
    <w:basedOn w:val="a"/>
    <w:link w:val="af9"/>
    <w:qFormat/>
    <w:rsid w:val="00F60EBF"/>
    <w:pPr>
      <w:spacing w:after="0" w:line="240" w:lineRule="auto"/>
      <w:jc w:val="center"/>
    </w:pPr>
    <w:rPr>
      <w:rFonts w:ascii="Calibri" w:eastAsia="Calibri" w:hAnsi="Calibri" w:cs="Times New Roman"/>
      <w:b/>
      <w:kern w:val="28"/>
      <w:sz w:val="24"/>
      <w:szCs w:val="20"/>
    </w:rPr>
  </w:style>
  <w:style w:type="character" w:customStyle="1" w:styleId="af9">
    <w:name w:val="Название Знак"/>
    <w:basedOn w:val="a0"/>
    <w:link w:val="af8"/>
    <w:rsid w:val="00F60EBF"/>
    <w:rPr>
      <w:rFonts w:ascii="Calibri" w:eastAsia="Calibri" w:hAnsi="Calibri" w:cs="Times New Roman"/>
      <w:b/>
      <w:kern w:val="28"/>
      <w:sz w:val="24"/>
      <w:szCs w:val="20"/>
    </w:rPr>
  </w:style>
  <w:style w:type="paragraph" w:styleId="afa">
    <w:name w:val="Body Text Indent"/>
    <w:basedOn w:val="a"/>
    <w:link w:val="afb"/>
    <w:semiHidden/>
    <w:unhideWhenUsed/>
    <w:rsid w:val="00F60E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semiHidden/>
    <w:rsid w:val="00F60EBF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"/>
    <w:link w:val="26"/>
    <w:semiHidden/>
    <w:unhideWhenUsed/>
    <w:rsid w:val="00F60EB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F60EB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F60EB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F60EB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6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rsid w:val="00F60EB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F60EB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rsid w:val="00F60E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afc">
    <w:name w:val="Знак Знак Знак Знак Знак Знак Знак Знак Знак Знак"/>
    <w:basedOn w:val="a"/>
    <w:rsid w:val="00F60E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60EB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F60EB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41">
    <w:name w:val="Знак Знак4"/>
    <w:basedOn w:val="a0"/>
    <w:locked/>
    <w:rsid w:val="00F60EBF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17">
    <w:name w:val="Знак Знак1"/>
    <w:basedOn w:val="a0"/>
    <w:rsid w:val="00F60EBF"/>
    <w:rPr>
      <w:b/>
      <w:bCs w:val="0"/>
      <w:i/>
      <w:iCs w:val="0"/>
      <w:sz w:val="24"/>
      <w:lang w:val="ru-RU" w:eastAsia="ru-RU" w:bidi="ar-SA"/>
    </w:rPr>
  </w:style>
  <w:style w:type="character" w:customStyle="1" w:styleId="FontStyle48">
    <w:name w:val="Font Style48"/>
    <w:basedOn w:val="a0"/>
    <w:rsid w:val="00F60EBF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F60EB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Название Знак1"/>
    <w:basedOn w:val="a0"/>
    <w:uiPriority w:val="10"/>
    <w:rsid w:val="00F60EBF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14">
    <w:name w:val="Font Style14"/>
    <w:basedOn w:val="a0"/>
    <w:rsid w:val="00F60EB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F60EBF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F60EBF"/>
    <w:rPr>
      <w:rFonts w:ascii="Times New Roman" w:hAnsi="Times New Roman" w:cs="Times New Roman" w:hint="default"/>
      <w:sz w:val="28"/>
      <w:szCs w:val="28"/>
    </w:rPr>
  </w:style>
  <w:style w:type="table" w:customStyle="1" w:styleId="28">
    <w:name w:val="Сетка таблицы2"/>
    <w:basedOn w:val="a1"/>
    <w:next w:val="ab"/>
    <w:rsid w:val="00F60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F60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2015-07-13T07:06:00Z</cp:lastPrinted>
  <dcterms:created xsi:type="dcterms:W3CDTF">2015-07-08T08:06:00Z</dcterms:created>
  <dcterms:modified xsi:type="dcterms:W3CDTF">2015-07-13T07:07:00Z</dcterms:modified>
</cp:coreProperties>
</file>