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D024B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34B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0A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04 августа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D02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749</w:t>
      </w:r>
    </w:p>
    <w:p w:rsidR="00FA5F02" w:rsidRDefault="005F713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020A5" w:rsidRPr="00D020A5" w:rsidRDefault="00D020A5" w:rsidP="00D02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20A5">
        <w:rPr>
          <w:rFonts w:ascii="Times New Roman" w:eastAsia="Times New Roman" w:hAnsi="Times New Roman" w:cs="Times New Roman"/>
          <w:b/>
          <w:i/>
          <w:sz w:val="28"/>
          <w:szCs w:val="28"/>
        </w:rPr>
        <w:t>О продаже имущества муниципального образования Алапаевское посредством публичного предложения</w:t>
      </w:r>
    </w:p>
    <w:p w:rsidR="00D020A5" w:rsidRPr="00D020A5" w:rsidRDefault="00D020A5" w:rsidP="00D020A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020A5" w:rsidRPr="00D020A5" w:rsidRDefault="00D020A5" w:rsidP="00D02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0A5">
        <w:rPr>
          <w:rFonts w:ascii="Times New Roman" w:eastAsia="Times New Roman" w:hAnsi="Times New Roman" w:cs="Times New Roman"/>
          <w:sz w:val="28"/>
          <w:szCs w:val="28"/>
        </w:rPr>
        <w:t>В соответствии с Гражданским кодексом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Федеральным законом от 06 октября </w:t>
      </w:r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», Федеральным законом от 21 декабря 2001 года</w:t>
      </w:r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 № 178-ФЗ «О приватизации государственног</w:t>
      </w:r>
      <w:r>
        <w:rPr>
          <w:rFonts w:ascii="Times New Roman" w:eastAsia="Times New Roman" w:hAnsi="Times New Roman" w:cs="Times New Roman"/>
          <w:sz w:val="28"/>
          <w:szCs w:val="28"/>
        </w:rPr>
        <w:t>о и муниципального имущества», п</w:t>
      </w:r>
      <w:r w:rsidRPr="00D020A5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D020A5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 от 22 июля 2002 года</w:t>
      </w:r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 № 549 «Об утверждении Положений об организации продажи государственного или муниципального имущества посредством публичного</w:t>
      </w:r>
      <w:proofErr w:type="gramEnd"/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020A5">
        <w:rPr>
          <w:rFonts w:ascii="Times New Roman" w:eastAsia="Times New Roman" w:hAnsi="Times New Roman" w:cs="Times New Roman"/>
          <w:sz w:val="28"/>
          <w:szCs w:val="28"/>
        </w:rPr>
        <w:t>предложения и без объявления цены», Решением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Алапаевское от 26 февраля 2015 года</w:t>
      </w:r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 № 679 «Об утверждении Положения о приватизации муниципального имущества муниципального образования Алапаевское», Решением Думы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от 26 марта 2015 года</w:t>
      </w:r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 № 695 «Об утверждении Прогнозного плана приватизации муниципального имущества муниципального образования Алапаевское на 2015 год», распоряжением Администрации муниципального</w:t>
      </w:r>
      <w:proofErr w:type="gramEnd"/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020A5">
        <w:rPr>
          <w:rFonts w:ascii="Times New Roman" w:eastAsia="Times New Roman" w:hAnsi="Times New Roman" w:cs="Times New Roman"/>
          <w:sz w:val="28"/>
          <w:szCs w:val="28"/>
        </w:rPr>
        <w:t>образования Алап</w:t>
      </w:r>
      <w:r>
        <w:rPr>
          <w:rFonts w:ascii="Times New Roman" w:eastAsia="Times New Roman" w:hAnsi="Times New Roman" w:cs="Times New Roman"/>
          <w:sz w:val="28"/>
          <w:szCs w:val="28"/>
        </w:rPr>
        <w:t>аевское от 16 декабря 2011 года</w:t>
      </w:r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 № 122-Р «О делегировании отдельных полномочий Администрации муниципального образования Алапаевское Комитету по управлению имуществом Администрации муниципального образования Алапаевское в части организации и проведения торгов (конкурсов, аукционов) по продаже муниципального имущества, земельных участков, государственная собственность на которые не разграничена и права на заключение договоров аренды муниципального имущества, земельных участков», учитывая признание аукциона по продаже муниципального</w:t>
      </w:r>
      <w:proofErr w:type="gramEnd"/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мущества, назначенного на 03 августа 2015 года</w:t>
      </w:r>
      <w:r w:rsidRPr="00D020A5">
        <w:rPr>
          <w:rFonts w:ascii="Times New Roman" w:eastAsia="Times New Roman" w:hAnsi="Times New Roman" w:cs="Times New Roman"/>
          <w:sz w:val="28"/>
          <w:szCs w:val="28"/>
        </w:rPr>
        <w:t>, несостоявшимся,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020A5" w:rsidRPr="00D020A5" w:rsidRDefault="00D020A5" w:rsidP="00D02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0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ПОСТАНОВЛЯЮ:</w:t>
      </w:r>
    </w:p>
    <w:p w:rsidR="00D020A5" w:rsidRPr="00D020A5" w:rsidRDefault="00D020A5" w:rsidP="00D02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0A5" w:rsidRPr="00D020A5" w:rsidRDefault="00D020A5" w:rsidP="00D02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A5">
        <w:rPr>
          <w:rFonts w:ascii="Times New Roman" w:eastAsia="Times New Roman" w:hAnsi="Times New Roman" w:cs="Times New Roman"/>
          <w:sz w:val="28"/>
          <w:szCs w:val="28"/>
        </w:rPr>
        <w:t>1. Комитету по управлению имуществом Администрации муниципального образования Алапаевское (С. В. Брагин) в соответствии с действующим законодательством Российской Федерации организовать проведение торгов в форме продажи посредством публичного предложения имущества муниципального образования Алапаевское с подачей предложений о ц</w:t>
      </w:r>
      <w:r w:rsidR="00953838">
        <w:rPr>
          <w:rFonts w:ascii="Times New Roman" w:eastAsia="Times New Roman" w:hAnsi="Times New Roman" w:cs="Times New Roman"/>
          <w:sz w:val="28"/>
          <w:szCs w:val="28"/>
        </w:rPr>
        <w:t xml:space="preserve">ене имущества в открытой форме </w:t>
      </w:r>
      <w:proofErr w:type="gramStart"/>
      <w:r w:rsidR="00953838">
        <w:rPr>
          <w:rFonts w:ascii="Times New Roman" w:eastAsia="Times New Roman" w:hAnsi="Times New Roman" w:cs="Times New Roman"/>
          <w:sz w:val="28"/>
          <w:szCs w:val="28"/>
        </w:rPr>
        <w:t>согласно перечня</w:t>
      </w:r>
      <w:proofErr w:type="gramEnd"/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 имущества </w:t>
      </w:r>
      <w:r w:rsidR="00953838">
        <w:rPr>
          <w:rFonts w:ascii="Times New Roman" w:eastAsia="Times New Roman" w:hAnsi="Times New Roman" w:cs="Times New Roman"/>
          <w:sz w:val="28"/>
          <w:szCs w:val="28"/>
        </w:rPr>
        <w:t>в приложении к настоящему постановлению.</w:t>
      </w:r>
    </w:p>
    <w:p w:rsidR="00D020A5" w:rsidRPr="00D020A5" w:rsidRDefault="00D020A5" w:rsidP="00D02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D020A5"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</w:t>
      </w:r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 в газете «Алапаевская искра»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разместить</w:t>
      </w:r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Алапаевское.</w:t>
      </w:r>
    </w:p>
    <w:p w:rsidR="00D020A5" w:rsidRPr="00D020A5" w:rsidRDefault="00D020A5" w:rsidP="00D02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председателя Комитета по управлению имуществом Администрации муниципального образования Алапаевское С. В. Брагина.</w:t>
      </w:r>
    </w:p>
    <w:p w:rsidR="00D020A5" w:rsidRPr="00D020A5" w:rsidRDefault="00D020A5" w:rsidP="00D020A5">
      <w:pPr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020A5" w:rsidRPr="00D020A5" w:rsidRDefault="00D020A5" w:rsidP="00D020A5">
      <w:pPr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020A5" w:rsidRPr="00D020A5" w:rsidRDefault="00D020A5" w:rsidP="00D020A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0A5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D020A5" w:rsidRPr="00D020A5" w:rsidRDefault="00D020A5" w:rsidP="00D02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020A5" w:rsidRPr="00D020A5" w:rsidRDefault="00D020A5" w:rsidP="00D02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0A5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       К. И. Деев       </w:t>
      </w:r>
    </w:p>
    <w:p w:rsidR="00D020A5" w:rsidRP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20A5" w:rsidRP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20A5" w:rsidRP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20A5" w:rsidRP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P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Pr="00D020A5" w:rsidRDefault="00D020A5" w:rsidP="00D0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0A5" w:rsidRPr="00D020A5" w:rsidRDefault="00D020A5" w:rsidP="00D020A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D020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20A5" w:rsidRPr="00D020A5" w:rsidRDefault="00D020A5" w:rsidP="00D020A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D020A5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 Администрации </w:t>
      </w:r>
    </w:p>
    <w:p w:rsidR="00D020A5" w:rsidRPr="00D020A5" w:rsidRDefault="00D020A5" w:rsidP="00D020A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D020A5">
        <w:rPr>
          <w:rFonts w:ascii="Times New Roman" w:eastAsia="Times New Roman" w:hAnsi="Times New Roman" w:cs="Times New Roman"/>
          <w:sz w:val="24"/>
          <w:szCs w:val="24"/>
        </w:rPr>
        <w:t xml:space="preserve"> Алапаевское</w:t>
      </w:r>
    </w:p>
    <w:p w:rsidR="00D020A5" w:rsidRPr="00D020A5" w:rsidRDefault="00D020A5" w:rsidP="00D020A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D020A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04 августа 2015 года № 749</w:t>
      </w:r>
    </w:p>
    <w:p w:rsidR="00D020A5" w:rsidRPr="00D020A5" w:rsidRDefault="00D020A5" w:rsidP="00D02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20A5" w:rsidRPr="00D020A5" w:rsidRDefault="00D020A5" w:rsidP="00D0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0A5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имущества муниципального образования Алапаевское, </w:t>
      </w:r>
    </w:p>
    <w:p w:rsidR="00D020A5" w:rsidRPr="00D020A5" w:rsidRDefault="00D020A5" w:rsidP="00D0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0A5">
        <w:rPr>
          <w:rFonts w:ascii="Times New Roman" w:eastAsia="Times New Roman" w:hAnsi="Times New Roman" w:cs="Times New Roman"/>
          <w:b/>
          <w:sz w:val="24"/>
          <w:szCs w:val="24"/>
        </w:rPr>
        <w:t>подлежащего продаже посредством публичного предложения</w:t>
      </w:r>
    </w:p>
    <w:p w:rsidR="00D020A5" w:rsidRPr="00D020A5" w:rsidRDefault="00D020A5" w:rsidP="00D0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29"/>
      <w:bookmarkEnd w:id="0"/>
    </w:p>
    <w:tbl>
      <w:tblPr>
        <w:tblW w:w="1020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51"/>
        <w:gridCol w:w="3543"/>
        <w:gridCol w:w="2265"/>
        <w:gridCol w:w="1417"/>
        <w:gridCol w:w="1563"/>
      </w:tblGrid>
      <w:tr w:rsidR="00D020A5" w:rsidRPr="00D020A5" w:rsidTr="00953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ровый</w:t>
            </w:r>
            <w:proofErr w:type="spellEnd"/>
            <w:proofErr w:type="gramEnd"/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имущества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продажи (руб.)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</w:tr>
      <w:tr w:rsidR="00D020A5" w:rsidRPr="00D020A5" w:rsidTr="00953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здание, общая площадь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42,2 кв.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етра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расположенное на земельном участке с кадастровым номером 66:01:2801001:940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с. </w:t>
            </w:r>
            <w:proofErr w:type="gramStart"/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Кировское</w:t>
            </w:r>
            <w:proofErr w:type="gramEnd"/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11б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54959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посредством публичного предложения</w:t>
            </w:r>
          </w:p>
        </w:tc>
      </w:tr>
      <w:tr w:rsidR="00D020A5" w:rsidRPr="00D020A5" w:rsidTr="00953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11135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котельная отопительная с теплым и холодн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литер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А1, общая площадь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1243,9 кв.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расположенная на земельном участке с кадастровым номером 66:01:5501001:796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п. Курорт-Самоцвет, ул. Центральная, </w:t>
            </w:r>
          </w:p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д. 19, корпус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1087746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посредством публичного предложения</w:t>
            </w:r>
          </w:p>
        </w:tc>
      </w:tr>
      <w:tr w:rsidR="00D020A5" w:rsidRPr="00D020A5" w:rsidTr="00953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11179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 (здание </w:t>
            </w:r>
            <w:proofErr w:type="spellStart"/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пимокатного</w:t>
            </w:r>
            <w:proofErr w:type="spellEnd"/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цеха)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92,3 кв.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етра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расположенное на земельном участке в кадастровом квартале 66:01:5601001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н, с. Деево, ул. Кирова, 20а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167242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посредством публичного предложения</w:t>
            </w:r>
          </w:p>
        </w:tc>
      </w:tr>
      <w:tr w:rsidR="00D020A5" w:rsidRPr="00D020A5" w:rsidTr="00953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11072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нежилое (магазин),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22,7 кв.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расположенное на земельном участке с кадастровым номером 66:01:2001001:67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п. </w:t>
            </w:r>
            <w:proofErr w:type="spellStart"/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Строкинка</w:t>
            </w:r>
            <w:proofErr w:type="spellEnd"/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Почтовая,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29872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посредством публичного предложения</w:t>
            </w:r>
          </w:p>
        </w:tc>
      </w:tr>
      <w:tr w:rsidR="00D020A5" w:rsidRPr="00D020A5" w:rsidTr="00953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нежилое (здание бывшей школы),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. 594,8 кв.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расположенное на земельном участке с кадастровым номером 66:01:2901001:282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д. Бобровка, </w:t>
            </w:r>
          </w:p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1342245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посредством публичного предложения</w:t>
            </w:r>
          </w:p>
        </w:tc>
      </w:tr>
      <w:tr w:rsidR="00D020A5" w:rsidRPr="00D020A5" w:rsidTr="00953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 (здание магазина),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41,0 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расположенное на земельном участке с кадастровым номером 66:01:3001001:293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Свердловская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Алапаевский райо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д. </w:t>
            </w:r>
            <w:proofErr w:type="spellStart"/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Первунова</w:t>
            </w:r>
            <w:proofErr w:type="spellEnd"/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39а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62420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Продажа посредством 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публичного предложения</w:t>
            </w:r>
          </w:p>
        </w:tc>
      </w:tr>
      <w:tr w:rsidR="00D020A5" w:rsidRPr="00D020A5" w:rsidTr="00953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11126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котельной,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482,6 кв.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расположенной на земельном участке в кадастровом квартале 66:01:1901002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п. </w:t>
            </w:r>
            <w:proofErr w:type="spellStart"/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693865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посредством публичного предложения</w:t>
            </w:r>
          </w:p>
        </w:tc>
      </w:tr>
      <w:tr w:rsidR="00D020A5" w:rsidRPr="00D020A5" w:rsidTr="00953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школы,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413,9 кв.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расположенной на земельном участке с кадастровым номером 66:01:2201001:69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п. </w:t>
            </w:r>
            <w:proofErr w:type="spellStart"/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Гаранинка</w:t>
            </w:r>
            <w:proofErr w:type="spellEnd"/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Союзов,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609199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посредством публичного предложения</w:t>
            </w:r>
          </w:p>
        </w:tc>
      </w:tr>
      <w:tr w:rsidR="00D020A5" w:rsidRPr="00D020A5" w:rsidTr="00953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11073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Помещение нежилое, номера на поэтажном плане 1 - 5, этаж: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55,1 кв.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с. </w:t>
            </w:r>
            <w:proofErr w:type="gramStart"/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Кировское</w:t>
            </w:r>
            <w:proofErr w:type="gramEnd"/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148151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посредством публичного предложения</w:t>
            </w:r>
          </w:p>
        </w:tc>
      </w:tr>
      <w:tr w:rsidR="00D020A5" w:rsidRPr="00D020A5" w:rsidTr="009538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270/1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Котельная, назначение: нежилое,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14,3 кв.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етра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расположенная на земельном участке в кадастровом квартале 66:01:3801001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асть, Алапаевский райо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н,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Толмачево, </w:t>
            </w:r>
          </w:p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46б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23336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20A5" w:rsidRPr="00D020A5" w:rsidRDefault="00D020A5" w:rsidP="00D0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посредством публичного предложения</w:t>
            </w:r>
          </w:p>
        </w:tc>
      </w:tr>
    </w:tbl>
    <w:p w:rsidR="005802B8" w:rsidRPr="005802B8" w:rsidRDefault="005802B8" w:rsidP="00D020A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1" w:name="_GoBack"/>
      <w:bookmarkEnd w:id="1"/>
    </w:p>
    <w:sectPr w:rsidR="005802B8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9E0" w:rsidRDefault="005829E0" w:rsidP="003E150D">
      <w:pPr>
        <w:spacing w:after="0" w:line="240" w:lineRule="auto"/>
      </w:pPr>
      <w:r>
        <w:separator/>
      </w:r>
    </w:p>
  </w:endnote>
  <w:endnote w:type="continuationSeparator" w:id="0">
    <w:p w:rsidR="005829E0" w:rsidRDefault="005829E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9E0" w:rsidRDefault="005829E0" w:rsidP="003E150D">
      <w:pPr>
        <w:spacing w:after="0" w:line="240" w:lineRule="auto"/>
      </w:pPr>
      <w:r>
        <w:separator/>
      </w:r>
    </w:p>
  </w:footnote>
  <w:footnote w:type="continuationSeparator" w:id="0">
    <w:p w:rsidR="005829E0" w:rsidRDefault="005829E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838">
          <w:rPr>
            <w:noProof/>
          </w:rPr>
          <w:t>4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A4D51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829E0"/>
    <w:rsid w:val="0059319E"/>
    <w:rsid w:val="005A221E"/>
    <w:rsid w:val="005A2ABB"/>
    <w:rsid w:val="005C7659"/>
    <w:rsid w:val="005F7130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22824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418C2"/>
    <w:rsid w:val="0088738D"/>
    <w:rsid w:val="00894F61"/>
    <w:rsid w:val="008B26CA"/>
    <w:rsid w:val="009358C8"/>
    <w:rsid w:val="009409DF"/>
    <w:rsid w:val="00953838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0A5"/>
    <w:rsid w:val="00D024B7"/>
    <w:rsid w:val="00D066B5"/>
    <w:rsid w:val="00D37532"/>
    <w:rsid w:val="00D86100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2015-08-05T08:26:00Z</cp:lastPrinted>
  <dcterms:created xsi:type="dcterms:W3CDTF">2015-08-04T08:48:00Z</dcterms:created>
  <dcterms:modified xsi:type="dcterms:W3CDTF">2015-08-05T08:52:00Z</dcterms:modified>
</cp:coreProperties>
</file>