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4591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 августа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4591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D45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786</w:t>
      </w:r>
    </w:p>
    <w:p w:rsidR="00FA5F02" w:rsidRDefault="00D4591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Pr="00D4591A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8"/>
          <w:szCs w:val="28"/>
        </w:rPr>
      </w:pPr>
    </w:p>
    <w:p w:rsidR="00D4591A" w:rsidRPr="00D4591A" w:rsidRDefault="00D4591A" w:rsidP="00D4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b/>
          <w:i/>
          <w:sz w:val="28"/>
          <w:szCs w:val="28"/>
        </w:rPr>
        <w:t>О создании условий по обеспечению сохранности линий и сооружений связи на территории муниципального образования Алапаевское</w:t>
      </w:r>
    </w:p>
    <w:p w:rsidR="00D4591A" w:rsidRPr="00D4591A" w:rsidRDefault="00D4591A" w:rsidP="00D45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91A" w:rsidRPr="00D4591A" w:rsidRDefault="00D4591A" w:rsidP="00D459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591A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бесперебойного действия средств связи, предупреждения аварий на подземных коммуникациях 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язи и во исполнение требований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Правил охраны линий и сооружений связи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, утвержденных постановлением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от 09 июня 1995 года № 578 «Об утверждении правил охраны линий и сооружений связи Российской Федерации»,  руководствуясь Федеральным зако</w:t>
      </w:r>
      <w:r>
        <w:rPr>
          <w:rFonts w:ascii="Times New Roman" w:eastAsia="Times New Roman" w:hAnsi="Times New Roman" w:cs="Times New Roman"/>
          <w:sz w:val="28"/>
          <w:szCs w:val="28"/>
        </w:rPr>
        <w:t>ном от 06 октября 2003 года  № 131-ФЗ «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 местного</w:t>
      </w:r>
      <w:proofErr w:type="gramEnd"/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, Уставом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Алапаевское,</w:t>
      </w:r>
    </w:p>
    <w:p w:rsidR="00D4591A" w:rsidRPr="00D4591A" w:rsidRDefault="00D4591A" w:rsidP="00D459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91A" w:rsidRPr="00D4591A" w:rsidRDefault="00D4591A" w:rsidP="00D459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4591A" w:rsidRPr="00D4591A" w:rsidRDefault="00D4591A" w:rsidP="00D4591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91A" w:rsidRPr="00D4591A" w:rsidRDefault="00D4591A" w:rsidP="00D4591A">
      <w:pPr>
        <w:numPr>
          <w:ilvl w:val="0"/>
          <w:numId w:val="12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казенному учреждению «Управление жилищно-коммунального хозяйства, строительства и обслуживания органов местного самоуправления» (Т. Д. </w:t>
      </w:r>
      <w:proofErr w:type="spellStart"/>
      <w:r w:rsidRPr="00D4591A">
        <w:rPr>
          <w:rFonts w:ascii="Times New Roman" w:eastAsia="Times New Roman" w:hAnsi="Times New Roman" w:cs="Times New Roman"/>
          <w:sz w:val="28"/>
          <w:szCs w:val="28"/>
        </w:rPr>
        <w:t>Антипанова</w:t>
      </w:r>
      <w:proofErr w:type="spellEnd"/>
      <w:r w:rsidRPr="00D4591A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D4591A" w:rsidRPr="00D4591A" w:rsidRDefault="00D4591A" w:rsidP="00D4591A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1.1. Обеспечить строгий </w:t>
      </w:r>
      <w:proofErr w:type="gramStart"/>
      <w:r w:rsidRPr="00D4591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ордерной системы на производст</w:t>
      </w:r>
      <w:r>
        <w:rPr>
          <w:rFonts w:ascii="Times New Roman" w:eastAsia="Times New Roman" w:hAnsi="Times New Roman" w:cs="Times New Roman"/>
          <w:sz w:val="28"/>
          <w:szCs w:val="28"/>
        </w:rPr>
        <w:t>во земляных работ на территории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Алапаевское. </w:t>
      </w:r>
    </w:p>
    <w:p w:rsidR="00D4591A" w:rsidRPr="00D4591A" w:rsidRDefault="00D4591A" w:rsidP="00D4591A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Запретить выдачу ордеров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(разрешений) на производство земляных работ юридическим и физическим лицам, предприятиям и организациям всех форм собственности без согласования с предприятиями связи:</w:t>
      </w:r>
    </w:p>
    <w:p w:rsidR="00D4591A" w:rsidRPr="00D4591A" w:rsidRDefault="00D4591A" w:rsidP="00D4591A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>1.2.1 Алапаевский цех комплексного технического обсл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уживания.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Ирбитского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узла связи Екатеринбургского филиала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ПАО «</w:t>
      </w:r>
      <w:r w:rsidR="00065404">
        <w:rPr>
          <w:rFonts w:ascii="Times New Roman" w:eastAsia="Times New Roman" w:hAnsi="Times New Roman" w:cs="Times New Roman"/>
          <w:sz w:val="28"/>
          <w:szCs w:val="28"/>
        </w:rPr>
        <w:t>Ростелеком», 624601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г. Алапаевск, ул. Павлова, 25 тел: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(34346) 2-11-57.</w:t>
      </w:r>
    </w:p>
    <w:p w:rsidR="00D4591A" w:rsidRPr="00D4591A" w:rsidRDefault="00D4591A" w:rsidP="00D4591A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lastRenderedPageBreak/>
        <w:t>1.2.2</w:t>
      </w:r>
      <w:r>
        <w:rPr>
          <w:rFonts w:ascii="Times New Roman" w:eastAsia="Times New Roman" w:hAnsi="Times New Roman" w:cs="Times New Roman"/>
          <w:sz w:val="28"/>
          <w:szCs w:val="28"/>
        </w:rPr>
        <w:t>. Л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инейный 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2 Технического цеха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Транспортного центра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технической эксплуатации телекоммуникаций Екатеринбургского филиала ПАО «Ростелеком» 623780, г. Артемовский, ул. Мира,</w:t>
      </w:r>
      <w:r w:rsidR="00480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19 тел: (34363) 2-04-05.</w:t>
      </w:r>
    </w:p>
    <w:p w:rsidR="00D4591A" w:rsidRPr="00D4591A" w:rsidRDefault="00D4591A" w:rsidP="00D4591A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>1.3. Производить выдачу ордеров на земляные работы при условии представления организацией независимо от организационно - правовой формы протокола условий производства земляных работ, подписанного организациями, заинтересованными в производстве земляных работ.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строгий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eastAsia="Times New Roman" w:hAnsi="Times New Roman" w:cs="Times New Roman"/>
          <w:sz w:val="28"/>
          <w:szCs w:val="28"/>
        </w:rPr>
        <w:t>ом земляных работ на территории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юридическими и физическими лицами.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2. Управлению  градостроительства, транспорта и охраны окружающей среды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(А.В.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Соколов) не рассматривать проектно-сметную документацию на строительство сооружений в пределах охранных зон кабельных и воздушных линий связи без согласования с предприятиями связи.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3. Комитету по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имуществом </w:t>
      </w:r>
      <w:r w:rsidR="0048043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(С.В. Брагин) не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осуществлять без письменного согласования с предприятиями связи утверждение  схемы расположения земельного участка на кадастровом плане территории. В выдаваемых документах о правах на земельные участки в обязательном порядке делать отметки о наличии на них зон с особыми условиями использования, в соответствии с п.16 Правил охраны линий и сооружений связи Российской Федерации.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4. Главам поселковой </w:t>
      </w:r>
      <w:r w:rsidR="00480439">
        <w:rPr>
          <w:rFonts w:ascii="Times New Roman" w:eastAsia="Times New Roman" w:hAnsi="Times New Roman" w:cs="Times New Roman"/>
          <w:sz w:val="28"/>
          <w:szCs w:val="28"/>
        </w:rPr>
        <w:t>(сельских) администраций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Алапаевское осуществлять постоянный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проведения земляных работ на земельных участках, находящихся в муниципальной собственности, а также на земельных участках, государственная собственность на которые не р</w:t>
      </w:r>
      <w:r>
        <w:rPr>
          <w:rFonts w:ascii="Times New Roman" w:eastAsia="Times New Roman" w:hAnsi="Times New Roman" w:cs="Times New Roman"/>
          <w:sz w:val="28"/>
          <w:szCs w:val="28"/>
        </w:rPr>
        <w:t>азграничена, в случае нарушения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привлекать к ответственности лиц, допустивших правонарушение   в соответствии с действующим законодательством.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>5. Предприятиям, организациям независимо от организационно - правовой формы, физическим лицам: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>5.1. Ведущие хозяйственную деятельность  на земельных участках, по которым проходят  линии связи и линии радиофикации, обязаны: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>5.1.1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ринимать все зависящие от них меры, способствующие обеспече</w:t>
      </w:r>
      <w:r>
        <w:rPr>
          <w:rFonts w:ascii="Times New Roman" w:eastAsia="Times New Roman" w:hAnsi="Times New Roman" w:cs="Times New Roman"/>
          <w:sz w:val="28"/>
          <w:szCs w:val="28"/>
        </w:rPr>
        <w:t>нию сохранности  этих линий.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5.1.2. О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беспечить техническому персоналу беспрепятственный   доступ к этим линиям  для ведения работ на них (при предъявлении документа о соответствующих полномочиях).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Проводящих вне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охранных зон линий связи работы и линии радиофикации к</w:t>
      </w:r>
      <w:r>
        <w:rPr>
          <w:rFonts w:ascii="Times New Roman" w:eastAsia="Times New Roman" w:hAnsi="Times New Roman" w:cs="Times New Roman"/>
          <w:sz w:val="28"/>
          <w:szCs w:val="28"/>
        </w:rPr>
        <w:t>акие-либо работы, которые могут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вызвать механическое  повреждение этих линий и</w:t>
      </w:r>
      <w:r>
        <w:rPr>
          <w:rFonts w:ascii="Times New Roman" w:eastAsia="Times New Roman" w:hAnsi="Times New Roman" w:cs="Times New Roman"/>
          <w:sz w:val="28"/>
          <w:szCs w:val="28"/>
        </w:rPr>
        <w:t>ли оказать на них электрическое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воздействие, обязаны извещать предприятия, в ведении которых находятся линии связи и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lastRenderedPageBreak/>
        <w:t>линии радиофикации, о времени и месте производства работ и порядке наблюдения за их проведением.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>5.3. Проводящих земляные работы, при обнаружении подземных кабельных линий связи, не обозначенных в технической документации, а также в</w:t>
      </w:r>
      <w:r w:rsidRPr="00D4591A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случае угрозы повреждения </w:t>
      </w:r>
      <w:proofErr w:type="spellStart"/>
      <w:r w:rsidRPr="00D4591A">
        <w:rPr>
          <w:rFonts w:ascii="Times New Roman" w:eastAsia="Times New Roman" w:hAnsi="Times New Roman" w:cs="Times New Roman"/>
          <w:sz w:val="28"/>
          <w:szCs w:val="28"/>
        </w:rPr>
        <w:t>подземно</w:t>
      </w:r>
      <w:proofErr w:type="spellEnd"/>
      <w:r w:rsidRPr="00D4591A">
        <w:rPr>
          <w:rFonts w:ascii="Times New Roman" w:eastAsia="Times New Roman" w:hAnsi="Times New Roman" w:cs="Times New Roman"/>
          <w:sz w:val="28"/>
          <w:szCs w:val="28"/>
        </w:rPr>
        <w:t>-надземных сооружений объектов связи, обязаны  немедленно  прекратить эти работы, принять меры к обеспечению сохранности   кабеля связи и сообщить об этом  ближайшему предприятию связи.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>5.4. В пределах охранных зон без письменного согласия  и присутствия представителей предприятий, эксплуатирующих линии связи и линии радиофикации, запрещается: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>5.4.1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существлять всякого рода строительные, монтажные и взрывные работы, планировку </w:t>
      </w:r>
      <w:r>
        <w:rPr>
          <w:rFonts w:ascii="Times New Roman" w:eastAsia="Times New Roman" w:hAnsi="Times New Roman" w:cs="Times New Roman"/>
          <w:sz w:val="28"/>
          <w:szCs w:val="28"/>
        </w:rPr>
        <w:t>грунта землеройными механизмами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и земляные работы (за исключением вспашки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глубину 0,3 метра).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>5.4.2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D4591A">
        <w:rPr>
          <w:rFonts w:ascii="Times New Roman" w:eastAsia="Times New Roman" w:hAnsi="Times New Roman" w:cs="Times New Roman"/>
          <w:sz w:val="28"/>
          <w:szCs w:val="28"/>
        </w:rPr>
        <w:t>шурфованием</w:t>
      </w:r>
      <w:proofErr w:type="spellEnd"/>
      <w:r w:rsidRPr="00D4591A">
        <w:rPr>
          <w:rFonts w:ascii="Times New Roman" w:eastAsia="Times New Roman" w:hAnsi="Times New Roman" w:cs="Times New Roman"/>
          <w:sz w:val="28"/>
          <w:szCs w:val="28"/>
        </w:rPr>
        <w:t>, взятием проб грунта,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 взрывных работ.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 Производить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посадку деревьев, располагать полевые станы, содержать скот, складировать материалы, корма  и удобрения, жеч</w:t>
      </w:r>
      <w:r>
        <w:rPr>
          <w:rFonts w:ascii="Times New Roman" w:eastAsia="Times New Roman" w:hAnsi="Times New Roman" w:cs="Times New Roman"/>
          <w:sz w:val="28"/>
          <w:szCs w:val="28"/>
        </w:rPr>
        <w:t>ь костры, устраивать стрельбища.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>5.4.4</w:t>
      </w:r>
      <w:r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страивать проезды и стоянки автотранспорта, тракторов  и механизмов, провозить негабаритные грузы под проводами воздушных линий связи и линий радиофикации, строить каналы, устраивать заграждения и другие </w:t>
      </w:r>
      <w:r w:rsidR="00480439">
        <w:rPr>
          <w:rFonts w:ascii="Times New Roman" w:eastAsia="Times New Roman" w:hAnsi="Times New Roman" w:cs="Times New Roman"/>
          <w:sz w:val="28"/>
          <w:szCs w:val="28"/>
        </w:rPr>
        <w:t>препятствия.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>5.4.5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роизводить строительство и реконструкцию линий электропередач, радиостанций и других объектов, излучающих электромагнитную энергию  и оказывающих опасное воздействие на л</w:t>
      </w:r>
      <w:r>
        <w:rPr>
          <w:rFonts w:ascii="Times New Roman" w:eastAsia="Times New Roman" w:hAnsi="Times New Roman" w:cs="Times New Roman"/>
          <w:sz w:val="28"/>
          <w:szCs w:val="28"/>
        </w:rPr>
        <w:t>инии связи и линии радиофикации.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>5.4.6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роизводить защиту подземных коммуникаций от коррозии без учета  проходящих подземных кабельных линий связи.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>5.5. Назначить ответственных лиц по согласованию и производству земляных работ в охра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ной зоне кабелей связи,  определить срок выполнения работ</w:t>
      </w:r>
      <w:r>
        <w:rPr>
          <w:rFonts w:ascii="Times New Roman" w:eastAsia="Times New Roman" w:hAnsi="Times New Roman" w:cs="Times New Roman"/>
          <w:sz w:val="28"/>
          <w:szCs w:val="28"/>
        </w:rPr>
        <w:t>, выдавать необходимые сведения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охранно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>предупредительной работы (списки механизаторов и инженерно-технических работников, планы работ в районах прохождения кабелей связи, наличие землеройной техники и т.д.).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80439">
        <w:rPr>
          <w:rFonts w:ascii="Times New Roman" w:eastAsia="Times New Roman" w:hAnsi="Times New Roman" w:cs="Times New Roman"/>
          <w:sz w:val="28"/>
          <w:szCs w:val="28"/>
        </w:rPr>
        <w:t>Рекомендовать м</w:t>
      </w:r>
      <w:r>
        <w:rPr>
          <w:rFonts w:ascii="Times New Roman" w:eastAsia="Times New Roman" w:hAnsi="Times New Roman" w:cs="Times New Roman"/>
          <w:sz w:val="28"/>
          <w:szCs w:val="28"/>
        </w:rPr>
        <w:t>ежмуниципальному отделу</w:t>
      </w:r>
      <w:r w:rsidR="0048043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инистерства внутренних дел Российской Федерации «Алапаевский» (К.Д.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Кузнецов) оказывать содействие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предприятиям по пресечению нарушений  Правил охраны линий и сооружений  связи Российской Федерации. 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Постановление Администрации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от 28 мая 2013 года № 355 «О создании условий по обеспечению сохранности линий и сооружений связи на территории муниципального образования Алапаевское» признать утратившим силу.</w:t>
      </w:r>
    </w:p>
    <w:p w:rsidR="00D4591A" w:rsidRPr="00D4591A" w:rsidRDefault="00480439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</w:t>
      </w:r>
      <w:r w:rsidR="00D4591A" w:rsidRPr="00D4591A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Алапаевское </w:t>
      </w:r>
      <w:r w:rsidR="00D4591A" w:rsidRPr="00D4591A"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proofErr w:type="spellStart"/>
      <w:r w:rsidR="00D4591A" w:rsidRPr="00D4591A"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 w:rsidR="00D4591A" w:rsidRPr="00D4591A">
        <w:rPr>
          <w:rFonts w:ascii="Times New Roman" w:eastAsia="Times New Roman" w:hAnsi="Times New Roman" w:cs="Times New Roman"/>
          <w:sz w:val="28"/>
          <w:szCs w:val="28"/>
        </w:rPr>
        <w:t>) настоящее постановление опубликовать в газете «Алапаевская искра» и разместить на официальном сайте  муниципального образования Алапаевское.</w:t>
      </w:r>
    </w:p>
    <w:p w:rsidR="00D4591A" w:rsidRPr="00D4591A" w:rsidRDefault="00D4591A" w:rsidP="00D459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D4591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48043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по ЖКХ</w:t>
      </w:r>
      <w:r w:rsidR="00065404">
        <w:rPr>
          <w:rFonts w:ascii="Times New Roman" w:eastAsia="Times New Roman" w:hAnsi="Times New Roman" w:cs="Times New Roman"/>
          <w:sz w:val="28"/>
          <w:szCs w:val="28"/>
        </w:rPr>
        <w:t>, строительству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 и транспорт</w:t>
      </w:r>
      <w:r w:rsidR="000654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0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О. М. </w:t>
      </w:r>
      <w:proofErr w:type="spellStart"/>
      <w:r w:rsidRPr="00D4591A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D459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91A" w:rsidRPr="00D4591A" w:rsidRDefault="00D4591A" w:rsidP="0006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91A" w:rsidRDefault="00D4591A" w:rsidP="00D459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91A" w:rsidRPr="00D4591A" w:rsidRDefault="00D4591A" w:rsidP="00D4591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4591A" w:rsidRPr="00D4591A" w:rsidRDefault="00D4591A" w:rsidP="00D45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591A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. главы  Администрации </w:t>
      </w:r>
    </w:p>
    <w:p w:rsidR="00D4591A" w:rsidRPr="00D4591A" w:rsidRDefault="00480439" w:rsidP="00D45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4591A" w:rsidRPr="00D4591A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</w:t>
      </w:r>
    </w:p>
    <w:p w:rsidR="00D4591A" w:rsidRPr="00D4591A" w:rsidRDefault="00D4591A" w:rsidP="00D45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91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Н.К. Михайлова </w:t>
      </w:r>
    </w:p>
    <w:p w:rsidR="00D4591A" w:rsidRPr="00D4591A" w:rsidRDefault="00D4591A" w:rsidP="00D45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53" w:rsidRDefault="00CC7853" w:rsidP="003E150D">
      <w:pPr>
        <w:spacing w:after="0" w:line="240" w:lineRule="auto"/>
      </w:pPr>
      <w:r>
        <w:separator/>
      </w:r>
    </w:p>
  </w:endnote>
  <w:endnote w:type="continuationSeparator" w:id="0">
    <w:p w:rsidR="00CC7853" w:rsidRDefault="00CC785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53" w:rsidRDefault="00CC7853" w:rsidP="003E150D">
      <w:pPr>
        <w:spacing w:after="0" w:line="240" w:lineRule="auto"/>
      </w:pPr>
      <w:r>
        <w:separator/>
      </w:r>
    </w:p>
  </w:footnote>
  <w:footnote w:type="continuationSeparator" w:id="0">
    <w:p w:rsidR="00CC7853" w:rsidRDefault="00CC785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404">
          <w:rPr>
            <w:noProof/>
          </w:rPr>
          <w:t>4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53937"/>
    <w:multiLevelType w:val="hybridMultilevel"/>
    <w:tmpl w:val="8772B94E"/>
    <w:lvl w:ilvl="0" w:tplc="95FC5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8BAA9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B27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5FA1B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EE4E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8CFF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C010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0EB4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0581F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65404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57D15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80439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418C2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CC7853"/>
    <w:rsid w:val="00D024B7"/>
    <w:rsid w:val="00D066B5"/>
    <w:rsid w:val="00D37532"/>
    <w:rsid w:val="00D4591A"/>
    <w:rsid w:val="00DB31CB"/>
    <w:rsid w:val="00DB7783"/>
    <w:rsid w:val="00DE544C"/>
    <w:rsid w:val="00DF452B"/>
    <w:rsid w:val="00DF4582"/>
    <w:rsid w:val="00E050DF"/>
    <w:rsid w:val="00E116F6"/>
    <w:rsid w:val="00E143DE"/>
    <w:rsid w:val="00E72EE8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5</cp:revision>
  <cp:lastPrinted>2015-08-21T02:50:00Z</cp:lastPrinted>
  <dcterms:created xsi:type="dcterms:W3CDTF">2015-08-20T10:37:00Z</dcterms:created>
  <dcterms:modified xsi:type="dcterms:W3CDTF">2015-08-21T02:50:00Z</dcterms:modified>
</cp:coreProperties>
</file>