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335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сентября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3559">
        <w:rPr>
          <w:rFonts w:ascii="Times New Roman" w:eastAsia="Times New Roman" w:hAnsi="Times New Roman" w:cs="Times New Roman"/>
          <w:color w:val="000000"/>
          <w:sz w:val="28"/>
          <w:szCs w:val="28"/>
        </w:rPr>
        <w:t>893</w:t>
      </w:r>
    </w:p>
    <w:p w:rsidR="00FA5F02" w:rsidRDefault="0083355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33559" w:rsidRPr="00833559" w:rsidRDefault="00833559" w:rsidP="0083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</w:t>
      </w:r>
      <w:r w:rsidR="007A7791">
        <w:rPr>
          <w:rFonts w:ascii="Times New Roman" w:eastAsia="Times New Roman" w:hAnsi="Times New Roman" w:cs="Times New Roman"/>
          <w:b/>
          <w:i/>
          <w:sz w:val="28"/>
          <w:szCs w:val="28"/>
        </w:rPr>
        <w:t>одавших заявление на однократно</w:t>
      </w:r>
      <w:r w:rsidRPr="008335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бесплатное предоставление в собственность земельных участков для индивидуального жилищного строительства</w:t>
      </w:r>
    </w:p>
    <w:p w:rsidR="00833559" w:rsidRPr="00833559" w:rsidRDefault="00833559" w:rsidP="00833559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3559" w:rsidRPr="00833559" w:rsidRDefault="00833559" w:rsidP="00833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5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заявление  Тороповой Ольги Евгеньевны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3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13 декабря 1986 года рождения, Торопова Николая Вячеславовича, 23 января 1987 года рождения</w:t>
      </w:r>
      <w:r w:rsidR="007A77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Земельным кодексом Российской Федерации, Законо</w:t>
      </w:r>
      <w:r>
        <w:rPr>
          <w:rFonts w:ascii="Times New Roman" w:eastAsia="Times New Roman" w:hAnsi="Times New Roman" w:cs="Times New Roman"/>
          <w:sz w:val="28"/>
          <w:szCs w:val="28"/>
        </w:rPr>
        <w:t>м Свердловской области от 07 июля 2004 года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от 26 сентября 2012 года № 1052-ПП «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земельных участков, находящихся в государственной или муниципальной</w:t>
      </w:r>
      <w:proofErr w:type="gramEnd"/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3559">
        <w:rPr>
          <w:rFonts w:ascii="Times New Roman" w:eastAsia="Times New Roman" w:hAnsi="Times New Roman" w:cs="Times New Roman"/>
          <w:sz w:val="28"/>
          <w:szCs w:val="28"/>
        </w:rPr>
        <w:t>собственности, однократно бесплатно в собственность граждан, имеющих трех и более детей, для индивидуального жилищ</w:t>
      </w:r>
      <w:r>
        <w:rPr>
          <w:rFonts w:ascii="Times New Roman" w:eastAsia="Times New Roman" w:hAnsi="Times New Roman" w:cs="Times New Roman"/>
          <w:sz w:val="28"/>
          <w:szCs w:val="28"/>
        </w:rPr>
        <w:t>ного строительства и о внесении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порядок и условия предоставления однократно бесплатно в собственность граждан земельных участков для индивидуального жилищного строительства, находящихся в государственной собственности, расположенных на территории Свердловской области, в пределах полномочий Свердловской области в соответствии с законодательство</w:t>
      </w:r>
      <w:r w:rsidR="007A7791">
        <w:rPr>
          <w:rFonts w:ascii="Times New Roman" w:eastAsia="Times New Roman" w:hAnsi="Times New Roman" w:cs="Times New Roman"/>
          <w:sz w:val="28"/>
          <w:szCs w:val="28"/>
        </w:rPr>
        <w:t>м, утвержденные постановлением П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 Свердловской области от 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1682-ПП»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, Порядком  предоставления однократно бесплатно земельных участков в собственность граждан, имеющих трех и более детей, для индивидуального жилищного строительства на территории муниципального образования Алапаевское,  утвержденным Решением Думы муниципального образования Алапаевское от 25 апреля 2013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№ 416 , на основании  Административного регламента по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ставлению муниципальной услуги «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Предоставление однократно бесплатно в собственность граждан, имеющих трех и более детей земельных участков</w:t>
      </w:r>
      <w:proofErr w:type="gramEnd"/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муниципальной собственности и земельных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участков, государственная собственность на которые не разграничена, для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жилищного строительства», утвержденного п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20 декабря 2013 года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№ 957, Устава муниципального образования Алапаевское, </w:t>
      </w:r>
    </w:p>
    <w:p w:rsidR="00833559" w:rsidRPr="00833559" w:rsidRDefault="00833559" w:rsidP="0083355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559" w:rsidRPr="00833559" w:rsidRDefault="00833559" w:rsidP="0083355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33559" w:rsidRPr="00833559" w:rsidRDefault="00833559" w:rsidP="0083355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559" w:rsidRPr="00833559" w:rsidRDefault="00833559" w:rsidP="00833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Включить </w:t>
      </w:r>
      <w:proofErr w:type="gramStart"/>
      <w:r w:rsidRPr="00833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35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очередь для постано</w:t>
      </w:r>
      <w:r w:rsidR="007A7791">
        <w:rPr>
          <w:rFonts w:ascii="Times New Roman" w:eastAsia="Times New Roman" w:hAnsi="Times New Roman" w:cs="Times New Roman"/>
          <w:sz w:val="28"/>
          <w:szCs w:val="28"/>
        </w:rPr>
        <w:t>вки на учет в целях однократно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бесплатного предоставления </w:t>
      </w:r>
      <w:r w:rsidR="007A7791" w:rsidRPr="00833559">
        <w:rPr>
          <w:rFonts w:ascii="Times New Roman" w:eastAsia="Times New Roman" w:hAnsi="Times New Roman" w:cs="Times New Roman"/>
          <w:sz w:val="28"/>
          <w:szCs w:val="28"/>
        </w:rPr>
        <w:t>в собственность</w:t>
      </w:r>
      <w:proofErr w:type="gramEnd"/>
      <w:r w:rsidR="007A7791" w:rsidRPr="00833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земельных участков для индивидуального жилищного строительства на территории муниципального образования Алапаевское, следующих граждан:</w:t>
      </w:r>
    </w:p>
    <w:p w:rsidR="00833559" w:rsidRPr="00833559" w:rsidRDefault="00833559" w:rsidP="00833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sz w:val="28"/>
          <w:szCs w:val="28"/>
        </w:rPr>
        <w:t>1.1. Торопову Ольгу Евгеньевну и Торопова Николая Вячеславовича, номер в очереди -</w:t>
      </w:r>
      <w:r w:rsidR="007A7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3559">
        <w:rPr>
          <w:rFonts w:ascii="Times New Roman" w:eastAsia="Times New Roman" w:hAnsi="Times New Roman" w:cs="Times New Roman"/>
          <w:sz w:val="28"/>
          <w:szCs w:val="28"/>
        </w:rPr>
        <w:t>26.</w:t>
      </w:r>
    </w:p>
    <w:p w:rsidR="00833559" w:rsidRPr="00833559" w:rsidRDefault="00833559" w:rsidP="00833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муниципального образования Алапаевское.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3559" w:rsidRPr="00833559" w:rsidRDefault="00833559" w:rsidP="00833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335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833559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559" w:rsidRPr="00833559" w:rsidRDefault="00833559" w:rsidP="0083355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833559" w:rsidRPr="00833559" w:rsidRDefault="00833559" w:rsidP="0083355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833559" w:rsidRPr="00833559" w:rsidRDefault="00833559" w:rsidP="0083355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559" w:rsidRPr="00833559" w:rsidRDefault="00833559" w:rsidP="0083355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33559" w:rsidRPr="00833559" w:rsidRDefault="00833559" w:rsidP="0083355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33559" w:rsidRPr="00833559" w:rsidRDefault="00833559" w:rsidP="00833559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59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</w:r>
      <w:r w:rsidRPr="008335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p w:rsidR="00833559" w:rsidRPr="00833559" w:rsidRDefault="00833559" w:rsidP="00833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A4" w:rsidRDefault="008E4FA4" w:rsidP="003E150D">
      <w:pPr>
        <w:spacing w:after="0" w:line="240" w:lineRule="auto"/>
      </w:pPr>
      <w:r>
        <w:separator/>
      </w:r>
    </w:p>
  </w:endnote>
  <w:endnote w:type="continuationSeparator" w:id="0">
    <w:p w:rsidR="008E4FA4" w:rsidRDefault="008E4FA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A4" w:rsidRDefault="008E4FA4" w:rsidP="003E150D">
      <w:pPr>
        <w:spacing w:after="0" w:line="240" w:lineRule="auto"/>
      </w:pPr>
      <w:r>
        <w:separator/>
      </w:r>
    </w:p>
  </w:footnote>
  <w:footnote w:type="continuationSeparator" w:id="0">
    <w:p w:rsidR="008E4FA4" w:rsidRDefault="008E4FA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5E1537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A7791"/>
    <w:rsid w:val="007B3565"/>
    <w:rsid w:val="007C4DFD"/>
    <w:rsid w:val="007C6AFA"/>
    <w:rsid w:val="007C727F"/>
    <w:rsid w:val="007D5323"/>
    <w:rsid w:val="00833559"/>
    <w:rsid w:val="008418C2"/>
    <w:rsid w:val="0088738D"/>
    <w:rsid w:val="00894F61"/>
    <w:rsid w:val="008A5B4F"/>
    <w:rsid w:val="008B26CA"/>
    <w:rsid w:val="008B4633"/>
    <w:rsid w:val="008E4FA4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2015-09-23T07:35:00Z</cp:lastPrinted>
  <dcterms:created xsi:type="dcterms:W3CDTF">2015-09-23T04:39:00Z</dcterms:created>
  <dcterms:modified xsi:type="dcterms:W3CDTF">2015-09-23T07:35:00Z</dcterms:modified>
</cp:coreProperties>
</file>