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F5C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сентября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C95">
        <w:rPr>
          <w:rFonts w:ascii="Times New Roman" w:eastAsia="Times New Roman" w:hAnsi="Times New Roman" w:cs="Times New Roman"/>
          <w:color w:val="000000"/>
          <w:sz w:val="28"/>
          <w:szCs w:val="28"/>
        </w:rPr>
        <w:t>880</w:t>
      </w:r>
    </w:p>
    <w:p w:rsidR="00FA5F02" w:rsidRDefault="003F5C9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F5C95" w:rsidRPr="003F5C95" w:rsidRDefault="003F5C95" w:rsidP="003F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b/>
          <w:i/>
          <w:sz w:val="28"/>
          <w:szCs w:val="28"/>
        </w:rPr>
        <w:t>Об определении (назначении) уполномоченных на решение задач в области гражданской обороны, защиты населения и территорий от чрезвычайных ситуаций в муниципальном образовании Алапаевское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Федерального закона от 12 февраля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№ 28-ФЗ «О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Федеральным законом от 21 декабря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1994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№ 68-ФЗ «О защите населения и территории от 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характера», п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10 июля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№ 782 «О создании (назначении) в организациях структурных подразделений (работников), уполномоченных на решение задач в области</w:t>
      </w:r>
      <w:proofErr w:type="gramEnd"/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</w:rPr>
        <w:t>ажданской обороны» (в редакции п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декабря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724, от 01 февраля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№ 49, от 30 мая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№ 457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Pr="003F5C95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муниципального образования Алапаевское,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F5C95" w:rsidRPr="003F5C95" w:rsidRDefault="003F5C95" w:rsidP="003F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Руководителям учрежде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ний и организаций, расположенных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Алапаевское, независимо от их организационно-правовой формы, с целью управления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>й обороной в этих организациях.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 сентября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2015 года определить (назначить) уполномоченных на решение задач в области гражданской обороны, защиты населения и терр</w:t>
      </w:r>
      <w:r>
        <w:rPr>
          <w:rFonts w:ascii="Times New Roman" w:eastAsia="Times New Roman" w:hAnsi="Times New Roman" w:cs="Times New Roman"/>
          <w:sz w:val="28"/>
          <w:szCs w:val="28"/>
        </w:rPr>
        <w:t>иторий от чрезвычайных ситуаций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01 октября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2015 года данные об уполномоч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енных на решение задач в области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обороны, защиты населения и территорий от чрезвычайных ситуаций </w:t>
      </w:r>
      <w:r w:rsidR="00A573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A573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Алапаевское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представить начальнику отдела по гражданской обороне, чрезвычайным си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туациям и мобилизационной работе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Алапаевское 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</w:rPr>
        <w:t>Волкову (кабинет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51 Администрации муниципального образования Алапаевское,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ной 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Свердловская область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, г. Алапа</w:t>
      </w:r>
      <w:r>
        <w:rPr>
          <w:rFonts w:ascii="Times New Roman" w:eastAsia="Times New Roman" w:hAnsi="Times New Roman" w:cs="Times New Roman"/>
          <w:sz w:val="28"/>
          <w:szCs w:val="28"/>
        </w:rPr>
        <w:t>евск, ул.  Розы Люксембург, 31).</w:t>
      </w:r>
      <w:proofErr w:type="gramEnd"/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5C95">
        <w:rPr>
          <w:rFonts w:ascii="Times New Roman" w:eastAsia="Times New Roman" w:hAnsi="Times New Roman" w:cs="Times New Roman"/>
          <w:sz w:val="28"/>
          <w:szCs w:val="28"/>
        </w:rPr>
        <w:t>Руководителям учрежде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ний и организаций, расположенных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Алапаевское, независимо от их организационно-правовой формы в работе по назначению уполномоченных на решение зада</w:t>
      </w:r>
      <w:r>
        <w:rPr>
          <w:rFonts w:ascii="Times New Roman" w:eastAsia="Times New Roman" w:hAnsi="Times New Roman" w:cs="Times New Roman"/>
          <w:sz w:val="28"/>
          <w:szCs w:val="28"/>
        </w:rPr>
        <w:t>ч в области гражданской обороны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ожением о создании (назначении)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структурных подразделений (работник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ов) организаций, утвержденных п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от 10 июля 1999 года № 782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35D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A5735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едерации от 02 декабря 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2004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3F5C9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proofErr w:type="gramStart"/>
        <w:r w:rsidRPr="003F5C9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724,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01 февраля 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>2005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3F5C9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49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30 мая 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№ </w:t>
        </w:r>
        <w:r w:rsidRPr="003F5C9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457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  <w:proofErr w:type="gramEnd"/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Начальнику отдела по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обороне, чрезвычайным си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туациям и мобилизационной работе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</w:t>
      </w:r>
      <w:proofErr w:type="spellStart"/>
      <w:r w:rsidRPr="003F5C95">
        <w:rPr>
          <w:rFonts w:ascii="Times New Roman" w:eastAsia="Times New Roman" w:hAnsi="Times New Roman" w:cs="Times New Roman"/>
          <w:sz w:val="28"/>
          <w:szCs w:val="28"/>
        </w:rPr>
        <w:t>В.В.Волкову</w:t>
      </w:r>
      <w:proofErr w:type="spellEnd"/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постоянный контроль в работе по назначению и деятельности уполномоченных на решение задач в области гражданской обороны, защиты населения и терр</w:t>
      </w:r>
      <w:r>
        <w:rPr>
          <w:rFonts w:ascii="Times New Roman" w:eastAsia="Times New Roman" w:hAnsi="Times New Roman" w:cs="Times New Roman"/>
          <w:sz w:val="28"/>
          <w:szCs w:val="28"/>
        </w:rPr>
        <w:t>иторий от чрезвычайных ситуаций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3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>4. Постановление Администрации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F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территории которого входит рабочий поселок Верхняя Синячиха  от 27 января 2009 года № 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признать утратившим силу.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Алапаевское (</w:t>
      </w:r>
      <w:proofErr w:type="spellStart"/>
      <w:r w:rsidRPr="003F5C95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3F5C95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 на официальном сайте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 образования Алапаевское.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F5C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bookmarkStart w:id="0" w:name="_GoBack"/>
      <w:bookmarkEnd w:id="0"/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на начальника отдела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обороны, чрезвычайных с</w:t>
      </w:r>
      <w:r w:rsidR="00A5735D">
        <w:rPr>
          <w:rFonts w:ascii="Times New Roman" w:eastAsia="Times New Roman" w:hAnsi="Times New Roman" w:cs="Times New Roman"/>
          <w:sz w:val="28"/>
          <w:szCs w:val="28"/>
        </w:rPr>
        <w:t>итуаций и мобилизационной работе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Алапаевское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95" w:rsidRPr="003F5C95" w:rsidRDefault="003F5C95" w:rsidP="003F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</w:p>
    <w:p w:rsidR="003F5C95" w:rsidRPr="003F5C95" w:rsidRDefault="003F5C95" w:rsidP="003F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3F5C95" w:rsidRPr="003F5C95" w:rsidRDefault="003F5C95" w:rsidP="003F5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5C9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F5C95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3F5C95" w:rsidRPr="003F5C95" w:rsidRDefault="003F5C95" w:rsidP="003F5C95">
      <w:pPr>
        <w:rPr>
          <w:rFonts w:ascii="Calibri" w:eastAsia="Times New Roman" w:hAnsi="Calibri" w:cs="Times New Roman"/>
        </w:rPr>
      </w:pPr>
    </w:p>
    <w:p w:rsidR="003F5C95" w:rsidRPr="003F5C95" w:rsidRDefault="003F5C95" w:rsidP="003F5C95">
      <w:pPr>
        <w:rPr>
          <w:rFonts w:ascii="Calibri" w:eastAsia="Times New Roman" w:hAnsi="Calibri" w:cs="Times New Roman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12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23" w:rsidRDefault="007A5223" w:rsidP="003E150D">
      <w:pPr>
        <w:spacing w:after="0" w:line="240" w:lineRule="auto"/>
      </w:pPr>
      <w:r>
        <w:separator/>
      </w:r>
    </w:p>
  </w:endnote>
  <w:endnote w:type="continuationSeparator" w:id="0">
    <w:p w:rsidR="007A5223" w:rsidRDefault="007A522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23" w:rsidRDefault="007A5223" w:rsidP="003E150D">
      <w:pPr>
        <w:spacing w:after="0" w:line="240" w:lineRule="auto"/>
      </w:pPr>
      <w:r>
        <w:separator/>
      </w:r>
    </w:p>
  </w:footnote>
  <w:footnote w:type="continuationSeparator" w:id="0">
    <w:p w:rsidR="007A5223" w:rsidRDefault="007A522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95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A5223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5735D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C1FB1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BA7E336432849A26DEA61F2A96A03870F8F13894CA8307094251A282F5F408233A6BC13DB8460Bs0C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BA7E336432849A26DEA61F2A96A03870FAF73A90CC8307094251A282F5F408233A6BC13DB8440As0C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BA7E336432849A26DEA61F2A96A03874FCF33E9DC5DE0D011B5DA085FAAB1F247367C03DB846s0C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2015-09-25T03:11:00Z</cp:lastPrinted>
  <dcterms:created xsi:type="dcterms:W3CDTF">2015-09-22T04:44:00Z</dcterms:created>
  <dcterms:modified xsi:type="dcterms:W3CDTF">2015-09-25T03:12:00Z</dcterms:modified>
</cp:coreProperties>
</file>