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3E28CD"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F40A81">
        <w:rPr>
          <w:rFonts w:ascii="Times New Roman" w:eastAsia="Times New Roman" w:hAnsi="Times New Roman" w:cs="Times New Roman"/>
          <w:color w:val="000000"/>
          <w:spacing w:val="-9"/>
          <w:sz w:val="28"/>
          <w:szCs w:val="28"/>
        </w:rPr>
        <w:t xml:space="preserve"> </w:t>
      </w:r>
      <w:r w:rsidR="003822E8">
        <w:rPr>
          <w:rFonts w:ascii="Times New Roman" w:eastAsia="Times New Roman" w:hAnsi="Times New Roman" w:cs="Times New Roman"/>
          <w:color w:val="000000"/>
          <w:spacing w:val="-9"/>
          <w:sz w:val="28"/>
          <w:szCs w:val="28"/>
        </w:rPr>
        <w:t xml:space="preserve">30 октября  </w:t>
      </w:r>
      <w:r w:rsidR="00F40A81">
        <w:rPr>
          <w:rFonts w:ascii="Times New Roman" w:eastAsia="Times New Roman" w:hAnsi="Times New Roman" w:cs="Times New Roman"/>
          <w:color w:val="000000"/>
          <w:spacing w:val="-9"/>
          <w:sz w:val="28"/>
          <w:szCs w:val="28"/>
        </w:rPr>
        <w:t xml:space="preserve">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F40A81">
        <w:rPr>
          <w:rFonts w:ascii="Times New Roman" w:eastAsia="Times New Roman" w:hAnsi="Times New Roman" w:cs="Times New Roman"/>
          <w:color w:val="000000"/>
          <w:sz w:val="28"/>
          <w:szCs w:val="28"/>
        </w:rPr>
        <w:t xml:space="preserve"> </w:t>
      </w:r>
      <w:r w:rsidR="003822E8">
        <w:rPr>
          <w:rFonts w:ascii="Times New Roman" w:eastAsia="Times New Roman" w:hAnsi="Times New Roman" w:cs="Times New Roman"/>
          <w:color w:val="000000"/>
          <w:sz w:val="28"/>
          <w:szCs w:val="28"/>
        </w:rPr>
        <w:t>1033</w:t>
      </w:r>
    </w:p>
    <w:p w:rsidR="00FA5F02" w:rsidRDefault="002E0EA6"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14305D" w:rsidRDefault="0014305D"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22E8" w:rsidRPr="003822E8" w:rsidRDefault="003822E8" w:rsidP="003822E8">
      <w:pPr>
        <w:suppressAutoHyphens/>
        <w:spacing w:after="0" w:line="240" w:lineRule="auto"/>
        <w:ind w:firstLine="710"/>
        <w:jc w:val="center"/>
        <w:rPr>
          <w:rFonts w:ascii="Times New Roman" w:eastAsia="Times New Roman" w:hAnsi="Times New Roman" w:cs="Times New Roman"/>
          <w:b/>
          <w:i/>
          <w:sz w:val="28"/>
          <w:szCs w:val="28"/>
          <w:lang w:eastAsia="ar-SA"/>
        </w:rPr>
      </w:pPr>
      <w:r w:rsidRPr="003822E8">
        <w:rPr>
          <w:rFonts w:ascii="Times New Roman" w:eastAsia="Times New Roman" w:hAnsi="Times New Roman" w:cs="Times New Roman"/>
          <w:b/>
          <w:i/>
          <w:sz w:val="28"/>
          <w:szCs w:val="28"/>
          <w:lang w:eastAsia="ar-SA"/>
        </w:rPr>
        <w:t>Об утверждении документации об аукционе на право заключения договора аренды муниципального имущества муниципального образования Алапаевское и  проведении открытого аукциона на право заключения договора аренды муниципального имущества муниципального образования Алапаевское</w:t>
      </w:r>
    </w:p>
    <w:p w:rsidR="003822E8" w:rsidRPr="003822E8" w:rsidRDefault="003822E8" w:rsidP="003822E8">
      <w:pPr>
        <w:suppressAutoHyphens/>
        <w:spacing w:after="0" w:line="240" w:lineRule="auto"/>
        <w:ind w:firstLine="710"/>
        <w:jc w:val="both"/>
        <w:rPr>
          <w:rFonts w:ascii="Times New Roman" w:eastAsia="Times New Roman" w:hAnsi="Times New Roman" w:cs="Times New Roman"/>
          <w:b/>
          <w:i/>
          <w:sz w:val="28"/>
          <w:szCs w:val="28"/>
          <w:lang w:eastAsia="ar-SA"/>
        </w:rPr>
      </w:pPr>
    </w:p>
    <w:p w:rsidR="003822E8" w:rsidRPr="003822E8" w:rsidRDefault="003822E8" w:rsidP="003822E8">
      <w:pPr>
        <w:suppressAutoHyphens/>
        <w:spacing w:after="0" w:line="240" w:lineRule="auto"/>
        <w:ind w:firstLine="710"/>
        <w:jc w:val="both"/>
        <w:rPr>
          <w:rFonts w:ascii="Times New Roman" w:eastAsia="Times New Roman" w:hAnsi="Times New Roman" w:cs="Times New Roman"/>
          <w:sz w:val="28"/>
          <w:szCs w:val="28"/>
          <w:lang w:eastAsia="ar-SA"/>
        </w:rPr>
      </w:pPr>
      <w:r w:rsidRPr="003822E8">
        <w:rPr>
          <w:rFonts w:ascii="Times New Roman" w:eastAsia="Times New Roman" w:hAnsi="Times New Roman" w:cs="Times New Roman"/>
          <w:sz w:val="28"/>
          <w:szCs w:val="28"/>
          <w:lang w:eastAsia="ar-SA"/>
        </w:rPr>
        <w:t>В соответствии с Гражданским кодексом Российской Федерации, Федеральным законо</w:t>
      </w:r>
      <w:r>
        <w:rPr>
          <w:rFonts w:ascii="Times New Roman" w:eastAsia="Times New Roman" w:hAnsi="Times New Roman" w:cs="Times New Roman"/>
          <w:sz w:val="28"/>
          <w:szCs w:val="28"/>
          <w:lang w:eastAsia="ar-SA"/>
        </w:rPr>
        <w:t xml:space="preserve">м Российской Федерации от 26 июля 2006 года                         </w:t>
      </w:r>
      <w:r w:rsidRPr="003822E8">
        <w:rPr>
          <w:rFonts w:ascii="Times New Roman" w:eastAsia="Times New Roman" w:hAnsi="Times New Roman" w:cs="Times New Roman"/>
          <w:sz w:val="28"/>
          <w:szCs w:val="28"/>
          <w:lang w:eastAsia="ar-SA"/>
        </w:rPr>
        <w:t xml:space="preserve"> № 135-ФЗ «О защите конкуренции», Приказом Федеральной Антимонопольной служб</w:t>
      </w:r>
      <w:r>
        <w:rPr>
          <w:rFonts w:ascii="Times New Roman" w:eastAsia="Times New Roman" w:hAnsi="Times New Roman" w:cs="Times New Roman"/>
          <w:sz w:val="28"/>
          <w:szCs w:val="28"/>
          <w:lang w:eastAsia="ar-SA"/>
        </w:rPr>
        <w:t>ы Российской Федерации от 10 февраля 2010 года</w:t>
      </w:r>
      <w:r w:rsidRPr="003822E8">
        <w:rPr>
          <w:rFonts w:ascii="Times New Roman" w:eastAsia="Times New Roman" w:hAnsi="Times New Roman" w:cs="Times New Roman"/>
          <w:sz w:val="28"/>
          <w:szCs w:val="28"/>
          <w:lang w:eastAsia="ar-SA"/>
        </w:rPr>
        <w:t xml:space="preserve"> № 67 «О порядке проведения конкурсов или аукционов на право заключения договоров аренды, договоров безвозмездного пользования,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3822E8">
        <w:rPr>
          <w:rFonts w:ascii="Times New Roman" w:eastAsia="Times New Roman" w:hAnsi="Times New Roman" w:cs="Times New Roman"/>
          <w:sz w:val="24"/>
          <w:szCs w:val="24"/>
          <w:shd w:val="clear" w:color="auto" w:fill="FFFFFF"/>
          <w:lang w:eastAsia="ar-SA"/>
        </w:rPr>
        <w:t xml:space="preserve"> </w:t>
      </w:r>
      <w:r w:rsidRPr="003822E8">
        <w:rPr>
          <w:rFonts w:ascii="Times New Roman" w:eastAsia="Times New Roman" w:hAnsi="Times New Roman" w:cs="Times New Roman"/>
          <w:sz w:val="28"/>
          <w:szCs w:val="28"/>
          <w:shd w:val="clear" w:color="auto" w:fill="FFFFFF"/>
          <w:lang w:eastAsia="ar-SA"/>
        </w:rPr>
        <w:t>Решением Думы муниципальног</w:t>
      </w:r>
      <w:r>
        <w:rPr>
          <w:rFonts w:ascii="Times New Roman" w:eastAsia="Times New Roman" w:hAnsi="Times New Roman" w:cs="Times New Roman"/>
          <w:sz w:val="28"/>
          <w:szCs w:val="28"/>
          <w:shd w:val="clear" w:color="auto" w:fill="FFFFFF"/>
          <w:lang w:eastAsia="ar-SA"/>
        </w:rPr>
        <w:t>о образования Алапаевское от 28 декабря 2011 года</w:t>
      </w:r>
      <w:r w:rsidRPr="003822E8">
        <w:rPr>
          <w:rFonts w:ascii="Times New Roman" w:eastAsia="Times New Roman" w:hAnsi="Times New Roman" w:cs="Times New Roman"/>
          <w:sz w:val="28"/>
          <w:szCs w:val="28"/>
          <w:shd w:val="clear" w:color="auto" w:fill="FFFFFF"/>
          <w:lang w:eastAsia="ar-SA"/>
        </w:rPr>
        <w:t xml:space="preserve"> № 192 «Об утверждении положения о порядке предоставления в аренду имущества, находящегося в собственности муниципального образования Алапаевское»</w:t>
      </w:r>
      <w:r w:rsidRPr="003822E8">
        <w:rPr>
          <w:rFonts w:ascii="Times New Roman" w:eastAsia="Times New Roman" w:hAnsi="Times New Roman" w:cs="Times New Roman"/>
          <w:sz w:val="28"/>
          <w:szCs w:val="28"/>
          <w:lang w:eastAsia="ar-SA"/>
        </w:rPr>
        <w:t>, руководствуясь Уставом муниципального образования Алапаевское,</w:t>
      </w:r>
    </w:p>
    <w:p w:rsidR="003822E8" w:rsidRPr="003822E8" w:rsidRDefault="003822E8" w:rsidP="003822E8">
      <w:pPr>
        <w:suppressAutoHyphens/>
        <w:spacing w:after="0" w:line="240" w:lineRule="auto"/>
        <w:ind w:firstLine="710"/>
        <w:jc w:val="both"/>
        <w:rPr>
          <w:rFonts w:ascii="Times New Roman" w:eastAsia="Times New Roman" w:hAnsi="Times New Roman" w:cs="Times New Roman"/>
          <w:sz w:val="28"/>
          <w:szCs w:val="28"/>
          <w:lang w:eastAsia="ar-SA"/>
        </w:rPr>
      </w:pPr>
    </w:p>
    <w:p w:rsidR="003822E8" w:rsidRPr="003822E8" w:rsidRDefault="003822E8" w:rsidP="003822E8">
      <w:pPr>
        <w:suppressAutoHyphens/>
        <w:spacing w:after="0" w:line="240" w:lineRule="auto"/>
        <w:jc w:val="both"/>
        <w:rPr>
          <w:rFonts w:ascii="Times New Roman" w:eastAsia="Times New Roman" w:hAnsi="Times New Roman" w:cs="Times New Roman"/>
          <w:b/>
          <w:sz w:val="28"/>
          <w:szCs w:val="28"/>
          <w:lang w:eastAsia="ar-SA"/>
        </w:rPr>
      </w:pPr>
      <w:r w:rsidRPr="003822E8">
        <w:rPr>
          <w:rFonts w:ascii="Times New Roman" w:eastAsia="Times New Roman" w:hAnsi="Times New Roman" w:cs="Times New Roman"/>
          <w:b/>
          <w:sz w:val="28"/>
          <w:szCs w:val="28"/>
          <w:lang w:eastAsia="ar-SA"/>
        </w:rPr>
        <w:t>ПОСТАНОВЛЯЮ:</w:t>
      </w:r>
    </w:p>
    <w:p w:rsidR="003822E8" w:rsidRPr="003822E8" w:rsidRDefault="003822E8" w:rsidP="003822E8">
      <w:pPr>
        <w:suppressAutoHyphens/>
        <w:spacing w:after="0" w:line="240" w:lineRule="auto"/>
        <w:ind w:firstLine="710"/>
        <w:jc w:val="both"/>
        <w:rPr>
          <w:rFonts w:ascii="Times New Roman" w:eastAsia="Times New Roman" w:hAnsi="Times New Roman" w:cs="Times New Roman"/>
          <w:sz w:val="28"/>
          <w:szCs w:val="28"/>
          <w:lang w:eastAsia="ar-SA"/>
        </w:rPr>
      </w:pPr>
    </w:p>
    <w:p w:rsidR="003822E8" w:rsidRPr="003822E8" w:rsidRDefault="003822E8" w:rsidP="003822E8">
      <w:pPr>
        <w:suppressAutoHyphens/>
        <w:spacing w:after="0" w:line="240" w:lineRule="auto"/>
        <w:ind w:firstLine="710"/>
        <w:jc w:val="both"/>
        <w:rPr>
          <w:rFonts w:ascii="Times New Roman" w:eastAsia="Times New Roman" w:hAnsi="Times New Roman" w:cs="Times New Roman"/>
          <w:sz w:val="28"/>
          <w:szCs w:val="28"/>
          <w:lang w:eastAsia="ar-SA"/>
        </w:rPr>
      </w:pPr>
      <w:r w:rsidRPr="003822E8">
        <w:rPr>
          <w:rFonts w:ascii="Times New Roman" w:eastAsia="Times New Roman" w:hAnsi="Times New Roman" w:cs="Times New Roman"/>
          <w:sz w:val="28"/>
          <w:szCs w:val="28"/>
          <w:lang w:eastAsia="ar-SA"/>
        </w:rPr>
        <w:t xml:space="preserve">1. Утвердить документацию об аукционе на право заключения договора аренды муниципального имущества муниципального образования Алапаевское – помещение столовой с оборудованием, общей площадью </w:t>
      </w:r>
      <w:r>
        <w:rPr>
          <w:rFonts w:ascii="Times New Roman" w:eastAsia="Times New Roman" w:hAnsi="Times New Roman" w:cs="Times New Roman"/>
          <w:sz w:val="28"/>
          <w:szCs w:val="28"/>
          <w:lang w:eastAsia="ar-SA"/>
        </w:rPr>
        <w:t xml:space="preserve">            </w:t>
      </w:r>
      <w:r w:rsidRPr="003822E8">
        <w:rPr>
          <w:rFonts w:ascii="Times New Roman" w:eastAsia="Times New Roman" w:hAnsi="Times New Roman" w:cs="Times New Roman"/>
          <w:sz w:val="28"/>
          <w:szCs w:val="28"/>
          <w:lang w:eastAsia="ar-SA"/>
        </w:rPr>
        <w:t>107,2 м</w:t>
      </w:r>
      <w:r w:rsidRPr="003822E8">
        <w:rPr>
          <w:rFonts w:ascii="Times New Roman" w:eastAsia="Times New Roman" w:hAnsi="Times New Roman" w:cs="Times New Roman"/>
          <w:sz w:val="28"/>
          <w:szCs w:val="28"/>
          <w:vertAlign w:val="superscript"/>
          <w:lang w:eastAsia="ar-SA"/>
        </w:rPr>
        <w:t>2</w:t>
      </w:r>
      <w:r w:rsidRPr="003822E8">
        <w:rPr>
          <w:rFonts w:ascii="Times New Roman" w:eastAsia="Times New Roman" w:hAnsi="Times New Roman" w:cs="Times New Roman"/>
          <w:sz w:val="28"/>
          <w:szCs w:val="28"/>
          <w:lang w:eastAsia="ar-SA"/>
        </w:rPr>
        <w:t xml:space="preserve">, расположенное по адресу: Свердловская область, г. Алапаевск, </w:t>
      </w:r>
      <w:r>
        <w:rPr>
          <w:rFonts w:ascii="Times New Roman" w:eastAsia="Times New Roman" w:hAnsi="Times New Roman" w:cs="Times New Roman"/>
          <w:sz w:val="28"/>
          <w:szCs w:val="28"/>
          <w:lang w:eastAsia="ar-SA"/>
        </w:rPr>
        <w:t xml:space="preserve">                           </w:t>
      </w:r>
      <w:r w:rsidRPr="003822E8">
        <w:rPr>
          <w:rFonts w:ascii="Times New Roman" w:eastAsia="Times New Roman" w:hAnsi="Times New Roman" w:cs="Times New Roman"/>
          <w:sz w:val="28"/>
          <w:szCs w:val="28"/>
          <w:lang w:eastAsia="ar-SA"/>
        </w:rPr>
        <w:t>ул. Р. Люксембург, 31 (прилагается).</w:t>
      </w:r>
    </w:p>
    <w:p w:rsidR="003822E8" w:rsidRPr="003822E8" w:rsidRDefault="003822E8" w:rsidP="003822E8">
      <w:pPr>
        <w:suppressAutoHyphens/>
        <w:spacing w:after="0" w:line="240" w:lineRule="auto"/>
        <w:ind w:firstLine="710"/>
        <w:jc w:val="both"/>
        <w:rPr>
          <w:rFonts w:ascii="Times New Roman" w:eastAsia="Times New Roman" w:hAnsi="Times New Roman" w:cs="Times New Roman"/>
          <w:sz w:val="28"/>
          <w:szCs w:val="28"/>
          <w:lang w:eastAsia="ar-SA"/>
        </w:rPr>
      </w:pPr>
      <w:r w:rsidRPr="003822E8">
        <w:rPr>
          <w:rFonts w:ascii="Times New Roman" w:eastAsia="Times New Roman" w:hAnsi="Times New Roman" w:cs="Times New Roman"/>
          <w:sz w:val="28"/>
          <w:szCs w:val="28"/>
          <w:lang w:eastAsia="ar-SA"/>
        </w:rPr>
        <w:lastRenderedPageBreak/>
        <w:t>2. Комитету по управлению имуществом Администрации муниципальн</w:t>
      </w:r>
      <w:r>
        <w:rPr>
          <w:rFonts w:ascii="Times New Roman" w:eastAsia="Times New Roman" w:hAnsi="Times New Roman" w:cs="Times New Roman"/>
          <w:sz w:val="28"/>
          <w:szCs w:val="28"/>
          <w:lang w:eastAsia="ar-SA"/>
        </w:rPr>
        <w:t>ого образования Алапаевское (С.</w:t>
      </w:r>
      <w:r w:rsidRPr="003822E8">
        <w:rPr>
          <w:rFonts w:ascii="Times New Roman" w:eastAsia="Times New Roman" w:hAnsi="Times New Roman" w:cs="Times New Roman"/>
          <w:sz w:val="28"/>
          <w:szCs w:val="28"/>
          <w:lang w:eastAsia="ar-SA"/>
        </w:rPr>
        <w:t xml:space="preserve">В. Брагин) организовать проведение торгов на право заключения договора </w:t>
      </w:r>
      <w:r>
        <w:rPr>
          <w:rFonts w:ascii="Times New Roman" w:eastAsia="Times New Roman" w:hAnsi="Times New Roman" w:cs="Times New Roman"/>
          <w:sz w:val="28"/>
          <w:szCs w:val="28"/>
          <w:lang w:eastAsia="ar-SA"/>
        </w:rPr>
        <w:t>аренды муниципального имущества</w:t>
      </w:r>
      <w:r w:rsidRPr="003822E8">
        <w:rPr>
          <w:rFonts w:ascii="Times New Roman" w:eastAsia="Times New Roman" w:hAnsi="Times New Roman" w:cs="Times New Roman"/>
          <w:sz w:val="28"/>
          <w:szCs w:val="28"/>
          <w:lang w:eastAsia="ar-SA"/>
        </w:rPr>
        <w:t xml:space="preserve"> в форме открытого аукциона на условиях документации об аукционе на право заключения договора  аренды муниципального имущества муниципального образования Алапаевское</w:t>
      </w:r>
      <w:r w:rsidRPr="003822E8">
        <w:rPr>
          <w:rFonts w:ascii="Times New Roman" w:eastAsia="Calibri" w:hAnsi="Times New Roman" w:cs="Times New Roman"/>
          <w:color w:val="000000"/>
          <w:sz w:val="28"/>
          <w:szCs w:val="28"/>
          <w:shd w:val="clear" w:color="auto" w:fill="FFFFFF"/>
          <w:lang w:eastAsia="en-US"/>
        </w:rPr>
        <w:t>.</w:t>
      </w:r>
    </w:p>
    <w:p w:rsidR="003822E8" w:rsidRPr="003822E8" w:rsidRDefault="003822E8" w:rsidP="003822E8">
      <w:pPr>
        <w:suppressAutoHyphens/>
        <w:spacing w:after="0" w:line="240" w:lineRule="auto"/>
        <w:ind w:firstLine="71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Настоящее п</w:t>
      </w:r>
      <w:r w:rsidRPr="003822E8">
        <w:rPr>
          <w:rFonts w:ascii="Times New Roman" w:eastAsia="Times New Roman" w:hAnsi="Times New Roman" w:cs="Times New Roman"/>
          <w:sz w:val="28"/>
          <w:szCs w:val="28"/>
          <w:lang w:eastAsia="ar-SA"/>
        </w:rPr>
        <w:t>остановление вступает в силу с момента его принятия.</w:t>
      </w:r>
    </w:p>
    <w:p w:rsidR="003822E8" w:rsidRPr="003822E8" w:rsidRDefault="003822E8" w:rsidP="003822E8">
      <w:pPr>
        <w:suppressAutoHyphens/>
        <w:spacing w:after="0" w:line="240" w:lineRule="auto"/>
        <w:ind w:firstLine="710"/>
        <w:jc w:val="both"/>
        <w:rPr>
          <w:rFonts w:ascii="Times New Roman" w:eastAsia="Times New Roman" w:hAnsi="Times New Roman" w:cs="Times New Roman"/>
          <w:sz w:val="28"/>
          <w:szCs w:val="28"/>
          <w:lang w:eastAsia="ar-SA"/>
        </w:rPr>
      </w:pPr>
      <w:r w:rsidRPr="003822E8">
        <w:rPr>
          <w:rFonts w:ascii="Times New Roman" w:eastAsia="Times New Roman" w:hAnsi="Times New Roman" w:cs="Times New Roman"/>
          <w:sz w:val="28"/>
          <w:szCs w:val="28"/>
          <w:lang w:eastAsia="ar-SA"/>
        </w:rPr>
        <w:t>4. Конт</w:t>
      </w:r>
      <w:r>
        <w:rPr>
          <w:rFonts w:ascii="Times New Roman" w:eastAsia="Times New Roman" w:hAnsi="Times New Roman" w:cs="Times New Roman"/>
          <w:sz w:val="28"/>
          <w:szCs w:val="28"/>
          <w:lang w:eastAsia="ar-SA"/>
        </w:rPr>
        <w:t>роль за исполнением настоящего п</w:t>
      </w:r>
      <w:r w:rsidRPr="003822E8">
        <w:rPr>
          <w:rFonts w:ascii="Times New Roman" w:eastAsia="Times New Roman" w:hAnsi="Times New Roman" w:cs="Times New Roman"/>
          <w:sz w:val="28"/>
          <w:szCs w:val="28"/>
          <w:lang w:eastAsia="ar-SA"/>
        </w:rPr>
        <w:t>остановления, возложить на председателя Комитета по управлению имуществом Администрации муниципального образования Алапаевское С. В. Брагина.</w:t>
      </w:r>
    </w:p>
    <w:p w:rsidR="003822E8" w:rsidRDefault="003822E8" w:rsidP="003822E8">
      <w:pPr>
        <w:suppressAutoHyphens/>
        <w:spacing w:after="0" w:line="240" w:lineRule="auto"/>
        <w:ind w:firstLine="710"/>
        <w:jc w:val="both"/>
        <w:rPr>
          <w:rFonts w:ascii="Times New Roman" w:eastAsia="Times New Roman" w:hAnsi="Times New Roman" w:cs="Times New Roman"/>
          <w:sz w:val="28"/>
          <w:szCs w:val="28"/>
          <w:lang w:eastAsia="ar-SA"/>
        </w:rPr>
      </w:pPr>
    </w:p>
    <w:p w:rsidR="003822E8" w:rsidRPr="003822E8" w:rsidRDefault="003822E8" w:rsidP="003822E8">
      <w:pPr>
        <w:suppressAutoHyphens/>
        <w:spacing w:after="0" w:line="240" w:lineRule="auto"/>
        <w:ind w:firstLine="710"/>
        <w:jc w:val="both"/>
        <w:rPr>
          <w:rFonts w:ascii="Times New Roman" w:eastAsia="Times New Roman" w:hAnsi="Times New Roman" w:cs="Times New Roman"/>
          <w:sz w:val="28"/>
          <w:szCs w:val="28"/>
          <w:lang w:eastAsia="ar-SA"/>
        </w:rPr>
      </w:pPr>
    </w:p>
    <w:p w:rsidR="003822E8" w:rsidRPr="003822E8" w:rsidRDefault="003822E8" w:rsidP="003822E8">
      <w:pPr>
        <w:suppressAutoHyphens/>
        <w:spacing w:after="0" w:line="240" w:lineRule="auto"/>
        <w:jc w:val="both"/>
        <w:rPr>
          <w:rFonts w:ascii="Times New Roman" w:eastAsia="Times New Roman" w:hAnsi="Times New Roman" w:cs="Times New Roman"/>
          <w:sz w:val="28"/>
          <w:szCs w:val="28"/>
          <w:lang w:eastAsia="ar-SA"/>
        </w:rPr>
      </w:pPr>
      <w:r w:rsidRPr="003822E8">
        <w:rPr>
          <w:rFonts w:ascii="Times New Roman" w:eastAsia="Times New Roman" w:hAnsi="Times New Roman" w:cs="Times New Roman"/>
          <w:sz w:val="28"/>
          <w:szCs w:val="28"/>
          <w:lang w:eastAsia="ar-SA"/>
        </w:rPr>
        <w:t>Глава Администрации</w:t>
      </w:r>
    </w:p>
    <w:p w:rsidR="003822E8" w:rsidRDefault="003822E8" w:rsidP="003822E8">
      <w:pPr>
        <w:suppressAutoHyphens/>
        <w:spacing w:after="0" w:line="240" w:lineRule="auto"/>
        <w:jc w:val="both"/>
        <w:rPr>
          <w:rFonts w:ascii="Times New Roman" w:eastAsia="Times New Roman" w:hAnsi="Times New Roman" w:cs="Times New Roman"/>
          <w:sz w:val="28"/>
          <w:szCs w:val="28"/>
          <w:lang w:eastAsia="ar-SA"/>
        </w:rPr>
      </w:pPr>
      <w:r w:rsidRPr="003822E8">
        <w:rPr>
          <w:rFonts w:ascii="Times New Roman" w:eastAsia="Times New Roman" w:hAnsi="Times New Roman" w:cs="Times New Roman"/>
          <w:sz w:val="28"/>
          <w:szCs w:val="28"/>
          <w:lang w:eastAsia="ar-SA"/>
        </w:rPr>
        <w:t xml:space="preserve">муниципального образования </w:t>
      </w:r>
    </w:p>
    <w:p w:rsidR="003822E8" w:rsidRPr="003822E8" w:rsidRDefault="003822E8" w:rsidP="003822E8">
      <w:pPr>
        <w:suppressAutoHyphens/>
        <w:spacing w:after="0" w:line="240" w:lineRule="auto"/>
        <w:jc w:val="both"/>
        <w:rPr>
          <w:rFonts w:ascii="Times New Roman" w:eastAsia="Times New Roman" w:hAnsi="Times New Roman" w:cs="Times New Roman"/>
          <w:sz w:val="28"/>
          <w:szCs w:val="28"/>
          <w:lang w:eastAsia="ar-SA"/>
        </w:rPr>
      </w:pPr>
      <w:r w:rsidRPr="003822E8">
        <w:rPr>
          <w:rFonts w:ascii="Times New Roman" w:eastAsia="Times New Roman" w:hAnsi="Times New Roman" w:cs="Times New Roman"/>
          <w:sz w:val="28"/>
          <w:szCs w:val="28"/>
          <w:lang w:eastAsia="ar-SA"/>
        </w:rPr>
        <w:t xml:space="preserve">Алапаевское                                           </w:t>
      </w:r>
      <w:r>
        <w:rPr>
          <w:rFonts w:ascii="Times New Roman" w:eastAsia="Times New Roman" w:hAnsi="Times New Roman" w:cs="Times New Roman"/>
          <w:sz w:val="28"/>
          <w:szCs w:val="28"/>
          <w:lang w:eastAsia="ar-SA"/>
        </w:rPr>
        <w:t xml:space="preserve">                                                   </w:t>
      </w:r>
      <w:r w:rsidRPr="003822E8">
        <w:rPr>
          <w:rFonts w:ascii="Times New Roman" w:eastAsia="Times New Roman" w:hAnsi="Times New Roman" w:cs="Times New Roman"/>
          <w:sz w:val="28"/>
          <w:szCs w:val="28"/>
          <w:lang w:eastAsia="ar-SA"/>
        </w:rPr>
        <w:t xml:space="preserve"> К.И. Деев</w:t>
      </w:r>
    </w:p>
    <w:p w:rsidR="00A95A93" w:rsidRDefault="00A95A93"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3822E8" w:rsidRDefault="003822E8" w:rsidP="003822E8">
      <w:pPr>
        <w:spacing w:after="0" w:line="240" w:lineRule="auto"/>
        <w:ind w:left="5670"/>
        <w:rPr>
          <w:rFonts w:ascii="Times New Roman" w:eastAsia="Calibri" w:hAnsi="Times New Roman" w:cs="Times New Roman"/>
          <w:color w:val="000000"/>
          <w:sz w:val="24"/>
          <w:szCs w:val="24"/>
          <w:shd w:val="clear" w:color="auto" w:fill="FFFFFF"/>
          <w:lang w:eastAsia="en-US"/>
        </w:rPr>
      </w:pPr>
    </w:p>
    <w:p w:rsidR="003822E8" w:rsidRDefault="003822E8" w:rsidP="003822E8">
      <w:pPr>
        <w:spacing w:after="0" w:line="240" w:lineRule="auto"/>
        <w:ind w:left="5670"/>
        <w:rPr>
          <w:rFonts w:ascii="Times New Roman" w:eastAsia="Times New Roman" w:hAnsi="Times New Roman" w:cs="Times New Roman"/>
          <w:sz w:val="24"/>
          <w:szCs w:val="24"/>
        </w:rPr>
      </w:pPr>
      <w:r w:rsidRPr="003822E8">
        <w:rPr>
          <w:rFonts w:ascii="Times New Roman" w:eastAsia="Calibri" w:hAnsi="Times New Roman" w:cs="Times New Roman"/>
          <w:color w:val="000000"/>
          <w:sz w:val="24"/>
          <w:szCs w:val="24"/>
          <w:shd w:val="clear" w:color="auto" w:fill="FFFFFF"/>
          <w:lang w:eastAsia="en-US"/>
        </w:rPr>
        <w:lastRenderedPageBreak/>
        <w:t>Приложение</w:t>
      </w:r>
      <w:r w:rsidRPr="003822E8">
        <w:rPr>
          <w:rFonts w:ascii="Times New Roman" w:eastAsia="Times New Roman" w:hAnsi="Times New Roman" w:cs="Times New Roman"/>
          <w:sz w:val="24"/>
          <w:szCs w:val="24"/>
        </w:rPr>
        <w:t xml:space="preserve"> </w:t>
      </w:r>
    </w:p>
    <w:p w:rsidR="003822E8" w:rsidRDefault="003822E8" w:rsidP="003822E8">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постановлению </w:t>
      </w:r>
      <w:r w:rsidRPr="003822E8">
        <w:rPr>
          <w:rFonts w:ascii="Times New Roman" w:eastAsia="Times New Roman" w:hAnsi="Times New Roman" w:cs="Times New Roman"/>
          <w:sz w:val="24"/>
          <w:szCs w:val="24"/>
        </w:rPr>
        <w:t>Админист</w:t>
      </w:r>
      <w:r>
        <w:rPr>
          <w:rFonts w:ascii="Times New Roman" w:eastAsia="Times New Roman" w:hAnsi="Times New Roman" w:cs="Times New Roman"/>
          <w:sz w:val="24"/>
          <w:szCs w:val="24"/>
        </w:rPr>
        <w:t>рации муниципального образования Алапаевское</w:t>
      </w:r>
    </w:p>
    <w:p w:rsidR="003822E8" w:rsidRPr="003822E8" w:rsidRDefault="003822E8" w:rsidP="003822E8">
      <w:pPr>
        <w:spacing w:after="0" w:line="240" w:lineRule="auto"/>
        <w:ind w:left="5670"/>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30 октября 2015 года № 1033</w:t>
      </w:r>
    </w:p>
    <w:p w:rsidR="003822E8" w:rsidRPr="003822E8" w:rsidRDefault="003822E8" w:rsidP="003822E8">
      <w:pPr>
        <w:spacing w:line="240" w:lineRule="auto"/>
        <w:jc w:val="both"/>
        <w:rPr>
          <w:rFonts w:ascii="Times New Roman" w:eastAsia="Calibri" w:hAnsi="Times New Roman" w:cs="Times New Roman"/>
          <w:b/>
          <w:sz w:val="24"/>
          <w:szCs w:val="24"/>
          <w:lang w:eastAsia="en-US"/>
        </w:rPr>
      </w:pPr>
    </w:p>
    <w:p w:rsidR="003822E8" w:rsidRPr="003822E8" w:rsidRDefault="003822E8" w:rsidP="003822E8">
      <w:pPr>
        <w:spacing w:after="0" w:line="240" w:lineRule="auto"/>
        <w:jc w:val="center"/>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ДОКУМЕНТАЦИЯ ОБ АУКЦИОНЕ</w:t>
      </w:r>
    </w:p>
    <w:p w:rsidR="003822E8" w:rsidRPr="003822E8" w:rsidRDefault="003822E8" w:rsidP="003822E8">
      <w:pPr>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на право заключения договора аренды</w:t>
      </w:r>
    </w:p>
    <w:p w:rsidR="003822E8" w:rsidRPr="003822E8" w:rsidRDefault="003822E8" w:rsidP="003822E8">
      <w:pPr>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муниципального имущества муниципального образования Алапаевское</w:t>
      </w:r>
    </w:p>
    <w:p w:rsidR="003822E8" w:rsidRPr="003822E8" w:rsidRDefault="003822E8" w:rsidP="003822E8">
      <w:pPr>
        <w:spacing w:line="240" w:lineRule="auto"/>
        <w:jc w:val="both"/>
        <w:rPr>
          <w:rFonts w:ascii="Times New Roman" w:eastAsia="Calibri" w:hAnsi="Times New Roman" w:cs="Times New Roman"/>
          <w:b/>
          <w:color w:val="000000"/>
          <w:sz w:val="28"/>
          <w:szCs w:val="28"/>
          <w:shd w:val="clear" w:color="auto" w:fill="FFFFFF"/>
          <w:lang w:eastAsia="en-US"/>
        </w:rPr>
      </w:pPr>
    </w:p>
    <w:p w:rsidR="003822E8" w:rsidRPr="003822E8" w:rsidRDefault="003822E8" w:rsidP="003822E8">
      <w:pPr>
        <w:spacing w:line="240" w:lineRule="auto"/>
        <w:jc w:val="center"/>
        <w:rPr>
          <w:rFonts w:ascii="Times New Roman" w:eastAsia="Calibri" w:hAnsi="Times New Roman" w:cs="Times New Roman"/>
          <w:b/>
          <w:color w:val="000000"/>
          <w:sz w:val="28"/>
          <w:szCs w:val="28"/>
          <w:shd w:val="clear" w:color="auto" w:fill="FFFFFF"/>
          <w:lang w:eastAsia="en-US"/>
        </w:rPr>
      </w:pPr>
      <w:r w:rsidRPr="003822E8">
        <w:rPr>
          <w:rFonts w:ascii="Times New Roman" w:eastAsia="Calibri" w:hAnsi="Times New Roman" w:cs="Times New Roman"/>
          <w:b/>
          <w:color w:val="000000"/>
          <w:sz w:val="28"/>
          <w:szCs w:val="28"/>
          <w:shd w:val="clear" w:color="auto" w:fill="FFFFFF"/>
          <w:lang w:eastAsia="en-US"/>
        </w:rPr>
        <w:t>1. Основные термины и определения</w:t>
      </w:r>
      <w:r w:rsidR="00160AE7">
        <w:rPr>
          <w:rFonts w:ascii="Times New Roman" w:eastAsia="Calibri" w:hAnsi="Times New Roman" w:cs="Times New Roman"/>
          <w:b/>
          <w:color w:val="000000"/>
          <w:sz w:val="28"/>
          <w:szCs w:val="28"/>
          <w:shd w:val="clear" w:color="auto" w:fill="FFFFFF"/>
          <w:lang w:eastAsia="en-US"/>
        </w:rPr>
        <w:t>.</w:t>
      </w:r>
    </w:p>
    <w:p w:rsidR="003822E8" w:rsidRPr="003822E8" w:rsidRDefault="003822E8" w:rsidP="003822E8">
      <w:pPr>
        <w:spacing w:after="0" w:line="240" w:lineRule="auto"/>
        <w:ind w:firstLine="709"/>
        <w:jc w:val="both"/>
        <w:rPr>
          <w:rFonts w:ascii="Times New Roman" w:eastAsia="Calibri" w:hAnsi="Times New Roman" w:cs="Times New Roman"/>
          <w:b/>
          <w:bCs/>
          <w:color w:val="000000"/>
          <w:sz w:val="24"/>
          <w:szCs w:val="24"/>
          <w:shd w:val="clear" w:color="auto" w:fill="FFFFFF"/>
          <w:lang w:eastAsia="en-US"/>
        </w:rPr>
      </w:pPr>
      <w:r w:rsidRPr="003822E8">
        <w:rPr>
          <w:rFonts w:ascii="Times New Roman" w:eastAsia="Calibri" w:hAnsi="Times New Roman" w:cs="Times New Roman"/>
          <w:b/>
          <w:bCs/>
          <w:color w:val="000000"/>
          <w:sz w:val="24"/>
          <w:szCs w:val="24"/>
          <w:shd w:val="clear" w:color="auto" w:fill="FFFFFF"/>
          <w:lang w:eastAsia="en-US"/>
        </w:rPr>
        <w:t>Для целей настоящего аукциона применяются следующие основные термины и определения:</w:t>
      </w:r>
    </w:p>
    <w:p w:rsidR="003822E8" w:rsidRPr="003822E8" w:rsidRDefault="003822E8" w:rsidP="003822E8">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3822E8">
        <w:rPr>
          <w:rFonts w:ascii="Times New Roman" w:eastAsia="Calibri" w:hAnsi="Times New Roman" w:cs="Times New Roman"/>
          <w:b/>
          <w:bCs/>
          <w:color w:val="000000"/>
          <w:sz w:val="24"/>
          <w:szCs w:val="24"/>
          <w:shd w:val="clear" w:color="auto" w:fill="FFFFFF"/>
          <w:lang w:eastAsia="en-US"/>
        </w:rPr>
        <w:t>1.1. Предмет аукциона</w:t>
      </w:r>
      <w:r w:rsidRPr="003822E8">
        <w:rPr>
          <w:rFonts w:ascii="Times New Roman" w:eastAsia="Calibri" w:hAnsi="Times New Roman" w:cs="Times New Roman"/>
          <w:color w:val="000000"/>
          <w:sz w:val="24"/>
          <w:szCs w:val="24"/>
          <w:shd w:val="clear" w:color="auto" w:fill="FFFFFF"/>
          <w:lang w:eastAsia="en-US"/>
        </w:rPr>
        <w:t xml:space="preserve"> – ежемесячный платеж за аренду муниципального имущества муниципального образования Алапаевское – </w:t>
      </w:r>
      <w:r w:rsidRPr="003822E8">
        <w:rPr>
          <w:rFonts w:ascii="Times New Roman" w:eastAsia="Times New Roman" w:hAnsi="Times New Roman" w:cs="Times New Roman"/>
          <w:color w:val="000000"/>
          <w:sz w:val="24"/>
          <w:szCs w:val="24"/>
          <w:shd w:val="clear" w:color="auto" w:fill="FFFFFF"/>
          <w:lang w:eastAsia="ar-SA"/>
        </w:rPr>
        <w:t xml:space="preserve">помещения столовой </w:t>
      </w:r>
      <w:r>
        <w:rPr>
          <w:rFonts w:ascii="Times New Roman" w:eastAsia="Times New Roman" w:hAnsi="Times New Roman" w:cs="Times New Roman"/>
          <w:color w:val="000000"/>
          <w:sz w:val="24"/>
          <w:szCs w:val="24"/>
          <w:shd w:val="clear" w:color="auto" w:fill="FFFFFF"/>
          <w:lang w:eastAsia="ar-SA"/>
        </w:rPr>
        <w:t xml:space="preserve">                                </w:t>
      </w:r>
      <w:r w:rsidRPr="003822E8">
        <w:rPr>
          <w:rFonts w:ascii="Times New Roman" w:eastAsia="Times New Roman" w:hAnsi="Times New Roman" w:cs="Times New Roman"/>
          <w:color w:val="000000"/>
          <w:sz w:val="24"/>
          <w:szCs w:val="24"/>
          <w:shd w:val="clear" w:color="auto" w:fill="FFFFFF"/>
          <w:lang w:eastAsia="ar-SA"/>
        </w:rPr>
        <w:t>(№№ 103-109 на плане размещения помещения на этаже) с оборудованием</w:t>
      </w:r>
      <w:r w:rsidRPr="003822E8">
        <w:rPr>
          <w:rFonts w:ascii="Times New Roman" w:eastAsia="Times New Roman" w:hAnsi="Times New Roman" w:cs="Times New Roman"/>
          <w:sz w:val="24"/>
          <w:szCs w:val="24"/>
          <w:lang w:eastAsia="ar-SA"/>
        </w:rPr>
        <w:t xml:space="preserve"> согласно прилагаемого списка, </w:t>
      </w:r>
      <w:r w:rsidRPr="003822E8">
        <w:rPr>
          <w:rFonts w:ascii="Times New Roman" w:eastAsia="Times New Roman" w:hAnsi="Times New Roman" w:cs="Times New Roman"/>
          <w:bCs/>
          <w:sz w:val="24"/>
          <w:szCs w:val="24"/>
          <w:lang w:eastAsia="ar-SA"/>
        </w:rPr>
        <w:t xml:space="preserve">расположенного </w:t>
      </w:r>
      <w:r w:rsidRPr="003822E8">
        <w:rPr>
          <w:rFonts w:ascii="Times New Roman" w:eastAsia="Times New Roman" w:hAnsi="Times New Roman" w:cs="Times New Roman"/>
          <w:sz w:val="24"/>
          <w:szCs w:val="24"/>
          <w:lang w:eastAsia="ar-SA"/>
        </w:rPr>
        <w:t xml:space="preserve">по адресу: Свердловская область, г. Алапаевск, </w:t>
      </w:r>
      <w:r>
        <w:rPr>
          <w:rFonts w:ascii="Times New Roman" w:eastAsia="Times New Roman" w:hAnsi="Times New Roman" w:cs="Times New Roman"/>
          <w:sz w:val="24"/>
          <w:szCs w:val="24"/>
          <w:lang w:eastAsia="ar-SA"/>
        </w:rPr>
        <w:t xml:space="preserve">             </w:t>
      </w:r>
      <w:r w:rsidRPr="003822E8">
        <w:rPr>
          <w:rFonts w:ascii="Times New Roman" w:eastAsia="Times New Roman" w:hAnsi="Times New Roman" w:cs="Times New Roman"/>
          <w:sz w:val="24"/>
          <w:szCs w:val="24"/>
          <w:lang w:eastAsia="ar-SA"/>
        </w:rPr>
        <w:t>ул. Розы Люксембург, 31,общей площадью 107,2 м</w:t>
      </w:r>
      <w:r w:rsidRPr="003822E8">
        <w:rPr>
          <w:rFonts w:ascii="Times New Roman" w:eastAsia="Times New Roman" w:hAnsi="Times New Roman" w:cs="Times New Roman"/>
          <w:sz w:val="24"/>
          <w:szCs w:val="24"/>
          <w:vertAlign w:val="superscript"/>
          <w:lang w:eastAsia="ar-SA"/>
        </w:rPr>
        <w:t>2</w:t>
      </w:r>
      <w:r w:rsidRPr="003822E8">
        <w:rPr>
          <w:rFonts w:ascii="Times New Roman" w:eastAsia="Times New Roman" w:hAnsi="Times New Roman" w:cs="Times New Roman"/>
          <w:sz w:val="24"/>
          <w:szCs w:val="24"/>
          <w:lang w:eastAsia="ar-SA"/>
        </w:rPr>
        <w:t>.</w:t>
      </w:r>
    </w:p>
    <w:p w:rsidR="003822E8" w:rsidRPr="003822E8" w:rsidRDefault="003822E8" w:rsidP="003822E8">
      <w:pPr>
        <w:spacing w:after="0" w:line="240" w:lineRule="auto"/>
        <w:ind w:firstLine="709"/>
        <w:jc w:val="both"/>
        <w:rPr>
          <w:rFonts w:ascii="Times New Roman" w:eastAsia="Calibri" w:hAnsi="Times New Roman" w:cs="Times New Roman"/>
          <w:b/>
          <w:bCs/>
          <w:color w:val="000000"/>
          <w:sz w:val="24"/>
          <w:szCs w:val="24"/>
          <w:shd w:val="clear" w:color="auto" w:fill="FFFFFF"/>
          <w:lang w:eastAsia="en-US"/>
        </w:rPr>
      </w:pPr>
      <w:r w:rsidRPr="003822E8">
        <w:rPr>
          <w:rFonts w:ascii="Times New Roman" w:eastAsia="Calibri" w:hAnsi="Times New Roman" w:cs="Times New Roman"/>
          <w:b/>
          <w:color w:val="000000"/>
          <w:sz w:val="24"/>
          <w:szCs w:val="24"/>
          <w:shd w:val="clear" w:color="auto" w:fill="FFFFFF"/>
          <w:lang w:eastAsia="en-US"/>
        </w:rPr>
        <w:t>1.2. Целевое назначение</w:t>
      </w:r>
      <w:r w:rsidRPr="003822E8">
        <w:rPr>
          <w:rFonts w:ascii="Times New Roman" w:eastAsia="Calibri" w:hAnsi="Times New Roman" w:cs="Times New Roman"/>
          <w:color w:val="000000"/>
          <w:sz w:val="24"/>
          <w:szCs w:val="24"/>
          <w:shd w:val="clear" w:color="auto" w:fill="FFFFFF"/>
          <w:lang w:eastAsia="en-US"/>
        </w:rPr>
        <w:t xml:space="preserve"> – размещение объекта общественного питания.</w:t>
      </w:r>
    </w:p>
    <w:p w:rsidR="003822E8" w:rsidRPr="003822E8" w:rsidRDefault="003822E8" w:rsidP="003822E8">
      <w:pPr>
        <w:spacing w:after="0" w:line="240" w:lineRule="auto"/>
        <w:ind w:firstLine="709"/>
        <w:jc w:val="both"/>
        <w:rPr>
          <w:rFonts w:ascii="Times New Roman" w:eastAsia="Calibri" w:hAnsi="Times New Roman" w:cs="Times New Roman"/>
          <w:b/>
          <w:bCs/>
          <w:color w:val="000000"/>
          <w:sz w:val="24"/>
          <w:szCs w:val="24"/>
          <w:shd w:val="clear" w:color="auto" w:fill="FFFFFF"/>
          <w:lang w:eastAsia="en-US"/>
        </w:rPr>
      </w:pPr>
      <w:r w:rsidRPr="003822E8">
        <w:rPr>
          <w:rFonts w:ascii="Times New Roman" w:eastAsia="Calibri" w:hAnsi="Times New Roman" w:cs="Times New Roman"/>
          <w:b/>
          <w:bCs/>
          <w:color w:val="000000"/>
          <w:sz w:val="24"/>
          <w:szCs w:val="24"/>
          <w:shd w:val="clear" w:color="auto" w:fill="FFFFFF"/>
          <w:lang w:eastAsia="en-US"/>
        </w:rPr>
        <w:t>1.3. Организатор аукциона</w:t>
      </w:r>
      <w:r w:rsidRPr="003822E8">
        <w:rPr>
          <w:rFonts w:ascii="Times New Roman" w:eastAsia="Calibri" w:hAnsi="Times New Roman" w:cs="Times New Roman"/>
          <w:color w:val="000000"/>
          <w:sz w:val="24"/>
          <w:szCs w:val="24"/>
          <w:shd w:val="clear" w:color="auto" w:fill="FFFFFF"/>
          <w:lang w:eastAsia="en-US"/>
        </w:rPr>
        <w:t> – Комитет по управлению имуществом Администрации муниципального образования Алапаевское.</w:t>
      </w:r>
    </w:p>
    <w:p w:rsidR="003822E8" w:rsidRPr="003822E8" w:rsidRDefault="003822E8" w:rsidP="003822E8">
      <w:pPr>
        <w:spacing w:after="0" w:line="240" w:lineRule="auto"/>
        <w:ind w:firstLine="709"/>
        <w:jc w:val="both"/>
        <w:rPr>
          <w:rFonts w:ascii="Times New Roman" w:eastAsia="Calibri" w:hAnsi="Times New Roman" w:cs="Times New Roman"/>
          <w:b/>
          <w:bCs/>
          <w:color w:val="000000"/>
          <w:sz w:val="24"/>
          <w:szCs w:val="24"/>
          <w:shd w:val="clear" w:color="auto" w:fill="FFFFFF"/>
          <w:lang w:eastAsia="en-US"/>
        </w:rPr>
      </w:pPr>
      <w:r w:rsidRPr="003822E8">
        <w:rPr>
          <w:rFonts w:ascii="Times New Roman" w:eastAsia="Calibri" w:hAnsi="Times New Roman" w:cs="Times New Roman"/>
          <w:b/>
          <w:bCs/>
          <w:color w:val="000000"/>
          <w:sz w:val="24"/>
          <w:szCs w:val="24"/>
          <w:shd w:val="clear" w:color="auto" w:fill="FFFFFF"/>
          <w:lang w:eastAsia="en-US"/>
        </w:rPr>
        <w:t>1.4. Аукционная комиссия</w:t>
      </w:r>
      <w:r w:rsidRPr="003822E8">
        <w:rPr>
          <w:rFonts w:ascii="Times New Roman" w:eastAsia="Calibri" w:hAnsi="Times New Roman" w:cs="Times New Roman"/>
          <w:color w:val="000000"/>
          <w:sz w:val="24"/>
          <w:szCs w:val="24"/>
          <w:shd w:val="clear" w:color="auto" w:fill="FFFFFF"/>
          <w:lang w:eastAsia="en-US"/>
        </w:rPr>
        <w:t> – Комиссия по проведению конкурсов, аукционов на право заключения договоров аренды (далее – Комиссия). </w:t>
      </w:r>
    </w:p>
    <w:p w:rsidR="003822E8" w:rsidRPr="003822E8" w:rsidRDefault="003822E8" w:rsidP="003822E8">
      <w:pPr>
        <w:spacing w:after="0" w:line="240" w:lineRule="auto"/>
        <w:ind w:firstLine="709"/>
        <w:jc w:val="both"/>
        <w:rPr>
          <w:rFonts w:ascii="Times New Roman" w:eastAsia="Calibri" w:hAnsi="Times New Roman" w:cs="Times New Roman"/>
          <w:b/>
          <w:bCs/>
          <w:color w:val="000000"/>
          <w:sz w:val="24"/>
          <w:szCs w:val="24"/>
          <w:shd w:val="clear" w:color="auto" w:fill="FFFFFF"/>
          <w:lang w:eastAsia="en-US"/>
        </w:rPr>
      </w:pPr>
      <w:r w:rsidRPr="003822E8">
        <w:rPr>
          <w:rFonts w:ascii="Times New Roman" w:eastAsia="Calibri" w:hAnsi="Times New Roman" w:cs="Times New Roman"/>
          <w:b/>
          <w:bCs/>
          <w:color w:val="000000"/>
          <w:sz w:val="24"/>
          <w:szCs w:val="24"/>
          <w:shd w:val="clear" w:color="auto" w:fill="FFFFFF"/>
          <w:lang w:eastAsia="en-US"/>
        </w:rPr>
        <w:t>1.5. Документация об аукционе</w:t>
      </w:r>
      <w:r w:rsidRPr="003822E8">
        <w:rPr>
          <w:rFonts w:ascii="Times New Roman" w:eastAsia="Calibri" w:hAnsi="Times New Roman" w:cs="Times New Roman"/>
          <w:color w:val="000000"/>
          <w:sz w:val="24"/>
          <w:szCs w:val="24"/>
          <w:shd w:val="clear" w:color="auto" w:fill="FFFFFF"/>
          <w:lang w:eastAsia="en-US"/>
        </w:rPr>
        <w:t> – комплект документов, разработанный организатором аукциона, содержащий информацию о предмете аукциона, условиях и порядке его проведения, проект договора аренды.</w:t>
      </w:r>
    </w:p>
    <w:p w:rsidR="003822E8" w:rsidRPr="003822E8" w:rsidRDefault="003822E8" w:rsidP="003822E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b/>
          <w:bCs/>
          <w:color w:val="000000"/>
          <w:sz w:val="24"/>
          <w:szCs w:val="24"/>
          <w:shd w:val="clear" w:color="auto" w:fill="FFFFFF"/>
          <w:lang w:eastAsia="en-US"/>
        </w:rPr>
        <w:t>1.6. Заявитель -</w:t>
      </w:r>
      <w:r w:rsidRPr="003822E8">
        <w:rPr>
          <w:rFonts w:ascii="Times New Roman" w:eastAsia="Calibri" w:hAnsi="Times New Roman" w:cs="Times New Roman"/>
          <w:sz w:val="24"/>
          <w:szCs w:val="24"/>
          <w:lang w:eastAsia="en-US"/>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3822E8" w:rsidRPr="003822E8" w:rsidRDefault="003822E8" w:rsidP="003822E8">
      <w:pPr>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b/>
          <w:bCs/>
          <w:color w:val="000000"/>
          <w:sz w:val="24"/>
          <w:szCs w:val="24"/>
          <w:shd w:val="clear" w:color="auto" w:fill="FFFFFF"/>
          <w:lang w:eastAsia="en-US"/>
        </w:rPr>
        <w:t>1.7. Заявка на участие в аукционе</w:t>
      </w:r>
      <w:r w:rsidRPr="003822E8">
        <w:rPr>
          <w:rFonts w:ascii="Times New Roman" w:eastAsia="Calibri" w:hAnsi="Times New Roman" w:cs="Times New Roman"/>
          <w:color w:val="000000"/>
          <w:sz w:val="24"/>
          <w:szCs w:val="24"/>
          <w:shd w:val="clear" w:color="auto" w:fill="FFFFFF"/>
          <w:lang w:eastAsia="en-US"/>
        </w:rPr>
        <w:t> – является акцептом оферты в адрес организатора аукциона, содержание которого соответствует условиям, установленным аукционной документацией и поданного в срок и по форме, установленной документацией.</w:t>
      </w:r>
    </w:p>
    <w:p w:rsidR="003822E8" w:rsidRPr="003822E8" w:rsidRDefault="003822E8" w:rsidP="003822E8">
      <w:pPr>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b/>
          <w:bCs/>
          <w:color w:val="000000"/>
          <w:sz w:val="24"/>
          <w:szCs w:val="24"/>
          <w:shd w:val="clear" w:color="auto" w:fill="FFFFFF"/>
          <w:lang w:eastAsia="en-US"/>
        </w:rPr>
        <w:t>1.8. Участник аукциона</w:t>
      </w:r>
      <w:r w:rsidRPr="003822E8">
        <w:rPr>
          <w:rFonts w:ascii="Times New Roman" w:eastAsia="Calibri" w:hAnsi="Times New Roman" w:cs="Times New Roman"/>
          <w:color w:val="000000"/>
          <w:sz w:val="24"/>
          <w:szCs w:val="24"/>
          <w:shd w:val="clear" w:color="auto" w:fill="FFFFFF"/>
          <w:lang w:eastAsia="en-US"/>
        </w:rPr>
        <w:t>  – заявитель, признанный участником аукциона.</w:t>
      </w:r>
    </w:p>
    <w:p w:rsidR="003822E8" w:rsidRPr="003822E8" w:rsidRDefault="003822E8" w:rsidP="003822E8">
      <w:pPr>
        <w:spacing w:line="240" w:lineRule="auto"/>
        <w:ind w:firstLine="709"/>
        <w:jc w:val="both"/>
        <w:rPr>
          <w:rFonts w:ascii="Times New Roman" w:eastAsia="Calibri" w:hAnsi="Times New Roman" w:cs="Times New Roman"/>
          <w:b/>
          <w:bCs/>
          <w:color w:val="000000"/>
          <w:sz w:val="24"/>
          <w:szCs w:val="24"/>
          <w:shd w:val="clear" w:color="auto" w:fill="FFFFFF"/>
          <w:lang w:eastAsia="en-US"/>
        </w:rPr>
      </w:pPr>
      <w:r w:rsidRPr="003822E8">
        <w:rPr>
          <w:rFonts w:ascii="Times New Roman" w:eastAsia="Calibri" w:hAnsi="Times New Roman" w:cs="Times New Roman"/>
          <w:b/>
          <w:bCs/>
          <w:color w:val="000000"/>
          <w:sz w:val="24"/>
          <w:szCs w:val="24"/>
          <w:shd w:val="clear" w:color="auto" w:fill="FFFFFF"/>
          <w:lang w:eastAsia="en-US"/>
        </w:rPr>
        <w:t>1.9. Шаг Аукциона</w:t>
      </w:r>
      <w:r w:rsidRPr="003822E8">
        <w:rPr>
          <w:rFonts w:ascii="Times New Roman" w:eastAsia="Calibri" w:hAnsi="Times New Roman" w:cs="Times New Roman"/>
          <w:color w:val="000000"/>
          <w:sz w:val="24"/>
          <w:szCs w:val="24"/>
          <w:shd w:val="clear" w:color="auto" w:fill="FFFFFF"/>
          <w:lang w:eastAsia="en-US"/>
        </w:rPr>
        <w:t> – определяется</w:t>
      </w:r>
      <w:r w:rsidRPr="003822E8">
        <w:rPr>
          <w:rFonts w:ascii="Times New Roman" w:eastAsia="Calibri" w:hAnsi="Times New Roman" w:cs="Times New Roman"/>
          <w:i/>
          <w:iCs/>
          <w:color w:val="000000"/>
          <w:sz w:val="24"/>
          <w:szCs w:val="24"/>
          <w:shd w:val="clear" w:color="auto" w:fill="FFFFFF"/>
          <w:lang w:eastAsia="en-US"/>
        </w:rPr>
        <w:t> </w:t>
      </w:r>
      <w:r w:rsidRPr="003822E8">
        <w:rPr>
          <w:rFonts w:ascii="Times New Roman" w:eastAsia="Calibri" w:hAnsi="Times New Roman" w:cs="Times New Roman"/>
          <w:color w:val="000000"/>
          <w:sz w:val="24"/>
          <w:szCs w:val="24"/>
          <w:shd w:val="clear" w:color="auto" w:fill="FFFFFF"/>
          <w:lang w:eastAsia="en-US"/>
        </w:rPr>
        <w:t>в размере</w:t>
      </w:r>
      <w:r w:rsidRPr="003822E8">
        <w:rPr>
          <w:rFonts w:ascii="Times New Roman" w:eastAsia="Calibri" w:hAnsi="Times New Roman" w:cs="Times New Roman"/>
          <w:i/>
          <w:iCs/>
          <w:color w:val="000000"/>
          <w:sz w:val="24"/>
          <w:szCs w:val="24"/>
          <w:shd w:val="clear" w:color="auto" w:fill="FFFFFF"/>
          <w:lang w:eastAsia="en-US"/>
        </w:rPr>
        <w:t> </w:t>
      </w:r>
      <w:r w:rsidRPr="003822E8">
        <w:rPr>
          <w:rFonts w:ascii="Times New Roman" w:eastAsia="Calibri" w:hAnsi="Times New Roman" w:cs="Times New Roman"/>
          <w:color w:val="000000"/>
          <w:sz w:val="24"/>
          <w:szCs w:val="24"/>
          <w:shd w:val="clear" w:color="auto" w:fill="FFFFFF"/>
          <w:lang w:eastAsia="en-US"/>
        </w:rPr>
        <w:t>5-ти % от начальной (минимальной) цены договора. </w:t>
      </w:r>
    </w:p>
    <w:p w:rsidR="003822E8" w:rsidRPr="003822E8" w:rsidRDefault="003822E8" w:rsidP="003822E8">
      <w:pPr>
        <w:spacing w:line="240" w:lineRule="auto"/>
        <w:jc w:val="center"/>
        <w:rPr>
          <w:rFonts w:ascii="Times New Roman" w:eastAsia="Calibri" w:hAnsi="Times New Roman" w:cs="Times New Roman"/>
          <w:b/>
          <w:color w:val="000000"/>
          <w:sz w:val="28"/>
          <w:szCs w:val="28"/>
          <w:lang w:eastAsia="en-US"/>
        </w:rPr>
      </w:pPr>
      <w:r w:rsidRPr="003822E8">
        <w:rPr>
          <w:rFonts w:ascii="Times New Roman" w:eastAsia="Calibri" w:hAnsi="Times New Roman" w:cs="Times New Roman"/>
          <w:b/>
          <w:color w:val="000000"/>
          <w:sz w:val="28"/>
          <w:szCs w:val="28"/>
          <w:shd w:val="clear" w:color="auto" w:fill="FFFFFF"/>
          <w:lang w:eastAsia="en-US"/>
        </w:rPr>
        <w:t>2. Приглашение к участию в аукционе.</w:t>
      </w:r>
    </w:p>
    <w:p w:rsidR="003822E8" w:rsidRPr="003822E8" w:rsidRDefault="003822E8" w:rsidP="003822E8">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3822E8">
        <w:rPr>
          <w:rFonts w:ascii="Times New Roman" w:eastAsia="Calibri" w:hAnsi="Times New Roman" w:cs="Times New Roman"/>
          <w:sz w:val="24"/>
          <w:szCs w:val="24"/>
          <w:shd w:val="clear" w:color="auto" w:fill="FFFFFF"/>
          <w:lang w:eastAsia="en-US"/>
        </w:rPr>
        <w:t>2.1. Комитет по управлению имуществом Администрации муниципального образования Алапаевское (далее – организатор аукциона) настоящим приглашает к участию в открытом аукционе, полная информация о котором указана в извещении о проведении аукциона.</w:t>
      </w:r>
    </w:p>
    <w:p w:rsidR="003822E8" w:rsidRPr="003822E8" w:rsidRDefault="003822E8" w:rsidP="003822E8">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3822E8">
        <w:rPr>
          <w:rFonts w:ascii="Times New Roman" w:eastAsia="Calibri" w:hAnsi="Times New Roman" w:cs="Times New Roman"/>
          <w:sz w:val="24"/>
          <w:szCs w:val="24"/>
          <w:shd w:val="clear" w:color="auto" w:fill="FFFFFF"/>
          <w:lang w:eastAsia="en-US"/>
        </w:rPr>
        <w:t>2.2. Для участия в открытом аукционе заявители должны отвечать требованиям, установленным к участникам аукциона в соответствии с</w:t>
      </w:r>
      <w:r w:rsidRPr="003822E8">
        <w:rPr>
          <w:rFonts w:ascii="Times New Roman" w:eastAsia="Calibri" w:hAnsi="Times New Roman" w:cs="Times New Roman"/>
          <w:sz w:val="24"/>
          <w:szCs w:val="24"/>
          <w:lang w:eastAsia="en-US"/>
        </w:rPr>
        <w:t xml:space="preserve"> действующим законодательством Российской Федерации, </w:t>
      </w:r>
      <w:r w:rsidRPr="003822E8">
        <w:rPr>
          <w:rFonts w:ascii="Times New Roman" w:eastAsia="Calibri" w:hAnsi="Times New Roman" w:cs="Times New Roman"/>
          <w:sz w:val="24"/>
          <w:szCs w:val="24"/>
          <w:shd w:val="clear" w:color="auto" w:fill="FFFFFF"/>
          <w:lang w:eastAsia="en-US"/>
        </w:rPr>
        <w:t xml:space="preserve">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w:t>
      </w:r>
      <w:r w:rsidRPr="003822E8">
        <w:rPr>
          <w:rFonts w:ascii="Times New Roman" w:eastAsia="Calibri" w:hAnsi="Times New Roman" w:cs="Times New Roman"/>
          <w:sz w:val="24"/>
          <w:szCs w:val="24"/>
          <w:shd w:val="clear" w:color="auto" w:fill="FFFFFF"/>
          <w:lang w:eastAsia="en-US"/>
        </w:rPr>
        <w:lastRenderedPageBreak/>
        <w:t>прав в отношении государственного или муниципального имущества, утвержденными Приказом Федеральной антимонополь</w:t>
      </w:r>
      <w:r>
        <w:rPr>
          <w:rFonts w:ascii="Times New Roman" w:eastAsia="Calibri" w:hAnsi="Times New Roman" w:cs="Times New Roman"/>
          <w:sz w:val="24"/>
          <w:szCs w:val="24"/>
          <w:shd w:val="clear" w:color="auto" w:fill="FFFFFF"/>
          <w:lang w:eastAsia="en-US"/>
        </w:rPr>
        <w:t>ной службы от 10 февраля 2010 года</w:t>
      </w:r>
      <w:r w:rsidRPr="003822E8">
        <w:rPr>
          <w:rFonts w:ascii="Times New Roman" w:eastAsia="Calibri" w:hAnsi="Times New Roman" w:cs="Times New Roman"/>
          <w:sz w:val="24"/>
          <w:szCs w:val="24"/>
          <w:shd w:val="clear" w:color="auto" w:fill="FFFFFF"/>
          <w:lang w:eastAsia="en-US"/>
        </w:rPr>
        <w:t xml:space="preserve"> № 67 и настоящей аукционной документации.</w:t>
      </w:r>
    </w:p>
    <w:p w:rsidR="003822E8" w:rsidRP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2.3. Заинтересованные лица могут скачать полный комплект настоящей аукционной документации в электронном виде бесплатно. </w:t>
      </w:r>
    </w:p>
    <w:p w:rsidR="003822E8" w:rsidRP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2.4. На основании заявления любого заинтересованного лица, поданного в письменной форме, в течение двух дней со дня получения соответствующего заявления экземпляр аукционной документации на бумажном носителе предоставляется такому лицу в порядке, указанном в извещении о проведении данного аукциона.</w:t>
      </w:r>
    </w:p>
    <w:p w:rsidR="003822E8" w:rsidRP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2.5. На официальном сайте Российской Федерации </w:t>
      </w:r>
      <w:hyperlink r:id="rId9" w:history="1">
        <w:r w:rsidRPr="003822E8">
          <w:rPr>
            <w:rFonts w:ascii="Times New Roman" w:eastAsia="Calibri" w:hAnsi="Times New Roman" w:cs="Times New Roman"/>
            <w:sz w:val="24"/>
            <w:szCs w:val="24"/>
            <w:shd w:val="clear" w:color="auto" w:fill="FFFFFF"/>
            <w:lang w:eastAsia="en-US"/>
          </w:rPr>
          <w:t>www.tor</w:t>
        </w:r>
        <w:r w:rsidRPr="003822E8">
          <w:rPr>
            <w:rFonts w:ascii="Times New Roman" w:eastAsia="Calibri" w:hAnsi="Times New Roman" w:cs="Times New Roman"/>
            <w:sz w:val="24"/>
            <w:szCs w:val="24"/>
            <w:shd w:val="clear" w:color="auto" w:fill="FFFFFF"/>
            <w:lang w:val="en-US" w:eastAsia="en-US"/>
          </w:rPr>
          <w:t>g</w:t>
        </w:r>
        <w:r w:rsidRPr="003822E8">
          <w:rPr>
            <w:rFonts w:ascii="Times New Roman" w:eastAsia="Calibri" w:hAnsi="Times New Roman" w:cs="Times New Roman"/>
            <w:sz w:val="24"/>
            <w:szCs w:val="24"/>
            <w:shd w:val="clear" w:color="auto" w:fill="FFFFFF"/>
            <w:lang w:eastAsia="en-US"/>
          </w:rPr>
          <w:t>i.</w:t>
        </w:r>
        <w:r w:rsidRPr="003822E8">
          <w:rPr>
            <w:rFonts w:ascii="Times New Roman" w:eastAsia="Calibri" w:hAnsi="Times New Roman" w:cs="Times New Roman"/>
            <w:sz w:val="24"/>
            <w:szCs w:val="24"/>
            <w:shd w:val="clear" w:color="auto" w:fill="FFFFFF"/>
            <w:lang w:val="en-US" w:eastAsia="en-US"/>
          </w:rPr>
          <w:t>g</w:t>
        </w:r>
        <w:r w:rsidRPr="003822E8">
          <w:rPr>
            <w:rFonts w:ascii="Times New Roman" w:eastAsia="Calibri" w:hAnsi="Times New Roman" w:cs="Times New Roman"/>
            <w:sz w:val="24"/>
            <w:szCs w:val="24"/>
            <w:shd w:val="clear" w:color="auto" w:fill="FFFFFF"/>
            <w:lang w:eastAsia="en-US"/>
          </w:rPr>
          <w:t>ov.ru</w:t>
        </w:r>
      </w:hyperlink>
      <w:r w:rsidRPr="003822E8">
        <w:rPr>
          <w:rFonts w:ascii="Times New Roman" w:eastAsia="Calibri" w:hAnsi="Times New Roman" w:cs="Times New Roman"/>
          <w:sz w:val="24"/>
          <w:szCs w:val="24"/>
          <w:shd w:val="clear" w:color="auto" w:fill="FFFFFF"/>
          <w:lang w:eastAsia="en-US"/>
        </w:rPr>
        <w:t xml:space="preserve">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 </w:t>
      </w:r>
    </w:p>
    <w:p w:rsidR="003822E8" w:rsidRP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2.6. Все изменения и дополнения аукционной документации будут направляться заказными письмами всем Участникам аукциона, направившим соответствующие заявления и получившим аукционную документацию на бумажном носителе.</w:t>
      </w:r>
    </w:p>
    <w:p w:rsidR="003822E8" w:rsidRPr="003822E8" w:rsidRDefault="003822E8" w:rsidP="003822E8">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2.7. Обращаем Ваше внимание на то, что Участники аукциона, скачавшие комплект аукционной документации на официальном сайте и не направившие заявления на получение аукционной документации на бумажном носителе, должны самостоятельно отслеживать</w:t>
      </w:r>
      <w:r w:rsidRPr="003822E8">
        <w:rPr>
          <w:rFonts w:ascii="Times New Roman" w:eastAsia="Calibri" w:hAnsi="Times New Roman" w:cs="Times New Roman"/>
          <w:color w:val="000000"/>
          <w:sz w:val="24"/>
          <w:szCs w:val="24"/>
          <w:shd w:val="clear" w:color="auto" w:fill="FFFFFF"/>
          <w:lang w:eastAsia="en-US"/>
        </w:rPr>
        <w:t xml:space="preserve"> появление на официальном сайте разъяснений, изменений или дополнений аукционной документации. Организатор аукциона не несет обязательств или ответственности в случае неполучения такими Участниками аукциона разъяснений, изменений или дополнений к аукционной документации.</w:t>
      </w:r>
    </w:p>
    <w:p w:rsidR="003822E8" w:rsidRPr="003822E8" w:rsidRDefault="003822E8" w:rsidP="003822E8">
      <w:pPr>
        <w:spacing w:after="0" w:line="240" w:lineRule="auto"/>
        <w:jc w:val="center"/>
        <w:rPr>
          <w:rFonts w:ascii="Times New Roman" w:eastAsia="Calibri" w:hAnsi="Times New Roman" w:cs="Times New Roman"/>
          <w:b/>
          <w:color w:val="000000"/>
          <w:sz w:val="28"/>
          <w:szCs w:val="28"/>
          <w:shd w:val="clear" w:color="auto" w:fill="FFFFFF"/>
          <w:lang w:eastAsia="en-US"/>
        </w:rPr>
      </w:pPr>
      <w:r w:rsidRPr="003822E8">
        <w:rPr>
          <w:rFonts w:ascii="Times New Roman" w:eastAsia="Calibri" w:hAnsi="Times New Roman" w:cs="Times New Roman"/>
          <w:color w:val="000000"/>
          <w:sz w:val="24"/>
          <w:szCs w:val="24"/>
          <w:lang w:eastAsia="en-US"/>
        </w:rPr>
        <w:br/>
      </w:r>
      <w:r w:rsidRPr="003822E8">
        <w:rPr>
          <w:rFonts w:ascii="Times New Roman" w:eastAsia="Calibri" w:hAnsi="Times New Roman" w:cs="Times New Roman"/>
          <w:b/>
          <w:color w:val="000000"/>
          <w:sz w:val="28"/>
          <w:szCs w:val="28"/>
          <w:shd w:val="clear" w:color="auto" w:fill="FFFFFF"/>
          <w:lang w:eastAsia="en-US"/>
        </w:rPr>
        <w:t>3. Общие сведения.</w:t>
      </w:r>
      <w:r w:rsidRPr="003822E8">
        <w:rPr>
          <w:rFonts w:ascii="Times New Roman" w:eastAsia="Calibri" w:hAnsi="Times New Roman" w:cs="Times New Roman"/>
          <w:b/>
          <w:color w:val="000000"/>
          <w:sz w:val="28"/>
          <w:szCs w:val="28"/>
          <w:lang w:eastAsia="en-US"/>
        </w:rPr>
        <w:br/>
      </w:r>
    </w:p>
    <w:p w:rsidR="003822E8" w:rsidRP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 xml:space="preserve">3.1. Проводимый в соответствии с настоящей документацией аукцион является открытым по составу участников и по форме подачи предложений. </w:t>
      </w:r>
    </w:p>
    <w:p w:rsidR="003822E8" w:rsidRPr="003822E8" w:rsidRDefault="003822E8" w:rsidP="003822E8">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shd w:val="clear" w:color="auto" w:fill="FFFFFF"/>
          <w:lang w:eastAsia="en-US"/>
        </w:rPr>
        <w:t>3.2. Настоящая документация определяет порядок организации и проведения аукциона на право заключения договора аренды муниципального имущества муниципального образования Алапаевское, порядок подачи заявок на участие в аукционе, требования к участникам аукциона, к содержанию и форме заявки на участие в аукционе и оформления документов, необходимых для участия в аукционе</w:t>
      </w:r>
      <w:r w:rsidRPr="003822E8">
        <w:rPr>
          <w:rFonts w:ascii="Times New Roman" w:eastAsia="Calibri" w:hAnsi="Times New Roman" w:cs="Times New Roman"/>
          <w:sz w:val="24"/>
          <w:szCs w:val="24"/>
          <w:lang w:eastAsia="en-US"/>
        </w:rPr>
        <w:t>.</w:t>
      </w:r>
    </w:p>
    <w:p w:rsid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3.3. Документация об аукционе разработана в соответствии с положениями Гражданского кодекса Российской Федерации, Федерального закона Р</w:t>
      </w:r>
      <w:r>
        <w:rPr>
          <w:rFonts w:ascii="Times New Roman" w:eastAsia="Calibri" w:hAnsi="Times New Roman" w:cs="Times New Roman"/>
          <w:sz w:val="24"/>
          <w:szCs w:val="24"/>
          <w:shd w:val="clear" w:color="auto" w:fill="FFFFFF"/>
          <w:lang w:eastAsia="en-US"/>
        </w:rPr>
        <w:t xml:space="preserve">оссийской </w:t>
      </w:r>
      <w:r w:rsidRPr="003822E8">
        <w:rPr>
          <w:rFonts w:ascii="Times New Roman" w:eastAsia="Calibri" w:hAnsi="Times New Roman" w:cs="Times New Roman"/>
          <w:sz w:val="24"/>
          <w:szCs w:val="24"/>
          <w:shd w:val="clear" w:color="auto" w:fill="FFFFFF"/>
          <w:lang w:eastAsia="en-US"/>
        </w:rPr>
        <w:t>Ф</w:t>
      </w:r>
      <w:r>
        <w:rPr>
          <w:rFonts w:ascii="Times New Roman" w:eastAsia="Calibri" w:hAnsi="Times New Roman" w:cs="Times New Roman"/>
          <w:sz w:val="24"/>
          <w:szCs w:val="24"/>
          <w:shd w:val="clear" w:color="auto" w:fill="FFFFFF"/>
          <w:lang w:eastAsia="en-US"/>
        </w:rPr>
        <w:t>едерации от 26 июля 2006 года</w:t>
      </w:r>
      <w:r w:rsidRPr="003822E8">
        <w:rPr>
          <w:rFonts w:ascii="Times New Roman" w:eastAsia="Calibri" w:hAnsi="Times New Roman" w:cs="Times New Roman"/>
          <w:sz w:val="24"/>
          <w:szCs w:val="24"/>
          <w:shd w:val="clear" w:color="auto" w:fill="FFFFFF"/>
          <w:lang w:eastAsia="en-US"/>
        </w:rPr>
        <w:t xml:space="preserve"> № 135-ФЗ «О защите конкуренции», Приказом Федеральной антимонополь</w:t>
      </w:r>
      <w:r>
        <w:rPr>
          <w:rFonts w:ascii="Times New Roman" w:eastAsia="Calibri" w:hAnsi="Times New Roman" w:cs="Times New Roman"/>
          <w:sz w:val="24"/>
          <w:szCs w:val="24"/>
          <w:shd w:val="clear" w:color="auto" w:fill="FFFFFF"/>
          <w:lang w:eastAsia="en-US"/>
        </w:rPr>
        <w:t>ной службы от 10 февраля 2010 года</w:t>
      </w:r>
      <w:r w:rsidRPr="003822E8">
        <w:rPr>
          <w:rFonts w:ascii="Times New Roman" w:eastAsia="Calibri" w:hAnsi="Times New Roman" w:cs="Times New Roman"/>
          <w:sz w:val="24"/>
          <w:szCs w:val="24"/>
          <w:shd w:val="clear" w:color="auto" w:fill="FFFFFF"/>
          <w:lang w:eastAsia="en-US"/>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Решением Думы муниципального образования А</w:t>
      </w:r>
      <w:r>
        <w:rPr>
          <w:rFonts w:ascii="Times New Roman" w:eastAsia="Calibri" w:hAnsi="Times New Roman" w:cs="Times New Roman"/>
          <w:sz w:val="24"/>
          <w:szCs w:val="24"/>
          <w:shd w:val="clear" w:color="auto" w:fill="FFFFFF"/>
          <w:lang w:eastAsia="en-US"/>
        </w:rPr>
        <w:t>лапаевское от 28 декабря 2011 года</w:t>
      </w:r>
      <w:r w:rsidRPr="003822E8">
        <w:rPr>
          <w:rFonts w:ascii="Times New Roman" w:eastAsia="Calibri" w:hAnsi="Times New Roman" w:cs="Times New Roman"/>
          <w:sz w:val="24"/>
          <w:szCs w:val="24"/>
          <w:shd w:val="clear" w:color="auto" w:fill="FFFFFF"/>
          <w:lang w:eastAsia="en-US"/>
        </w:rPr>
        <w:t xml:space="preserve"> № 192 «Об утверждении положения порядке предоставления в аренду имущества, находящегося в собственности муниципального образования Алапаевское».</w:t>
      </w:r>
    </w:p>
    <w:p w:rsidR="003822E8" w:rsidRP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3.4. Юридический адрес организатора аукциона:</w:t>
      </w:r>
      <w:r>
        <w:rPr>
          <w:rFonts w:ascii="Times New Roman" w:eastAsia="Calibri" w:hAnsi="Times New Roman" w:cs="Times New Roman"/>
          <w:sz w:val="24"/>
          <w:szCs w:val="24"/>
          <w:lang w:eastAsia="en-US"/>
        </w:rPr>
        <w:t xml:space="preserve"> </w:t>
      </w:r>
      <w:r w:rsidRPr="003822E8">
        <w:rPr>
          <w:rFonts w:ascii="Times New Roman" w:eastAsia="Calibri" w:hAnsi="Times New Roman" w:cs="Times New Roman"/>
          <w:sz w:val="24"/>
          <w:szCs w:val="24"/>
          <w:shd w:val="clear" w:color="auto" w:fill="FFFFFF"/>
          <w:lang w:eastAsia="en-US"/>
        </w:rPr>
        <w:t xml:space="preserve">624632, Свердловская область, Алапаевский район, п. Заря, ул. Ленина, 25, тел. 8 (34346) 3-40-51, электронный адрес: </w:t>
      </w:r>
      <w:hyperlink r:id="rId10" w:history="1">
        <w:r w:rsidRPr="003822E8">
          <w:rPr>
            <w:rFonts w:ascii="Times New Roman" w:eastAsia="Calibri" w:hAnsi="Times New Roman" w:cs="Times New Roman"/>
            <w:sz w:val="24"/>
            <w:szCs w:val="24"/>
            <w:shd w:val="clear" w:color="auto" w:fill="FFFFFF"/>
            <w:lang w:val="en-US" w:eastAsia="en-US"/>
          </w:rPr>
          <w:t>komitet</w:t>
        </w:r>
        <w:r w:rsidRPr="003822E8">
          <w:rPr>
            <w:rFonts w:ascii="Times New Roman" w:eastAsia="Calibri" w:hAnsi="Times New Roman" w:cs="Times New Roman"/>
            <w:sz w:val="24"/>
            <w:szCs w:val="24"/>
            <w:shd w:val="clear" w:color="auto" w:fill="FFFFFF"/>
            <w:lang w:eastAsia="en-US"/>
          </w:rPr>
          <w:t>.</w:t>
        </w:r>
        <w:r w:rsidRPr="003822E8">
          <w:rPr>
            <w:rFonts w:ascii="Times New Roman" w:eastAsia="Calibri" w:hAnsi="Times New Roman" w:cs="Times New Roman"/>
            <w:sz w:val="24"/>
            <w:szCs w:val="24"/>
            <w:shd w:val="clear" w:color="auto" w:fill="FFFFFF"/>
            <w:lang w:val="en-US" w:eastAsia="en-US"/>
          </w:rPr>
          <w:t>alapaevskoe</w:t>
        </w:r>
        <w:r w:rsidRPr="003822E8">
          <w:rPr>
            <w:rFonts w:ascii="Times New Roman" w:eastAsia="Calibri" w:hAnsi="Times New Roman" w:cs="Times New Roman"/>
            <w:sz w:val="24"/>
            <w:szCs w:val="24"/>
            <w:shd w:val="clear" w:color="auto" w:fill="FFFFFF"/>
            <w:lang w:eastAsia="en-US"/>
          </w:rPr>
          <w:t>@</w:t>
        </w:r>
        <w:r w:rsidRPr="003822E8">
          <w:rPr>
            <w:rFonts w:ascii="Times New Roman" w:eastAsia="Calibri" w:hAnsi="Times New Roman" w:cs="Times New Roman"/>
            <w:sz w:val="24"/>
            <w:szCs w:val="24"/>
            <w:shd w:val="clear" w:color="auto" w:fill="FFFFFF"/>
            <w:lang w:val="en-US" w:eastAsia="en-US"/>
          </w:rPr>
          <w:t>yandex</w:t>
        </w:r>
        <w:r w:rsidRPr="003822E8">
          <w:rPr>
            <w:rFonts w:ascii="Times New Roman" w:eastAsia="Calibri" w:hAnsi="Times New Roman" w:cs="Times New Roman"/>
            <w:sz w:val="24"/>
            <w:szCs w:val="24"/>
            <w:shd w:val="clear" w:color="auto" w:fill="FFFFFF"/>
            <w:lang w:eastAsia="en-US"/>
          </w:rPr>
          <w:t>.</w:t>
        </w:r>
        <w:r w:rsidRPr="003822E8">
          <w:rPr>
            <w:rFonts w:ascii="Times New Roman" w:eastAsia="Calibri" w:hAnsi="Times New Roman" w:cs="Times New Roman"/>
            <w:sz w:val="24"/>
            <w:szCs w:val="24"/>
            <w:shd w:val="clear" w:color="auto" w:fill="FFFFFF"/>
            <w:lang w:val="en-US" w:eastAsia="en-US"/>
          </w:rPr>
          <w:t>ru</w:t>
        </w:r>
      </w:hyperlink>
      <w:r>
        <w:rPr>
          <w:rFonts w:ascii="Times New Roman" w:eastAsia="Calibri" w:hAnsi="Times New Roman" w:cs="Times New Roman"/>
          <w:sz w:val="24"/>
          <w:szCs w:val="24"/>
          <w:shd w:val="clear" w:color="auto" w:fill="FFFFFF"/>
          <w:lang w:eastAsia="en-US"/>
        </w:rPr>
        <w:t>.</w:t>
      </w:r>
    </w:p>
    <w:p w:rsid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 xml:space="preserve">Фактический адрес: 624601, Свердловская область, г. Алапаевск, ул. Розы Люксембург, 31.           </w:t>
      </w:r>
    </w:p>
    <w:p w:rsidR="003822E8" w:rsidRDefault="003822E8" w:rsidP="003822E8">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shd w:val="clear" w:color="auto" w:fill="FFFFFF"/>
          <w:lang w:eastAsia="en-US"/>
        </w:rPr>
        <w:t xml:space="preserve">3.5. С целью проведения аукциона создается комиссия, осуществляющая рассмотрение заявок на участие в аукционе и отбор участников аукциона, ведение </w:t>
      </w:r>
      <w:r w:rsidRPr="003822E8">
        <w:rPr>
          <w:rFonts w:ascii="Times New Roman" w:eastAsia="Calibri" w:hAnsi="Times New Roman" w:cs="Times New Roman"/>
          <w:sz w:val="24"/>
          <w:szCs w:val="24"/>
          <w:shd w:val="clear" w:color="auto" w:fill="FFFFFF"/>
          <w:lang w:eastAsia="en-US"/>
        </w:rPr>
        <w:lastRenderedPageBreak/>
        <w:t>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r>
        <w:rPr>
          <w:rFonts w:ascii="Times New Roman" w:eastAsia="Calibri" w:hAnsi="Times New Roman" w:cs="Times New Roman"/>
          <w:sz w:val="24"/>
          <w:szCs w:val="24"/>
          <w:lang w:eastAsia="en-US"/>
        </w:rPr>
        <w:t xml:space="preserve"> </w:t>
      </w:r>
    </w:p>
    <w:p w:rsidR="003822E8" w:rsidRP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 xml:space="preserve">3.6. Предмет аукциона – ежемесячный платеж за аренду муниципального имущества муниципального образования Алапаевское – помещения столовой </w:t>
      </w:r>
      <w:r w:rsidRPr="003822E8">
        <w:rPr>
          <w:rFonts w:ascii="Times New Roman" w:eastAsia="Times New Roman" w:hAnsi="Times New Roman" w:cs="Times New Roman"/>
          <w:sz w:val="24"/>
          <w:szCs w:val="24"/>
          <w:shd w:val="clear" w:color="auto" w:fill="FFFFFF"/>
          <w:lang w:eastAsia="ar-SA"/>
        </w:rPr>
        <w:t>(№№ 103-109 на плане размещения помещения на этаже) с оборудованием</w:t>
      </w:r>
      <w:r w:rsidRPr="003822E8">
        <w:rPr>
          <w:rFonts w:ascii="Times New Roman" w:eastAsia="Times New Roman" w:hAnsi="Times New Roman" w:cs="Times New Roman"/>
          <w:sz w:val="24"/>
          <w:szCs w:val="24"/>
          <w:lang w:eastAsia="ar-SA"/>
        </w:rPr>
        <w:t xml:space="preserve">, согласно прилагаемого списка, </w:t>
      </w:r>
      <w:r w:rsidRPr="003822E8">
        <w:rPr>
          <w:rFonts w:ascii="Times New Roman" w:eastAsia="Times New Roman" w:hAnsi="Times New Roman" w:cs="Times New Roman"/>
          <w:bCs/>
          <w:sz w:val="24"/>
          <w:szCs w:val="24"/>
          <w:lang w:eastAsia="ar-SA"/>
        </w:rPr>
        <w:t xml:space="preserve">расположенное </w:t>
      </w:r>
      <w:r w:rsidRPr="003822E8">
        <w:rPr>
          <w:rFonts w:ascii="Times New Roman" w:eastAsia="Times New Roman" w:hAnsi="Times New Roman" w:cs="Times New Roman"/>
          <w:sz w:val="24"/>
          <w:szCs w:val="24"/>
          <w:lang w:eastAsia="ar-SA"/>
        </w:rPr>
        <w:t>по адресу: Свердловская область, г. Алапаевск, ул. Розы Люксембург, 31, общей площадью 107,2 м</w:t>
      </w:r>
      <w:r w:rsidRPr="003822E8">
        <w:rPr>
          <w:rFonts w:ascii="Times New Roman" w:eastAsia="Times New Roman" w:hAnsi="Times New Roman" w:cs="Times New Roman"/>
          <w:sz w:val="24"/>
          <w:szCs w:val="24"/>
          <w:vertAlign w:val="superscript"/>
          <w:lang w:eastAsia="ar-SA"/>
        </w:rPr>
        <w:t>2</w:t>
      </w:r>
      <w:r w:rsidRPr="003822E8">
        <w:rPr>
          <w:rFonts w:ascii="Times New Roman" w:eastAsia="Times New Roman" w:hAnsi="Times New Roman" w:cs="Times New Roman"/>
          <w:sz w:val="24"/>
          <w:szCs w:val="24"/>
          <w:lang w:eastAsia="ar-SA"/>
        </w:rPr>
        <w:t xml:space="preserve">, </w:t>
      </w:r>
      <w:r w:rsidRPr="003822E8">
        <w:rPr>
          <w:rFonts w:ascii="Times New Roman" w:eastAsia="Calibri" w:hAnsi="Times New Roman" w:cs="Times New Roman"/>
          <w:sz w:val="24"/>
          <w:szCs w:val="24"/>
          <w:shd w:val="clear" w:color="auto" w:fill="FFFFFF"/>
          <w:lang w:eastAsia="en-US"/>
        </w:rPr>
        <w:t>целевое назначение – размещение объекта общественного питания.</w:t>
      </w:r>
    </w:p>
    <w:p w:rsidR="003822E8" w:rsidRDefault="003822E8" w:rsidP="003822E8">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shd w:val="clear" w:color="auto" w:fill="FFFFFF"/>
          <w:lang w:eastAsia="en-US"/>
        </w:rPr>
        <w:t>3.7. На основании заключенного по результатам аукциона договора аренды организатор аукциона предоставляет муниципальное имущество арендатору по акту приемки – передачи.</w:t>
      </w:r>
    </w:p>
    <w:p w:rsidR="003822E8" w:rsidRDefault="003822E8" w:rsidP="003822E8">
      <w:pPr>
        <w:spacing w:after="0" w:line="240" w:lineRule="auto"/>
        <w:ind w:firstLine="709"/>
        <w:jc w:val="both"/>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shd w:val="clear" w:color="auto" w:fill="FFFFFF"/>
          <w:lang w:eastAsia="en-US"/>
        </w:rPr>
        <w:t xml:space="preserve"> Срок действия договора аренды: 5 (пять) лет. </w:t>
      </w:r>
    </w:p>
    <w:p w:rsidR="003822E8" w:rsidRDefault="003822E8" w:rsidP="003822E8">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shd w:val="clear" w:color="auto" w:fill="FFFFFF"/>
          <w:lang w:eastAsia="en-US"/>
        </w:rPr>
        <w:t>3.8. На момент окончания срока действия договора имущество, права на которое передаются по договору, должно находиться в надлежащем техническом и санитарном состоянии в соответствии с требованиями, предъявляемыми действующим законодательством Российской Федерации, позволяющее использовать его в дальнейшем в соответствии с назначением.</w:t>
      </w:r>
    </w:p>
    <w:p w:rsidR="003822E8" w:rsidRPr="003822E8" w:rsidRDefault="003822E8" w:rsidP="003822E8">
      <w:pPr>
        <w:spacing w:after="0" w:line="240" w:lineRule="auto"/>
        <w:ind w:firstLine="709"/>
        <w:jc w:val="both"/>
        <w:rPr>
          <w:rFonts w:ascii="Times New Roman" w:eastAsia="Calibri" w:hAnsi="Times New Roman" w:cs="Times New Roman"/>
          <w:b/>
          <w:bCs/>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3.9. Форма, сроки, порядок оплаты и порядок пересмотра арендной платы определен в проекте договора аренды, прилагаемого к настоящей документации (Приложение № 7).</w:t>
      </w:r>
    </w:p>
    <w:p w:rsidR="003822E8" w:rsidRP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При этом арендная плата по договору не может быть пересмотрена сторонами в сторону уменьшения.</w:t>
      </w:r>
    </w:p>
    <w:p w:rsidR="003822E8" w:rsidRPr="003822E8" w:rsidRDefault="003822E8" w:rsidP="003822E8">
      <w:pPr>
        <w:spacing w:after="0" w:line="240" w:lineRule="auto"/>
        <w:ind w:firstLine="709"/>
        <w:jc w:val="both"/>
        <w:rPr>
          <w:rFonts w:ascii="Times New Roman" w:eastAsia="Times New Roman" w:hAnsi="Times New Roman" w:cs="Times New Roman"/>
          <w:b/>
          <w:i/>
          <w:sz w:val="24"/>
          <w:szCs w:val="24"/>
        </w:rPr>
      </w:pPr>
      <w:r w:rsidRPr="003822E8">
        <w:rPr>
          <w:rFonts w:ascii="Times New Roman" w:eastAsia="Times New Roman" w:hAnsi="Times New Roman" w:cs="Times New Roman"/>
          <w:b/>
          <w:i/>
          <w:sz w:val="24"/>
          <w:szCs w:val="24"/>
        </w:rPr>
        <w:t>Начальная (минимальная) цена договора (цена лота), в размере ежемесячного арендного платежа</w:t>
      </w:r>
      <w:r w:rsidRPr="003822E8">
        <w:rPr>
          <w:rFonts w:ascii="Times New Roman" w:eastAsia="Calibri" w:hAnsi="Times New Roman" w:cs="Times New Roman"/>
          <w:b/>
          <w:i/>
          <w:sz w:val="24"/>
          <w:szCs w:val="24"/>
          <w:shd w:val="clear" w:color="auto" w:fill="FFFFFF"/>
          <w:lang w:eastAsia="en-US"/>
        </w:rPr>
        <w:t>: </w:t>
      </w:r>
      <w:r>
        <w:rPr>
          <w:rFonts w:ascii="Times New Roman" w:eastAsia="Calibri" w:hAnsi="Times New Roman" w:cs="Times New Roman"/>
          <w:b/>
          <w:bCs/>
          <w:i/>
          <w:sz w:val="24"/>
          <w:szCs w:val="24"/>
          <w:shd w:val="clear" w:color="auto" w:fill="FFFFFF"/>
          <w:lang w:eastAsia="en-US"/>
        </w:rPr>
        <w:t xml:space="preserve"> 17500,00 рублей</w:t>
      </w:r>
      <w:r w:rsidRPr="003822E8">
        <w:rPr>
          <w:rFonts w:ascii="Times New Roman" w:eastAsia="Calibri" w:hAnsi="Times New Roman" w:cs="Times New Roman"/>
          <w:b/>
          <w:bCs/>
          <w:i/>
          <w:sz w:val="24"/>
          <w:szCs w:val="24"/>
          <w:shd w:val="clear" w:color="auto" w:fill="FFFFFF"/>
          <w:lang w:eastAsia="en-US"/>
        </w:rPr>
        <w:t xml:space="preserve"> (семнадцать тысяч пятьсот рублей 00 копеек).</w:t>
      </w:r>
    </w:p>
    <w:p w:rsidR="003822E8" w:rsidRDefault="003822E8" w:rsidP="003822E8">
      <w:pPr>
        <w:spacing w:after="0" w:line="240" w:lineRule="auto"/>
        <w:ind w:firstLine="709"/>
        <w:jc w:val="both"/>
        <w:rPr>
          <w:rFonts w:ascii="Times New Roman" w:eastAsia="Times New Roman" w:hAnsi="Times New Roman" w:cs="Times New Roman"/>
          <w:sz w:val="24"/>
          <w:szCs w:val="24"/>
        </w:rPr>
      </w:pPr>
      <w:r w:rsidRPr="003822E8">
        <w:rPr>
          <w:rFonts w:ascii="Times New Roman" w:eastAsia="Calibri" w:hAnsi="Times New Roman" w:cs="Times New Roman"/>
          <w:sz w:val="24"/>
          <w:szCs w:val="24"/>
          <w:shd w:val="clear" w:color="auto" w:fill="FFFFFF"/>
          <w:lang w:eastAsia="en-US"/>
        </w:rPr>
        <w:t xml:space="preserve">3.10. </w:t>
      </w:r>
      <w:r w:rsidRPr="003822E8">
        <w:rPr>
          <w:rFonts w:ascii="Times New Roman" w:eastAsia="Times New Roman" w:hAnsi="Times New Roman" w:cs="Times New Roman"/>
          <w:sz w:val="24"/>
          <w:szCs w:val="24"/>
        </w:rPr>
        <w:t>Дата и время проведения осмотра муниципального имущества, право на которое передается по договорам аренды:</w:t>
      </w:r>
    </w:p>
    <w:p w:rsidR="003822E8" w:rsidRPr="003822E8" w:rsidRDefault="003822E8" w:rsidP="003822E8">
      <w:pPr>
        <w:spacing w:after="0" w:line="240" w:lineRule="auto"/>
        <w:ind w:firstLine="709"/>
        <w:jc w:val="both"/>
        <w:rPr>
          <w:rFonts w:ascii="Times New Roman" w:eastAsia="Calibri" w:hAnsi="Times New Roman" w:cs="Times New Roman"/>
          <w:sz w:val="24"/>
          <w:szCs w:val="24"/>
          <w:shd w:val="clear" w:color="auto" w:fill="FFFFFF"/>
          <w:lang w:eastAsia="en-US"/>
        </w:rPr>
      </w:pPr>
    </w:p>
    <w:tbl>
      <w:tblPr>
        <w:tblW w:w="6582" w:type="dxa"/>
        <w:tblInd w:w="817" w:type="dxa"/>
        <w:tblLook w:val="04A0" w:firstRow="1" w:lastRow="0" w:firstColumn="1" w:lastColumn="0" w:noHBand="0" w:noVBand="1"/>
      </w:tblPr>
      <w:tblGrid>
        <w:gridCol w:w="851"/>
        <w:gridCol w:w="2931"/>
        <w:gridCol w:w="2800"/>
      </w:tblGrid>
      <w:tr w:rsidR="003822E8" w:rsidRPr="003822E8" w:rsidTr="003822E8">
        <w:trPr>
          <w:trHeight w:val="510"/>
        </w:trPr>
        <w:tc>
          <w:tcPr>
            <w:tcW w:w="851" w:type="dxa"/>
            <w:tcBorders>
              <w:top w:val="single" w:sz="4" w:space="0" w:color="auto"/>
              <w:left w:val="single" w:sz="4" w:space="0" w:color="auto"/>
              <w:bottom w:val="single" w:sz="4" w:space="0" w:color="auto"/>
              <w:right w:val="single" w:sz="4" w:space="0" w:color="auto"/>
            </w:tcBorders>
            <w:vAlign w:val="center"/>
            <w:hideMark/>
          </w:tcPr>
          <w:p w:rsidR="003822E8" w:rsidRPr="003822E8" w:rsidRDefault="003822E8" w:rsidP="003822E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 п/п</w:t>
            </w:r>
          </w:p>
        </w:tc>
        <w:tc>
          <w:tcPr>
            <w:tcW w:w="2931" w:type="dxa"/>
            <w:tcBorders>
              <w:top w:val="single" w:sz="4" w:space="0" w:color="auto"/>
              <w:left w:val="single" w:sz="4" w:space="0" w:color="auto"/>
              <w:bottom w:val="single" w:sz="4" w:space="0" w:color="auto"/>
              <w:right w:val="single" w:sz="4" w:space="0" w:color="auto"/>
            </w:tcBorders>
            <w:vAlign w:val="center"/>
            <w:hideMark/>
          </w:tcPr>
          <w:p w:rsidR="003822E8" w:rsidRPr="003822E8" w:rsidRDefault="003822E8" w:rsidP="003822E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Дата проведения осмотра</w:t>
            </w:r>
          </w:p>
        </w:tc>
        <w:tc>
          <w:tcPr>
            <w:tcW w:w="2800" w:type="dxa"/>
            <w:tcBorders>
              <w:top w:val="single" w:sz="4" w:space="0" w:color="auto"/>
              <w:left w:val="nil"/>
              <w:bottom w:val="single" w:sz="4" w:space="0" w:color="auto"/>
              <w:right w:val="single" w:sz="4" w:space="0" w:color="auto"/>
            </w:tcBorders>
            <w:vAlign w:val="center"/>
            <w:hideMark/>
          </w:tcPr>
          <w:p w:rsidR="003822E8" w:rsidRPr="003822E8" w:rsidRDefault="003822E8" w:rsidP="003822E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Время начала проведения осмотра</w:t>
            </w:r>
          </w:p>
        </w:tc>
      </w:tr>
      <w:tr w:rsidR="003822E8" w:rsidRPr="003822E8" w:rsidTr="003822E8">
        <w:trPr>
          <w:trHeight w:val="255"/>
        </w:trPr>
        <w:tc>
          <w:tcPr>
            <w:tcW w:w="851" w:type="dxa"/>
            <w:tcBorders>
              <w:top w:val="single" w:sz="4" w:space="0" w:color="auto"/>
              <w:left w:val="single" w:sz="4" w:space="0" w:color="auto"/>
              <w:bottom w:val="single" w:sz="4" w:space="0" w:color="auto"/>
              <w:right w:val="nil"/>
            </w:tcBorders>
            <w:hideMark/>
          </w:tcPr>
          <w:p w:rsidR="003822E8" w:rsidRPr="003822E8" w:rsidRDefault="003822E8" w:rsidP="003822E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2931" w:type="dxa"/>
            <w:tcBorders>
              <w:top w:val="single" w:sz="4" w:space="0" w:color="auto"/>
              <w:left w:val="single" w:sz="4" w:space="0" w:color="auto"/>
              <w:bottom w:val="single" w:sz="4" w:space="0" w:color="auto"/>
              <w:right w:val="nil"/>
            </w:tcBorders>
            <w:noWrap/>
            <w:vAlign w:val="bottom"/>
            <w:hideMark/>
          </w:tcPr>
          <w:p w:rsidR="003822E8" w:rsidRPr="003822E8" w:rsidRDefault="003822E8" w:rsidP="003822E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 ноября 2015 года</w:t>
            </w:r>
          </w:p>
        </w:tc>
        <w:tc>
          <w:tcPr>
            <w:tcW w:w="2800" w:type="dxa"/>
            <w:tcBorders>
              <w:top w:val="single" w:sz="4" w:space="0" w:color="auto"/>
              <w:left w:val="single" w:sz="4" w:space="0" w:color="auto"/>
              <w:bottom w:val="single" w:sz="4" w:space="0" w:color="auto"/>
              <w:right w:val="single" w:sz="4" w:space="0" w:color="auto"/>
            </w:tcBorders>
            <w:noWrap/>
            <w:vAlign w:val="bottom"/>
            <w:hideMark/>
          </w:tcPr>
          <w:p w:rsidR="003822E8" w:rsidRPr="003822E8" w:rsidRDefault="003822E8" w:rsidP="003822E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в 10 часов 00 минут</w:t>
            </w:r>
          </w:p>
        </w:tc>
      </w:tr>
      <w:tr w:rsidR="003822E8" w:rsidRPr="003822E8" w:rsidTr="003822E8">
        <w:trPr>
          <w:trHeight w:val="255"/>
        </w:trPr>
        <w:tc>
          <w:tcPr>
            <w:tcW w:w="851" w:type="dxa"/>
            <w:tcBorders>
              <w:top w:val="single" w:sz="4" w:space="0" w:color="auto"/>
              <w:left w:val="single" w:sz="4" w:space="0" w:color="auto"/>
              <w:bottom w:val="single" w:sz="4" w:space="0" w:color="auto"/>
              <w:right w:val="nil"/>
            </w:tcBorders>
            <w:hideMark/>
          </w:tcPr>
          <w:p w:rsidR="003822E8" w:rsidRPr="003822E8" w:rsidRDefault="003822E8" w:rsidP="003822E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2931" w:type="dxa"/>
            <w:tcBorders>
              <w:top w:val="single" w:sz="4" w:space="0" w:color="auto"/>
              <w:left w:val="single" w:sz="4" w:space="0" w:color="auto"/>
              <w:bottom w:val="single" w:sz="4" w:space="0" w:color="auto"/>
              <w:right w:val="nil"/>
            </w:tcBorders>
            <w:noWrap/>
            <w:vAlign w:val="bottom"/>
            <w:hideMark/>
          </w:tcPr>
          <w:p w:rsidR="003822E8" w:rsidRPr="003822E8" w:rsidRDefault="003822E8" w:rsidP="003822E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ноября 2015 года</w:t>
            </w:r>
          </w:p>
        </w:tc>
        <w:tc>
          <w:tcPr>
            <w:tcW w:w="2800" w:type="dxa"/>
            <w:tcBorders>
              <w:top w:val="single" w:sz="4" w:space="0" w:color="auto"/>
              <w:left w:val="single" w:sz="4" w:space="0" w:color="auto"/>
              <w:bottom w:val="single" w:sz="4" w:space="0" w:color="auto"/>
              <w:right w:val="single" w:sz="4" w:space="0" w:color="auto"/>
            </w:tcBorders>
            <w:noWrap/>
            <w:hideMark/>
          </w:tcPr>
          <w:p w:rsidR="003822E8" w:rsidRPr="003822E8" w:rsidRDefault="003822E8" w:rsidP="003822E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в 10 часов 00 минут</w:t>
            </w:r>
          </w:p>
        </w:tc>
      </w:tr>
      <w:tr w:rsidR="003822E8" w:rsidRPr="003822E8" w:rsidTr="003822E8">
        <w:trPr>
          <w:trHeight w:val="255"/>
        </w:trPr>
        <w:tc>
          <w:tcPr>
            <w:tcW w:w="851" w:type="dxa"/>
            <w:tcBorders>
              <w:top w:val="single" w:sz="4" w:space="0" w:color="auto"/>
              <w:left w:val="single" w:sz="4" w:space="0" w:color="auto"/>
              <w:bottom w:val="single" w:sz="4" w:space="0" w:color="auto"/>
              <w:right w:val="nil"/>
            </w:tcBorders>
            <w:hideMark/>
          </w:tcPr>
          <w:p w:rsidR="003822E8" w:rsidRPr="003822E8" w:rsidRDefault="003822E8" w:rsidP="003822E8">
            <w:pPr>
              <w:tabs>
                <w:tab w:val="left" w:pos="353"/>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2931" w:type="dxa"/>
            <w:tcBorders>
              <w:top w:val="single" w:sz="4" w:space="0" w:color="auto"/>
              <w:left w:val="single" w:sz="4" w:space="0" w:color="auto"/>
              <w:bottom w:val="single" w:sz="4" w:space="0" w:color="auto"/>
              <w:right w:val="nil"/>
            </w:tcBorders>
            <w:noWrap/>
            <w:vAlign w:val="bottom"/>
            <w:hideMark/>
          </w:tcPr>
          <w:p w:rsidR="003822E8" w:rsidRPr="003822E8" w:rsidRDefault="003822E8" w:rsidP="003822E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ноября 2015 года</w:t>
            </w:r>
          </w:p>
        </w:tc>
        <w:tc>
          <w:tcPr>
            <w:tcW w:w="2800" w:type="dxa"/>
            <w:tcBorders>
              <w:top w:val="single" w:sz="4" w:space="0" w:color="auto"/>
              <w:left w:val="single" w:sz="4" w:space="0" w:color="auto"/>
              <w:bottom w:val="single" w:sz="4" w:space="0" w:color="auto"/>
              <w:right w:val="single" w:sz="4" w:space="0" w:color="auto"/>
            </w:tcBorders>
            <w:noWrap/>
            <w:hideMark/>
          </w:tcPr>
          <w:p w:rsidR="003822E8" w:rsidRPr="003822E8" w:rsidRDefault="003822E8" w:rsidP="003822E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в 10 часов 00 минут</w:t>
            </w:r>
          </w:p>
        </w:tc>
      </w:tr>
    </w:tbl>
    <w:p w:rsidR="003822E8" w:rsidRDefault="003822E8" w:rsidP="003822E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22E8" w:rsidRDefault="003822E8" w:rsidP="003822E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Times New Roman" w:hAnsi="Times New Roman" w:cs="Times New Roman"/>
          <w:sz w:val="24"/>
          <w:szCs w:val="24"/>
        </w:rPr>
        <w:t>Осмотр муниципального имущества обеспечивает организатор торгов без взимания платы.</w:t>
      </w:r>
      <w:r>
        <w:rPr>
          <w:rFonts w:ascii="Times New Roman" w:eastAsia="Calibri" w:hAnsi="Times New Roman" w:cs="Times New Roman"/>
          <w:sz w:val="24"/>
          <w:szCs w:val="24"/>
          <w:lang w:eastAsia="en-US"/>
        </w:rPr>
        <w:t xml:space="preserve"> </w:t>
      </w:r>
    </w:p>
    <w:p w:rsidR="003822E8" w:rsidRDefault="003822E8" w:rsidP="003822E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shd w:val="clear" w:color="auto" w:fill="FFFFFF"/>
          <w:lang w:eastAsia="en-US"/>
        </w:rPr>
        <w:t>3.11. Условия аукциона, порядок и условия заключения договора с победителем аукциона являются условиями публичной оферты, а подача заявки на участие в аукционе является акцептом такой оферты. </w:t>
      </w:r>
      <w:r>
        <w:rPr>
          <w:rFonts w:ascii="Times New Roman" w:eastAsia="Calibri" w:hAnsi="Times New Roman" w:cs="Times New Roman"/>
          <w:sz w:val="24"/>
          <w:szCs w:val="24"/>
          <w:lang w:eastAsia="en-US"/>
        </w:rPr>
        <w:t xml:space="preserve"> </w:t>
      </w:r>
    </w:p>
    <w:p w:rsidR="003822E8" w:rsidRDefault="003822E8" w:rsidP="003822E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shd w:val="clear" w:color="auto" w:fill="FFFFFF"/>
          <w:lang w:eastAsia="en-US"/>
        </w:rPr>
        <w:t xml:space="preserve">3.12. </w:t>
      </w:r>
      <w:r w:rsidRPr="003822E8">
        <w:rPr>
          <w:rFonts w:ascii="Times New Roman" w:eastAsia="Calibri" w:hAnsi="Times New Roman" w:cs="Times New Roman"/>
          <w:bCs/>
          <w:sz w:val="24"/>
          <w:szCs w:val="24"/>
          <w:lang w:eastAsia="en-US"/>
        </w:rPr>
        <w:t>Организатор аукциона вправе отказаться от проведения аукциона не позднее чем за 5 (пять) дней до даты окончания срока подачи заявок на участие в аукционе.</w:t>
      </w:r>
      <w:r w:rsidRPr="003822E8">
        <w:rPr>
          <w:rFonts w:ascii="Times New Roman" w:eastAsia="Calibri" w:hAnsi="Times New Roman" w:cs="Times New Roman"/>
          <w:b/>
          <w:bCs/>
          <w:sz w:val="24"/>
          <w:szCs w:val="24"/>
          <w:lang w:eastAsia="en-US"/>
        </w:rPr>
        <w:t xml:space="preserve"> </w:t>
      </w:r>
      <w:r w:rsidRPr="003822E8">
        <w:rPr>
          <w:rFonts w:ascii="Times New Roman" w:eastAsia="Calibri" w:hAnsi="Times New Roman" w:cs="Times New Roman"/>
          <w:sz w:val="24"/>
          <w:szCs w:val="24"/>
          <w:shd w:val="clear" w:color="auto" w:fill="FFFFFF"/>
          <w:lang w:eastAsia="en-US"/>
        </w:rPr>
        <w:t>Извещение об отказе от проведения аукциона будет размещено организатором аукциона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направит соответствующие уведомления всем заявителям. </w:t>
      </w:r>
    </w:p>
    <w:p w:rsidR="003822E8" w:rsidRPr="003822E8" w:rsidRDefault="003822E8" w:rsidP="003822E8">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3822E8">
        <w:rPr>
          <w:rFonts w:ascii="Times New Roman" w:eastAsia="Calibri" w:hAnsi="Times New Roman" w:cs="Times New Roman"/>
          <w:sz w:val="24"/>
          <w:szCs w:val="24"/>
          <w:shd w:val="clear" w:color="auto" w:fill="FFFFFF"/>
          <w:lang w:eastAsia="en-US"/>
        </w:rPr>
        <w:t>3.13. При прохождении регистрации для участия в аукционе, явившийся на аукцион участник должен при себе иметь оригиналы следующих документов:</w:t>
      </w:r>
      <w:r w:rsidRPr="003822E8">
        <w:rPr>
          <w:rFonts w:ascii="Times New Roman" w:eastAsia="Calibri" w:hAnsi="Times New Roman" w:cs="Times New Roman"/>
          <w:sz w:val="24"/>
          <w:szCs w:val="24"/>
          <w:lang w:eastAsia="en-US"/>
        </w:rPr>
        <w:t xml:space="preserve"> </w:t>
      </w:r>
    </w:p>
    <w:p w:rsidR="003822E8" w:rsidRPr="003822E8" w:rsidRDefault="003822E8" w:rsidP="003822E8">
      <w:pPr>
        <w:spacing w:after="0" w:line="240" w:lineRule="auto"/>
        <w:ind w:firstLine="709"/>
        <w:contextualSpacing/>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1) документ, удостоверяющий личность; </w:t>
      </w:r>
    </w:p>
    <w:p w:rsidR="003822E8" w:rsidRPr="003822E8" w:rsidRDefault="003822E8" w:rsidP="003822E8">
      <w:pPr>
        <w:spacing w:after="0" w:line="240" w:lineRule="auto"/>
        <w:ind w:firstLine="709"/>
        <w:contextualSpacing/>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 xml:space="preserve">2) доверенность на участие в аукционе (по форме установленной настоящей документации в приложении № 1) для уполномоченных представителей юридических лиц. Доверенность предъявляется непосредственно на процедуре регистрации, в пакет </w:t>
      </w:r>
      <w:r w:rsidRPr="003822E8">
        <w:rPr>
          <w:rFonts w:ascii="Times New Roman" w:eastAsia="Calibri" w:hAnsi="Times New Roman" w:cs="Times New Roman"/>
          <w:sz w:val="24"/>
          <w:szCs w:val="24"/>
          <w:shd w:val="clear" w:color="auto" w:fill="FFFFFF"/>
          <w:lang w:eastAsia="en-US"/>
        </w:rPr>
        <w:lastRenderedPageBreak/>
        <w:t>документации с заявкой на участие не вкладывается. Доверенность на участие в аукционе остается у организатора аукциона. </w:t>
      </w:r>
    </w:p>
    <w:p w:rsidR="003822E8" w:rsidRPr="003822E8" w:rsidRDefault="003822E8" w:rsidP="003822E8">
      <w:pPr>
        <w:spacing w:after="0" w:line="240" w:lineRule="auto"/>
        <w:ind w:firstLine="709"/>
        <w:contextualSpacing/>
        <w:jc w:val="both"/>
        <w:rPr>
          <w:rFonts w:ascii="Times New Roman" w:eastAsia="Calibri" w:hAnsi="Times New Roman" w:cs="Times New Roman"/>
          <w:sz w:val="24"/>
          <w:szCs w:val="24"/>
          <w:shd w:val="clear" w:color="auto" w:fill="FFFFFF"/>
          <w:lang w:eastAsia="en-US"/>
        </w:rPr>
      </w:pPr>
      <w:r w:rsidRPr="003822E8">
        <w:rPr>
          <w:rFonts w:ascii="Times New Roman" w:eastAsia="Calibri" w:hAnsi="Times New Roman" w:cs="Times New Roman"/>
          <w:sz w:val="24"/>
          <w:szCs w:val="24"/>
          <w:shd w:val="clear" w:color="auto" w:fill="FFFFFF"/>
          <w:lang w:eastAsia="en-US"/>
        </w:rPr>
        <w:t xml:space="preserve"> 3.14.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3822E8">
        <w:rPr>
          <w:rFonts w:ascii="Times New Roman" w:eastAsia="Calibri" w:hAnsi="Times New Roman" w:cs="Times New Roman"/>
          <w:sz w:val="24"/>
          <w:szCs w:val="24"/>
          <w:lang w:eastAsia="en-US"/>
        </w:rPr>
        <w:br/>
        <w:t xml:space="preserve">              </w:t>
      </w:r>
      <w:r w:rsidRPr="003822E8">
        <w:rPr>
          <w:rFonts w:ascii="Times New Roman" w:eastAsia="Calibri" w:hAnsi="Times New Roman" w:cs="Times New Roman"/>
          <w:sz w:val="24"/>
          <w:szCs w:val="24"/>
          <w:shd w:val="clear" w:color="auto" w:fill="FFFFFF"/>
          <w:lang w:eastAsia="en-US"/>
        </w:rPr>
        <w:t>3.15. Приложения к настоящей документации об аукционе являются неотъемлемой ее частью.</w:t>
      </w:r>
    </w:p>
    <w:p w:rsidR="00AF7C90" w:rsidRDefault="00AF7C90" w:rsidP="003822E8">
      <w:pPr>
        <w:contextualSpacing/>
        <w:jc w:val="center"/>
        <w:rPr>
          <w:rFonts w:ascii="Times New Roman" w:eastAsia="Calibri" w:hAnsi="Times New Roman" w:cs="Times New Roman"/>
          <w:color w:val="000000"/>
          <w:sz w:val="24"/>
          <w:szCs w:val="24"/>
          <w:lang w:eastAsia="en-US"/>
        </w:rPr>
      </w:pPr>
    </w:p>
    <w:p w:rsidR="003822E8" w:rsidRDefault="003822E8" w:rsidP="003822E8">
      <w:pPr>
        <w:contextualSpacing/>
        <w:jc w:val="center"/>
        <w:rPr>
          <w:rFonts w:ascii="Times New Roman" w:eastAsia="Calibri" w:hAnsi="Times New Roman" w:cs="Times New Roman"/>
          <w:b/>
          <w:color w:val="000000"/>
          <w:sz w:val="28"/>
          <w:szCs w:val="28"/>
          <w:shd w:val="clear" w:color="auto" w:fill="FFFFFF"/>
          <w:lang w:eastAsia="en-US"/>
        </w:rPr>
      </w:pPr>
      <w:r w:rsidRPr="003822E8">
        <w:rPr>
          <w:rFonts w:ascii="Times New Roman" w:eastAsia="Calibri" w:hAnsi="Times New Roman" w:cs="Times New Roman"/>
          <w:b/>
          <w:color w:val="000000"/>
          <w:sz w:val="28"/>
          <w:szCs w:val="28"/>
          <w:shd w:val="clear" w:color="auto" w:fill="FFFFFF"/>
          <w:lang w:eastAsia="en-US"/>
        </w:rPr>
        <w:t>4. Требования к заявителям.</w:t>
      </w:r>
    </w:p>
    <w:p w:rsidR="00AF7C90" w:rsidRPr="003822E8" w:rsidRDefault="00AF7C90" w:rsidP="003822E8">
      <w:pPr>
        <w:contextualSpacing/>
        <w:jc w:val="center"/>
        <w:rPr>
          <w:rFonts w:ascii="Times New Roman" w:eastAsia="Calibri" w:hAnsi="Times New Roman" w:cs="Times New Roman"/>
          <w:color w:val="000000"/>
          <w:sz w:val="24"/>
          <w:szCs w:val="24"/>
          <w:shd w:val="clear" w:color="auto" w:fill="FFFFFF"/>
          <w:lang w:eastAsia="en-US"/>
        </w:rPr>
      </w:pPr>
    </w:p>
    <w:p w:rsidR="003822E8" w:rsidRPr="00AF7C90" w:rsidRDefault="003822E8" w:rsidP="00AF7C90">
      <w:pPr>
        <w:autoSpaceDE w:val="0"/>
        <w:autoSpaceDN w:val="0"/>
        <w:adjustRightInd w:val="0"/>
        <w:spacing w:after="0" w:line="240" w:lineRule="auto"/>
        <w:ind w:firstLine="709"/>
        <w:jc w:val="both"/>
        <w:rPr>
          <w:rFonts w:ascii="Times New Roman" w:eastAsia="Calibri" w:hAnsi="Times New Roman" w:cs="Times New Roman"/>
          <w:sz w:val="24"/>
          <w:szCs w:val="24"/>
          <w:shd w:val="clear" w:color="auto" w:fill="FFFFFF"/>
          <w:lang w:eastAsia="en-US"/>
        </w:rPr>
      </w:pPr>
      <w:r w:rsidRPr="00AF7C90">
        <w:rPr>
          <w:rFonts w:ascii="Times New Roman" w:eastAsia="Calibri" w:hAnsi="Times New Roman" w:cs="Times New Roman"/>
          <w:sz w:val="24"/>
          <w:szCs w:val="24"/>
          <w:shd w:val="clear" w:color="auto" w:fill="FFFFFF"/>
          <w:lang w:eastAsia="en-US"/>
        </w:rPr>
        <w:t xml:space="preserve">4.1. Заявитель – </w:t>
      </w:r>
      <w:r w:rsidRPr="00AF7C90">
        <w:rPr>
          <w:rFonts w:ascii="Times New Roman" w:eastAsia="Calibri" w:hAnsi="Times New Roman" w:cs="Times New Roman"/>
          <w:sz w:val="24"/>
          <w:szCs w:val="24"/>
          <w:lang w:eastAsia="en-US"/>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r w:rsidRPr="00AF7C90">
        <w:rPr>
          <w:rFonts w:ascii="Times New Roman" w:eastAsia="Calibri" w:hAnsi="Times New Roman" w:cs="Times New Roman"/>
          <w:sz w:val="24"/>
          <w:szCs w:val="24"/>
          <w:shd w:val="clear" w:color="auto" w:fill="FFFFFF"/>
          <w:lang w:eastAsia="en-US"/>
        </w:rPr>
        <w:t xml:space="preserve">        </w:t>
      </w:r>
    </w:p>
    <w:p w:rsidR="003822E8" w:rsidRPr="00AF7C90" w:rsidRDefault="003822E8" w:rsidP="00AF7C9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7C90">
        <w:rPr>
          <w:rFonts w:ascii="Times New Roman" w:eastAsia="Calibri" w:hAnsi="Times New Roman" w:cs="Times New Roman"/>
          <w:sz w:val="24"/>
          <w:szCs w:val="24"/>
          <w:shd w:val="clear" w:color="auto" w:fill="FFFFFF"/>
          <w:lang w:eastAsia="en-US"/>
        </w:rPr>
        <w:t xml:space="preserve">4.2. </w:t>
      </w:r>
      <w:r w:rsidRPr="00AF7C90">
        <w:rPr>
          <w:rFonts w:ascii="Times New Roman" w:eastAsia="Calibri" w:hAnsi="Times New Roman" w:cs="Times New Roman"/>
          <w:sz w:val="24"/>
          <w:szCs w:val="24"/>
          <w:lang w:eastAsia="en-US"/>
        </w:rPr>
        <w:t>Требования к заявителям:</w:t>
      </w:r>
    </w:p>
    <w:p w:rsidR="003822E8" w:rsidRPr="00AF7C90" w:rsidRDefault="003822E8" w:rsidP="00AF7C9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7C90">
        <w:rPr>
          <w:rFonts w:ascii="Times New Roman" w:eastAsia="Calibri" w:hAnsi="Times New Roman" w:cs="Times New Roman"/>
          <w:sz w:val="24"/>
          <w:szCs w:val="24"/>
          <w:lang w:eastAsia="en-US"/>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3822E8" w:rsidRPr="00AF7C90" w:rsidRDefault="003822E8" w:rsidP="00AF7C9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7C90">
        <w:rPr>
          <w:rFonts w:ascii="Times New Roman" w:eastAsia="Calibri" w:hAnsi="Times New Roman" w:cs="Times New Roman"/>
          <w:sz w:val="24"/>
          <w:szCs w:val="24"/>
          <w:lang w:eastAsia="en-US"/>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1" w:history="1">
        <w:r w:rsidRPr="00AF7C90">
          <w:rPr>
            <w:rFonts w:ascii="Times New Roman" w:eastAsia="Calibri" w:hAnsi="Times New Roman" w:cs="Times New Roman"/>
            <w:sz w:val="24"/>
            <w:szCs w:val="24"/>
            <w:lang w:eastAsia="en-US"/>
          </w:rPr>
          <w:t>Кодексом</w:t>
        </w:r>
      </w:hyperlink>
      <w:r w:rsidRPr="00AF7C90">
        <w:rPr>
          <w:rFonts w:ascii="Times New Roman" w:eastAsia="Calibri" w:hAnsi="Times New Roman" w:cs="Times New Roman"/>
          <w:sz w:val="24"/>
          <w:szCs w:val="24"/>
          <w:lang w:eastAsia="en-US"/>
        </w:rPr>
        <w:t xml:space="preserve"> Российской Федерации об административных правонарушениях, на день подачи заявки на участие в аукционе.</w:t>
      </w:r>
    </w:p>
    <w:p w:rsidR="003822E8"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AF7C90">
        <w:rPr>
          <w:rFonts w:ascii="Times New Roman" w:eastAsia="Calibri" w:hAnsi="Times New Roman" w:cs="Times New Roman"/>
          <w:sz w:val="24"/>
          <w:szCs w:val="24"/>
          <w:shd w:val="clear" w:color="auto" w:fill="FFFFFF"/>
          <w:lang w:eastAsia="en-US"/>
        </w:rPr>
        <w:t>4.3. Заявитель несет все расходы, связанные с подготовкой и подачей заявки на участие в аукционе, участием в аукционе и заключением договора аренды, а организатор аукциона и аукционная комиссия не отвечают и не имеют обязательств по этим расходам независимо от характера</w:t>
      </w:r>
      <w:r w:rsidRPr="003822E8">
        <w:rPr>
          <w:rFonts w:ascii="Times New Roman" w:eastAsia="Calibri" w:hAnsi="Times New Roman" w:cs="Times New Roman"/>
          <w:color w:val="000000"/>
          <w:sz w:val="24"/>
          <w:szCs w:val="24"/>
          <w:shd w:val="clear" w:color="auto" w:fill="FFFFFF"/>
          <w:lang w:eastAsia="en-US"/>
        </w:rPr>
        <w:t xml:space="preserve"> проведения и результатов аукциона.</w:t>
      </w:r>
    </w:p>
    <w:p w:rsidR="00AF7C90" w:rsidRPr="003822E8" w:rsidRDefault="00AF7C90"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AF7C90">
      <w:pPr>
        <w:spacing w:line="240" w:lineRule="auto"/>
        <w:jc w:val="center"/>
        <w:rPr>
          <w:rFonts w:ascii="Times New Roman" w:eastAsia="Calibri" w:hAnsi="Times New Roman" w:cs="Times New Roman"/>
          <w:color w:val="000000"/>
          <w:sz w:val="24"/>
          <w:szCs w:val="24"/>
          <w:shd w:val="clear" w:color="auto" w:fill="FFFFFF"/>
          <w:lang w:eastAsia="en-US"/>
        </w:rPr>
      </w:pPr>
      <w:r w:rsidRPr="003822E8">
        <w:rPr>
          <w:rFonts w:ascii="Times New Roman" w:eastAsia="Calibri" w:hAnsi="Times New Roman" w:cs="Times New Roman"/>
          <w:b/>
          <w:color w:val="000000"/>
          <w:sz w:val="28"/>
          <w:szCs w:val="28"/>
          <w:shd w:val="clear" w:color="auto" w:fill="FFFFFF"/>
          <w:lang w:eastAsia="en-US"/>
        </w:rPr>
        <w:t>5. Порядок, место, дата начала, дата и время окончания срока подачи заявок на участие в аукционе. </w:t>
      </w:r>
    </w:p>
    <w:p w:rsidR="003822E8" w:rsidRPr="003822E8"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3822E8">
        <w:rPr>
          <w:rFonts w:ascii="Times New Roman" w:eastAsia="Calibri" w:hAnsi="Times New Roman" w:cs="Times New Roman"/>
          <w:color w:val="000000"/>
          <w:sz w:val="24"/>
          <w:szCs w:val="24"/>
          <w:shd w:val="clear" w:color="auto" w:fill="FFFFFF"/>
          <w:lang w:eastAsia="en-US"/>
        </w:rPr>
        <w:t xml:space="preserve">5.1. Заявки на участие в аукционе подаются в письменном виде в адрес организатора аукциона </w:t>
      </w:r>
      <w:r w:rsidRPr="003822E8">
        <w:rPr>
          <w:rFonts w:ascii="Times New Roman" w:eastAsia="Calibri" w:hAnsi="Times New Roman" w:cs="Times New Roman"/>
          <w:b/>
          <w:color w:val="000000"/>
          <w:sz w:val="24"/>
          <w:szCs w:val="24"/>
          <w:shd w:val="clear" w:color="auto" w:fill="FFFFFF"/>
          <w:lang w:eastAsia="en-US"/>
        </w:rPr>
        <w:t>с 03</w:t>
      </w:r>
      <w:r w:rsidRPr="003822E8">
        <w:rPr>
          <w:rFonts w:ascii="Times New Roman" w:eastAsia="Calibri" w:hAnsi="Times New Roman" w:cs="Times New Roman"/>
          <w:b/>
          <w:sz w:val="24"/>
          <w:szCs w:val="24"/>
          <w:shd w:val="clear" w:color="auto" w:fill="FFFFFF"/>
          <w:lang w:eastAsia="en-US"/>
        </w:rPr>
        <w:t xml:space="preserve"> ноября 2015 г</w:t>
      </w:r>
      <w:r w:rsidR="00AF7C90">
        <w:rPr>
          <w:rFonts w:ascii="Times New Roman" w:eastAsia="Calibri" w:hAnsi="Times New Roman" w:cs="Times New Roman"/>
          <w:b/>
          <w:color w:val="000000"/>
          <w:sz w:val="24"/>
          <w:szCs w:val="24"/>
          <w:shd w:val="clear" w:color="auto" w:fill="FFFFFF"/>
          <w:lang w:eastAsia="en-US"/>
        </w:rPr>
        <w:t>ода по 24 ноября 2015 года</w:t>
      </w:r>
      <w:r w:rsidRPr="003822E8">
        <w:rPr>
          <w:rFonts w:ascii="Times New Roman" w:eastAsia="Calibri" w:hAnsi="Times New Roman" w:cs="Times New Roman"/>
          <w:color w:val="000000"/>
          <w:sz w:val="24"/>
          <w:szCs w:val="24"/>
          <w:shd w:val="clear" w:color="auto" w:fill="FFFFFF"/>
          <w:lang w:eastAsia="en-US"/>
        </w:rPr>
        <w:t xml:space="preserve"> в рабочие дни с понедельника по четверг с 08 час. 00 мин. до 17 час. 00 мин. местного времени, в пятницу - с 08 час. 00 мин. до 16 час. 00 мин. местного времени, обеденный перерыв </w:t>
      </w:r>
      <w:r w:rsidR="00AF7C90">
        <w:rPr>
          <w:rFonts w:ascii="Times New Roman" w:eastAsia="Calibri" w:hAnsi="Times New Roman" w:cs="Times New Roman"/>
          <w:color w:val="000000"/>
          <w:sz w:val="24"/>
          <w:szCs w:val="24"/>
          <w:shd w:val="clear" w:color="auto" w:fill="FFFFFF"/>
          <w:lang w:eastAsia="en-US"/>
        </w:rPr>
        <w:t xml:space="preserve">                         </w:t>
      </w:r>
      <w:r w:rsidRPr="003822E8">
        <w:rPr>
          <w:rFonts w:ascii="Times New Roman" w:eastAsia="Calibri" w:hAnsi="Times New Roman" w:cs="Times New Roman"/>
          <w:color w:val="000000"/>
          <w:sz w:val="24"/>
          <w:szCs w:val="24"/>
          <w:shd w:val="clear" w:color="auto" w:fill="FFFFFF"/>
          <w:lang w:eastAsia="en-US"/>
        </w:rPr>
        <w:t xml:space="preserve">с 12 час. 00 мин. до 12 час. 48 мин. по форме прилагаемой к настоящей документации (Приложение </w:t>
      </w:r>
      <w:r w:rsidR="00AF7C90">
        <w:rPr>
          <w:rFonts w:ascii="Times New Roman" w:eastAsia="Calibri" w:hAnsi="Times New Roman" w:cs="Times New Roman"/>
          <w:color w:val="000000"/>
          <w:sz w:val="24"/>
          <w:szCs w:val="24"/>
          <w:shd w:val="clear" w:color="auto" w:fill="FFFFFF"/>
          <w:lang w:eastAsia="en-US"/>
        </w:rPr>
        <w:t xml:space="preserve"> </w:t>
      </w:r>
      <w:r w:rsidRPr="003822E8">
        <w:rPr>
          <w:rFonts w:ascii="Times New Roman" w:eastAsia="Times New Roman" w:hAnsi="Times New Roman" w:cs="Times New Roman"/>
          <w:sz w:val="24"/>
          <w:szCs w:val="24"/>
        </w:rPr>
        <w:t>№ 2 к документации</w:t>
      </w:r>
      <w:r w:rsidRPr="003822E8">
        <w:rPr>
          <w:rFonts w:ascii="Times New Roman" w:eastAsia="Calibri" w:hAnsi="Times New Roman" w:cs="Times New Roman"/>
          <w:color w:val="000000"/>
          <w:sz w:val="24"/>
          <w:szCs w:val="24"/>
          <w:shd w:val="clear" w:color="auto" w:fill="FFFFFF"/>
          <w:lang w:eastAsia="en-US"/>
        </w:rPr>
        <w:t xml:space="preserve"> об аукционе).</w:t>
      </w:r>
    </w:p>
    <w:p w:rsidR="003822E8" w:rsidRPr="003822E8"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3822E8">
        <w:rPr>
          <w:rFonts w:ascii="Times New Roman" w:eastAsia="Calibri" w:hAnsi="Times New Roman" w:cs="Times New Roman"/>
          <w:color w:val="000000"/>
          <w:sz w:val="24"/>
          <w:szCs w:val="24"/>
          <w:shd w:val="clear" w:color="auto" w:fill="FFFFFF"/>
          <w:lang w:eastAsia="en-US"/>
        </w:rPr>
        <w:t>5.2. Заявитель вправе подать только одну заявку в отношении предмета аукциона.</w:t>
      </w:r>
    </w:p>
    <w:p w:rsidR="003822E8" w:rsidRPr="003822E8"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 xml:space="preserve">5.3. Заявитель вправе изменить или отозвать заявку на участие в аукционе по прилагаемой к аукционной документации форме в любое время до установленных аукционной документацией даты и времени начала рассмотрения заявок на участие в аукционе (Приложение </w:t>
      </w:r>
      <w:r w:rsidRPr="003822E8">
        <w:rPr>
          <w:rFonts w:ascii="Times New Roman" w:eastAsia="Times New Roman" w:hAnsi="Times New Roman" w:cs="Times New Roman"/>
          <w:sz w:val="24"/>
          <w:szCs w:val="24"/>
        </w:rPr>
        <w:t>№ 5 к документации</w:t>
      </w:r>
      <w:r w:rsidRPr="003822E8">
        <w:rPr>
          <w:rFonts w:ascii="Times New Roman" w:eastAsia="Calibri" w:hAnsi="Times New Roman" w:cs="Times New Roman"/>
          <w:color w:val="000000"/>
          <w:sz w:val="24"/>
          <w:szCs w:val="24"/>
          <w:shd w:val="clear" w:color="auto" w:fill="FFFFFF"/>
          <w:lang w:eastAsia="en-US"/>
        </w:rPr>
        <w:t xml:space="preserve"> об аукционе). </w:t>
      </w:r>
    </w:p>
    <w:p w:rsidR="003822E8" w:rsidRPr="003822E8"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3822E8">
        <w:rPr>
          <w:rFonts w:ascii="Times New Roman" w:eastAsia="Calibri" w:hAnsi="Times New Roman" w:cs="Times New Roman"/>
          <w:color w:val="000000"/>
          <w:sz w:val="24"/>
          <w:szCs w:val="24"/>
          <w:shd w:val="clear" w:color="auto" w:fill="FFFFFF"/>
          <w:lang w:eastAsia="en-US"/>
        </w:rPr>
        <w:t>5.4.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3822E8" w:rsidRPr="003822E8"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5.5. Каждая заявка на участие в аукционе, поступившая в срок, указанный в аукционной документации, регистрируются организатором аукциона в журнале регистрации заявок в порядке их поступления. Запись регистрации заявки на участие в аукционе включает регистрационный номер заявки, дату, время.</w:t>
      </w:r>
    </w:p>
    <w:p w:rsidR="003822E8"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lastRenderedPageBreak/>
        <w:t>5.6.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(несостоявшимся с единственным участником). </w:t>
      </w:r>
      <w:r w:rsidR="00AF7C90">
        <w:rPr>
          <w:rFonts w:ascii="Times New Roman" w:eastAsia="Calibri" w:hAnsi="Times New Roman" w:cs="Times New Roman"/>
          <w:color w:val="000000"/>
          <w:sz w:val="24"/>
          <w:szCs w:val="24"/>
          <w:lang w:eastAsia="en-US"/>
        </w:rPr>
        <w:t xml:space="preserve">  </w:t>
      </w:r>
    </w:p>
    <w:p w:rsidR="00AF7C90" w:rsidRPr="003822E8" w:rsidRDefault="00AF7C90"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jc w:val="center"/>
        <w:rPr>
          <w:rFonts w:ascii="Times New Roman" w:eastAsia="Calibri" w:hAnsi="Times New Roman" w:cs="Times New Roman"/>
          <w:b/>
          <w:color w:val="000000"/>
          <w:sz w:val="28"/>
          <w:szCs w:val="28"/>
          <w:shd w:val="clear" w:color="auto" w:fill="FFFFFF"/>
          <w:lang w:eastAsia="en-US"/>
        </w:rPr>
      </w:pPr>
      <w:r w:rsidRPr="003822E8">
        <w:rPr>
          <w:rFonts w:ascii="Times New Roman" w:eastAsia="Calibri" w:hAnsi="Times New Roman" w:cs="Times New Roman"/>
          <w:b/>
          <w:color w:val="000000"/>
          <w:sz w:val="28"/>
          <w:szCs w:val="28"/>
          <w:shd w:val="clear" w:color="auto" w:fill="FFFFFF"/>
          <w:lang w:eastAsia="en-US"/>
        </w:rPr>
        <w:t>6. Требования к содержанию заявки.</w:t>
      </w:r>
    </w:p>
    <w:p w:rsidR="00AF7C90" w:rsidRDefault="003822E8" w:rsidP="00AF7C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6.1. Заявка на участие в аукционе должна содержать следующие сведения и документы о заявителе, подавшем такую заявку:</w:t>
      </w:r>
      <w:r w:rsidR="00AF7C90">
        <w:rPr>
          <w:rFonts w:ascii="Times New Roman" w:eastAsia="Calibri" w:hAnsi="Times New Roman" w:cs="Times New Roman"/>
          <w:color w:val="000000"/>
          <w:sz w:val="24"/>
          <w:szCs w:val="24"/>
          <w:lang w:eastAsia="en-US"/>
        </w:rPr>
        <w:t xml:space="preserve"> </w:t>
      </w:r>
    </w:p>
    <w:p w:rsidR="00AF7C90" w:rsidRDefault="003822E8" w:rsidP="00AF7C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AF7C90" w:rsidRDefault="003822E8" w:rsidP="00AF7C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sz w:val="24"/>
          <w:szCs w:val="24"/>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r w:rsidRPr="003822E8">
        <w:rPr>
          <w:rFonts w:ascii="Times New Roman" w:eastAsia="Calibri" w:hAnsi="Times New Roman" w:cs="Times New Roman"/>
          <w:color w:val="000000"/>
          <w:sz w:val="24"/>
          <w:szCs w:val="24"/>
          <w:shd w:val="clear" w:color="auto" w:fill="FFFFFF"/>
          <w:lang w:eastAsia="en-US"/>
        </w:rPr>
        <w:t>;</w:t>
      </w:r>
      <w:r w:rsidR="00AF7C90">
        <w:rPr>
          <w:rFonts w:ascii="Times New Roman" w:eastAsia="Calibri" w:hAnsi="Times New Roman" w:cs="Times New Roman"/>
          <w:color w:val="000000"/>
          <w:sz w:val="24"/>
          <w:szCs w:val="24"/>
          <w:lang w:eastAsia="en-US"/>
        </w:rPr>
        <w:t xml:space="preserve"> </w:t>
      </w:r>
    </w:p>
    <w:p w:rsidR="00AF7C90" w:rsidRDefault="003822E8" w:rsidP="00AF7C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г) копии учредительных документов заявителя (для юридических лиц);</w:t>
      </w:r>
    </w:p>
    <w:p w:rsidR="00AF7C90" w:rsidRDefault="003822E8" w:rsidP="00AF7C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822E8" w:rsidRPr="003822E8" w:rsidRDefault="003822E8" w:rsidP="00AF7C9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color w:val="000000"/>
          <w:sz w:val="24"/>
          <w:szCs w:val="24"/>
          <w:shd w:val="clear" w:color="auto" w:fill="FFFFFF"/>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3822E8" w:rsidRPr="003822E8" w:rsidRDefault="003822E8" w:rsidP="00AF7C90">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color w:val="000000"/>
          <w:sz w:val="24"/>
          <w:szCs w:val="24"/>
          <w:shd w:val="clear" w:color="auto" w:fill="FFFFFF"/>
          <w:lang w:eastAsia="en-US"/>
        </w:rPr>
        <w:t xml:space="preserve">ж) </w:t>
      </w:r>
      <w:r w:rsidRPr="003822E8">
        <w:rPr>
          <w:rFonts w:ascii="Times New Roman" w:eastAsia="Calibri" w:hAnsi="Times New Roman" w:cs="Times New Roman"/>
          <w:sz w:val="24"/>
          <w:szCs w:val="24"/>
          <w:lang w:eastAsia="en-US"/>
        </w:rPr>
        <w:t>документы или копии документов, подтверждающие внесение задатка, (платежное поручение, подтверждающее перечисление задатка).</w:t>
      </w:r>
    </w:p>
    <w:p w:rsidR="003822E8" w:rsidRPr="003822E8" w:rsidRDefault="003822E8" w:rsidP="00AF7C90">
      <w:pPr>
        <w:suppressAutoHyphens/>
        <w:spacing w:after="0" w:line="240" w:lineRule="auto"/>
        <w:ind w:firstLine="709"/>
        <w:rPr>
          <w:rFonts w:ascii="Times New Roman" w:eastAsia="Calibri" w:hAnsi="Times New Roman" w:cs="Times New Roman"/>
          <w:sz w:val="24"/>
          <w:szCs w:val="24"/>
          <w:lang w:eastAsia="ar-SA"/>
        </w:rPr>
      </w:pPr>
      <w:r w:rsidRPr="003822E8">
        <w:rPr>
          <w:rFonts w:ascii="Times New Roman" w:eastAsia="Calibri" w:hAnsi="Times New Roman" w:cs="Times New Roman"/>
          <w:color w:val="000000"/>
          <w:sz w:val="24"/>
          <w:szCs w:val="24"/>
          <w:shd w:val="clear" w:color="auto" w:fill="FFFFFF"/>
          <w:lang w:eastAsia="en-US"/>
        </w:rPr>
        <w:t xml:space="preserve">6.2. Все листы заявки и приложения к ней должны быть прошиты, подписаны заявителем </w:t>
      </w:r>
      <w:r w:rsidRPr="003822E8">
        <w:rPr>
          <w:rFonts w:ascii="Times New Roman" w:eastAsia="Calibri" w:hAnsi="Times New Roman" w:cs="Times New Roman"/>
          <w:sz w:val="24"/>
          <w:szCs w:val="24"/>
          <w:lang w:eastAsia="ar-SA"/>
        </w:rPr>
        <w:t>и скреплены печатью.</w:t>
      </w:r>
    </w:p>
    <w:p w:rsidR="00AF7C90" w:rsidRDefault="003822E8" w:rsidP="00AF7C90">
      <w:pPr>
        <w:suppressAutoHyphens/>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6.3. Заявка должна содержать опись входящих в её состав пронумерованных документов по форме, приложенной к документации (Приложение № 3 к документации аукциона). При этом представленные в составе заявки документы не возвращаются участнику аукциона. </w:t>
      </w:r>
    </w:p>
    <w:p w:rsidR="00AF7C90" w:rsidRDefault="003822E8" w:rsidP="00AF7C90">
      <w:pPr>
        <w:suppressAutoHyphens/>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6.4. При подготовке заявки на участие в аукционе и документов (копии документов), прилагаемых к заявке, не допускается применение факсимильных подписей.</w:t>
      </w:r>
    </w:p>
    <w:p w:rsidR="003822E8" w:rsidRPr="003822E8" w:rsidRDefault="003822E8" w:rsidP="00AF7C90">
      <w:pPr>
        <w:suppressAutoHyphens/>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6.5. Порядок расположения документов в составе заявки: </w:t>
      </w:r>
    </w:p>
    <w:p w:rsidR="003822E8" w:rsidRPr="003822E8" w:rsidRDefault="003822E8" w:rsidP="00AF7C90">
      <w:pPr>
        <w:numPr>
          <w:ilvl w:val="0"/>
          <w:numId w:val="19"/>
        </w:numPr>
        <w:suppressAutoHyphens/>
        <w:spacing w:after="0" w:line="240" w:lineRule="auto"/>
        <w:ind w:left="0" w:firstLine="709"/>
        <w:contextualSpacing/>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lang w:eastAsia="en-US"/>
        </w:rPr>
        <w:t>заявка;</w:t>
      </w:r>
    </w:p>
    <w:p w:rsidR="003822E8" w:rsidRPr="003822E8" w:rsidRDefault="003822E8" w:rsidP="00AF7C90">
      <w:pPr>
        <w:numPr>
          <w:ilvl w:val="0"/>
          <w:numId w:val="19"/>
        </w:numPr>
        <w:suppressAutoHyphens/>
        <w:spacing w:after="0" w:line="240" w:lineRule="auto"/>
        <w:ind w:left="0" w:firstLine="709"/>
        <w:contextualSpacing/>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lang w:eastAsia="en-US"/>
        </w:rPr>
        <w:t>опись документов;</w:t>
      </w:r>
    </w:p>
    <w:p w:rsidR="003822E8" w:rsidRPr="003822E8" w:rsidRDefault="003822E8" w:rsidP="00AF7C90">
      <w:pPr>
        <w:numPr>
          <w:ilvl w:val="0"/>
          <w:numId w:val="19"/>
        </w:numPr>
        <w:suppressAutoHyphens/>
        <w:spacing w:after="0" w:line="240" w:lineRule="auto"/>
        <w:ind w:left="0" w:firstLine="709"/>
        <w:contextualSpacing/>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lang w:eastAsia="en-US"/>
        </w:rPr>
        <w:t>документы.</w:t>
      </w:r>
    </w:p>
    <w:p w:rsidR="003822E8" w:rsidRPr="003822E8" w:rsidRDefault="003822E8" w:rsidP="00AF7C90">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lastRenderedPageBreak/>
        <w:t xml:space="preserve">6.6. В качестве обеспечения исполнения обязательства по заключению договора аренды Организатором установлено требование о внесении задатка. </w:t>
      </w:r>
    </w:p>
    <w:p w:rsidR="003822E8" w:rsidRPr="003822E8" w:rsidRDefault="003822E8" w:rsidP="00AF7C90">
      <w:pPr>
        <w:spacing w:after="0" w:line="240" w:lineRule="auto"/>
        <w:ind w:firstLine="709"/>
        <w:jc w:val="both"/>
        <w:rPr>
          <w:rFonts w:ascii="Times New Roman" w:eastAsia="Calibri" w:hAnsi="Times New Roman" w:cs="Times New Roman"/>
          <w:b/>
          <w:i/>
          <w:sz w:val="24"/>
          <w:szCs w:val="24"/>
          <w:lang w:eastAsia="en-US"/>
        </w:rPr>
      </w:pPr>
      <w:r w:rsidRPr="003822E8">
        <w:rPr>
          <w:rFonts w:ascii="Times New Roman" w:eastAsia="Calibri" w:hAnsi="Times New Roman" w:cs="Times New Roman"/>
          <w:b/>
          <w:i/>
          <w:sz w:val="24"/>
          <w:szCs w:val="24"/>
          <w:lang w:eastAsia="en-US"/>
        </w:rPr>
        <w:t xml:space="preserve">Задаток для участия в аукционе устанавливается в размере 10 % от начальной (минимальной) цены договора (цены лота) - ежемесячного платежа за право аренды недвижимого </w:t>
      </w:r>
      <w:r w:rsidR="00AF7C90">
        <w:rPr>
          <w:rFonts w:ascii="Times New Roman" w:eastAsia="Calibri" w:hAnsi="Times New Roman" w:cs="Times New Roman"/>
          <w:b/>
          <w:i/>
          <w:sz w:val="24"/>
          <w:szCs w:val="24"/>
          <w:lang w:eastAsia="en-US"/>
        </w:rPr>
        <w:t>имущества и составляет 1750 рублей</w:t>
      </w:r>
      <w:r w:rsidRPr="003822E8">
        <w:rPr>
          <w:rFonts w:ascii="Times New Roman" w:eastAsia="Calibri" w:hAnsi="Times New Roman" w:cs="Times New Roman"/>
          <w:b/>
          <w:i/>
          <w:sz w:val="24"/>
          <w:szCs w:val="24"/>
          <w:lang w:eastAsia="en-US"/>
        </w:rPr>
        <w:t xml:space="preserve"> (одна тысяча семьсот пятьдесят рублей 00 коп</w:t>
      </w:r>
      <w:r w:rsidR="00AF7C90">
        <w:rPr>
          <w:rFonts w:ascii="Times New Roman" w:eastAsia="Calibri" w:hAnsi="Times New Roman" w:cs="Times New Roman"/>
          <w:b/>
          <w:i/>
          <w:sz w:val="24"/>
          <w:szCs w:val="24"/>
          <w:lang w:eastAsia="en-US"/>
        </w:rPr>
        <w:t>еек</w:t>
      </w:r>
      <w:r w:rsidRPr="003822E8">
        <w:rPr>
          <w:rFonts w:ascii="Times New Roman" w:eastAsia="Calibri" w:hAnsi="Times New Roman" w:cs="Times New Roman"/>
          <w:b/>
          <w:i/>
          <w:sz w:val="24"/>
          <w:szCs w:val="24"/>
          <w:lang w:eastAsia="en-US"/>
        </w:rPr>
        <w:t>).</w:t>
      </w:r>
    </w:p>
    <w:p w:rsidR="003822E8" w:rsidRPr="003822E8" w:rsidRDefault="003822E8" w:rsidP="00AF7C90">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Задаток НДС не облагается. Внесение задатка на счет организатора аукциона должно быть о</w:t>
      </w:r>
      <w:r w:rsidR="00AF7C90">
        <w:rPr>
          <w:rFonts w:ascii="Times New Roman" w:eastAsia="Calibri" w:hAnsi="Times New Roman" w:cs="Times New Roman"/>
          <w:sz w:val="24"/>
          <w:szCs w:val="24"/>
          <w:lang w:eastAsia="en-US"/>
        </w:rPr>
        <w:t>существлено до 24 ноября 2015 года</w:t>
      </w:r>
      <w:r w:rsidRPr="003822E8">
        <w:rPr>
          <w:rFonts w:ascii="Times New Roman" w:eastAsia="Calibri" w:hAnsi="Times New Roman" w:cs="Times New Roman"/>
          <w:sz w:val="24"/>
          <w:szCs w:val="24"/>
          <w:lang w:eastAsia="en-US"/>
        </w:rPr>
        <w:t xml:space="preserve"> включительно</w:t>
      </w:r>
    </w:p>
    <w:p w:rsidR="003822E8" w:rsidRPr="003822E8" w:rsidRDefault="003822E8" w:rsidP="00AF7C90">
      <w:pPr>
        <w:spacing w:after="0" w:line="240" w:lineRule="auto"/>
        <w:ind w:firstLine="709"/>
        <w:jc w:val="both"/>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 xml:space="preserve">Реквизиты счета для перечисления задатка: </w:t>
      </w:r>
    </w:p>
    <w:p w:rsidR="003822E8" w:rsidRPr="003822E8" w:rsidRDefault="003822E8" w:rsidP="00AF7C90">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Банк получателя: Уральский банк ОАО «Сбербанк </w:t>
      </w:r>
      <w:r w:rsidR="00AF7C90">
        <w:rPr>
          <w:rFonts w:ascii="Times New Roman" w:eastAsia="Calibri" w:hAnsi="Times New Roman" w:cs="Times New Roman"/>
          <w:sz w:val="24"/>
          <w:szCs w:val="24"/>
          <w:lang w:eastAsia="en-US"/>
        </w:rPr>
        <w:t xml:space="preserve">России».БИК 046577674 Кор./сч. </w:t>
      </w:r>
      <w:r w:rsidRPr="003822E8">
        <w:rPr>
          <w:rFonts w:ascii="Times New Roman" w:eastAsia="Calibri" w:hAnsi="Times New Roman" w:cs="Times New Roman"/>
          <w:sz w:val="24"/>
          <w:szCs w:val="24"/>
          <w:lang w:eastAsia="en-US"/>
        </w:rPr>
        <w:t xml:space="preserve">30101810500000000674 р/сч. 40302810416545050014 получатель: </w:t>
      </w:r>
      <w:r w:rsidR="00AF7C90">
        <w:rPr>
          <w:rFonts w:ascii="Times New Roman" w:eastAsia="Calibri" w:hAnsi="Times New Roman" w:cs="Times New Roman"/>
          <w:sz w:val="24"/>
          <w:szCs w:val="24"/>
          <w:lang w:eastAsia="en-US"/>
        </w:rPr>
        <w:t xml:space="preserve">                                      </w:t>
      </w:r>
      <w:r w:rsidRPr="003822E8">
        <w:rPr>
          <w:rFonts w:ascii="Times New Roman" w:eastAsia="Calibri" w:hAnsi="Times New Roman" w:cs="Times New Roman"/>
          <w:sz w:val="24"/>
          <w:szCs w:val="24"/>
          <w:lang w:eastAsia="en-US"/>
        </w:rPr>
        <w:t>И</w:t>
      </w:r>
      <w:r w:rsidR="00AF7C90">
        <w:rPr>
          <w:rFonts w:ascii="Times New Roman" w:eastAsia="Calibri" w:hAnsi="Times New Roman" w:cs="Times New Roman"/>
          <w:sz w:val="24"/>
          <w:szCs w:val="24"/>
          <w:lang w:eastAsia="en-US"/>
        </w:rPr>
        <w:t xml:space="preserve">НН 6601015683 КПП </w:t>
      </w:r>
      <w:r w:rsidRPr="003822E8">
        <w:rPr>
          <w:rFonts w:ascii="Times New Roman" w:eastAsia="Calibri" w:hAnsi="Times New Roman" w:cs="Times New Roman"/>
          <w:sz w:val="24"/>
          <w:szCs w:val="24"/>
          <w:lang w:eastAsia="en-US"/>
        </w:rPr>
        <w:t>660101001</w:t>
      </w:r>
      <w:r w:rsidRPr="003822E8">
        <w:rPr>
          <w:rFonts w:ascii="Times New Roman" w:eastAsia="Calibri" w:hAnsi="Times New Roman" w:cs="Times New Roman"/>
          <w:b/>
          <w:sz w:val="24"/>
          <w:szCs w:val="24"/>
          <w:lang w:eastAsia="en-US"/>
        </w:rPr>
        <w:t xml:space="preserve"> </w:t>
      </w:r>
      <w:r w:rsidRPr="003822E8">
        <w:rPr>
          <w:rFonts w:ascii="Times New Roman" w:eastAsia="Calibri" w:hAnsi="Times New Roman" w:cs="Times New Roman"/>
          <w:sz w:val="24"/>
          <w:szCs w:val="24"/>
          <w:lang w:eastAsia="en-US"/>
        </w:rPr>
        <w:t>Финуправление Администрации МО Алапаевское.</w:t>
      </w:r>
    </w:p>
    <w:p w:rsidR="003822E8" w:rsidRPr="003822E8" w:rsidRDefault="003822E8" w:rsidP="00AF7C90">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b/>
          <w:sz w:val="24"/>
          <w:szCs w:val="24"/>
          <w:lang w:eastAsia="en-US"/>
        </w:rPr>
        <w:t>В назначении платежа обязательно указывать: на л/с 05902000620 Комитет по управлению имущес</w:t>
      </w:r>
      <w:r w:rsidR="00160AE7">
        <w:rPr>
          <w:rFonts w:ascii="Times New Roman" w:eastAsia="Calibri" w:hAnsi="Times New Roman" w:cs="Times New Roman"/>
          <w:b/>
          <w:sz w:val="24"/>
          <w:szCs w:val="24"/>
          <w:lang w:eastAsia="en-US"/>
        </w:rPr>
        <w:t>твом Администрации муниципального образования</w:t>
      </w:r>
      <w:r w:rsidRPr="003822E8">
        <w:rPr>
          <w:rFonts w:ascii="Times New Roman" w:eastAsia="Calibri" w:hAnsi="Times New Roman" w:cs="Times New Roman"/>
          <w:b/>
          <w:sz w:val="24"/>
          <w:szCs w:val="24"/>
          <w:lang w:eastAsia="en-US"/>
        </w:rPr>
        <w:t xml:space="preserve"> Алапаевское. За участие в аукционе по Лоту № __.</w:t>
      </w:r>
    </w:p>
    <w:p w:rsidR="003822E8" w:rsidRPr="003822E8" w:rsidRDefault="003822E8" w:rsidP="00AF7C90">
      <w:pPr>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Установление организатором аукциона требования о внесении задатка и подача заявителем заявки на участие в аукционе в соответствии с требованиями документации об аукционе, считается заключением соглашения о задатке между организатором аукциона и заявителем,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contextualSpacing/>
        <w:jc w:val="center"/>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b/>
          <w:color w:val="000000"/>
          <w:sz w:val="28"/>
          <w:szCs w:val="28"/>
          <w:shd w:val="clear" w:color="auto" w:fill="FFFFFF"/>
          <w:lang w:eastAsia="en-US"/>
        </w:rPr>
        <w:t>7. Разъяснение положений документации об аукционе и внесение в нее изменений.</w:t>
      </w:r>
      <w:r w:rsidRPr="003822E8">
        <w:rPr>
          <w:rFonts w:ascii="Times New Roman" w:eastAsia="Calibri" w:hAnsi="Times New Roman" w:cs="Times New Roman"/>
          <w:b/>
          <w:color w:val="000000"/>
          <w:sz w:val="28"/>
          <w:szCs w:val="28"/>
          <w:lang w:eastAsia="en-US"/>
        </w:rPr>
        <w:br/>
      </w:r>
    </w:p>
    <w:p w:rsidR="003822E8" w:rsidRPr="003822E8" w:rsidRDefault="003822E8" w:rsidP="00AF7C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822E8">
        <w:rPr>
          <w:rFonts w:ascii="Times New Roman" w:eastAsia="Calibri" w:hAnsi="Times New Roman" w:cs="Times New Roman"/>
          <w:color w:val="000000"/>
          <w:sz w:val="24"/>
          <w:szCs w:val="24"/>
          <w:shd w:val="clear" w:color="auto" w:fill="FFFFFF"/>
          <w:lang w:eastAsia="en-US"/>
        </w:rPr>
        <w:t xml:space="preserve">7.1. </w:t>
      </w:r>
      <w:r w:rsidRPr="003822E8">
        <w:rPr>
          <w:rFonts w:ascii="Times New Roman" w:eastAsia="Calibri" w:hAnsi="Times New Roman" w:cs="Times New Roman"/>
          <w:sz w:val="24"/>
          <w:szCs w:val="24"/>
          <w:lang w:eastAsia="en-US"/>
        </w:rPr>
        <w:t xml:space="preserve">Любое заинтересованное лицо вправе направить в письменной форме, в том числе в форме электронного документа, организатору </w:t>
      </w:r>
      <w:r w:rsidR="00160AE7">
        <w:rPr>
          <w:rFonts w:ascii="Times New Roman" w:eastAsia="Calibri" w:hAnsi="Times New Roman" w:cs="Times New Roman"/>
          <w:sz w:val="24"/>
          <w:szCs w:val="24"/>
          <w:lang w:eastAsia="en-US"/>
        </w:rPr>
        <w:t>аукциона</w:t>
      </w:r>
      <w:r w:rsidRPr="003822E8">
        <w:rPr>
          <w:rFonts w:ascii="Times New Roman" w:eastAsia="Calibri" w:hAnsi="Times New Roman" w:cs="Times New Roman"/>
          <w:sz w:val="24"/>
          <w:szCs w:val="24"/>
          <w:lang w:eastAsia="en-US"/>
        </w:rPr>
        <w:t xml:space="preserve"> запрос о разъяснении положений </w:t>
      </w:r>
      <w:r w:rsidR="00160AE7">
        <w:rPr>
          <w:rFonts w:ascii="Times New Roman" w:eastAsia="Calibri" w:hAnsi="Times New Roman" w:cs="Times New Roman"/>
          <w:sz w:val="24"/>
          <w:szCs w:val="24"/>
          <w:lang w:eastAsia="en-US"/>
        </w:rPr>
        <w:t>аукционной</w:t>
      </w:r>
      <w:r w:rsidRPr="003822E8">
        <w:rPr>
          <w:rFonts w:ascii="Times New Roman" w:eastAsia="Calibri" w:hAnsi="Times New Roman" w:cs="Times New Roman"/>
          <w:sz w:val="24"/>
          <w:szCs w:val="24"/>
          <w:lang w:eastAsia="en-US"/>
        </w:rPr>
        <w:t xml:space="preserve"> документации </w:t>
      </w:r>
      <w:r w:rsidRPr="003822E8">
        <w:rPr>
          <w:rFonts w:ascii="Times New Roman" w:eastAsia="Calibri" w:hAnsi="Times New Roman" w:cs="Times New Roman"/>
          <w:color w:val="000000"/>
          <w:sz w:val="24"/>
          <w:szCs w:val="24"/>
          <w:shd w:val="clear" w:color="auto" w:fill="FFFFFF"/>
          <w:lang w:eastAsia="en-US"/>
        </w:rPr>
        <w:t xml:space="preserve">(Приложение </w:t>
      </w:r>
      <w:r w:rsidRPr="003822E8">
        <w:rPr>
          <w:rFonts w:ascii="Times New Roman" w:eastAsia="Times New Roman" w:hAnsi="Times New Roman" w:cs="Times New Roman"/>
          <w:sz w:val="24"/>
          <w:szCs w:val="24"/>
        </w:rPr>
        <w:t>№ 4 к документации</w:t>
      </w:r>
      <w:r w:rsidRPr="003822E8">
        <w:rPr>
          <w:rFonts w:ascii="Times New Roman" w:eastAsia="Calibri" w:hAnsi="Times New Roman" w:cs="Times New Roman"/>
          <w:color w:val="000000"/>
          <w:sz w:val="24"/>
          <w:szCs w:val="24"/>
          <w:shd w:val="clear" w:color="auto" w:fill="FFFFFF"/>
          <w:lang w:eastAsia="en-US"/>
        </w:rPr>
        <w:t xml:space="preserve">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3822E8" w:rsidRPr="003822E8" w:rsidRDefault="003822E8" w:rsidP="00AF7C90">
      <w:pPr>
        <w:suppressAutoHyphens/>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 xml:space="preserve">7.2. В течение одного дня с даты направления разъяснения положений документации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w:t>
      </w:r>
      <w:r w:rsidRPr="003822E8">
        <w:rPr>
          <w:rFonts w:ascii="Times New Roman" w:eastAsia="Calibri" w:hAnsi="Times New Roman" w:cs="Times New Roman"/>
          <w:sz w:val="24"/>
          <w:szCs w:val="24"/>
          <w:lang w:eastAsia="ar-SA"/>
        </w:rPr>
        <w:t>которого поступил запрос.</w:t>
      </w:r>
      <w:r w:rsidRPr="003822E8">
        <w:rPr>
          <w:rFonts w:ascii="Times New Roman" w:eastAsia="Calibri" w:hAnsi="Times New Roman" w:cs="Times New Roman"/>
          <w:sz w:val="28"/>
          <w:szCs w:val="28"/>
          <w:lang w:eastAsia="ar-SA"/>
        </w:rPr>
        <w:t> </w:t>
      </w:r>
    </w:p>
    <w:p w:rsidR="003822E8" w:rsidRPr="003822E8" w:rsidRDefault="003822E8" w:rsidP="00AF7C90">
      <w:pPr>
        <w:suppressAutoHyphens/>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3822E8">
        <w:rPr>
          <w:rFonts w:ascii="Times New Roman" w:eastAsia="Calibri" w:hAnsi="Times New Roman" w:cs="Times New Roman"/>
          <w:color w:val="000000"/>
          <w:sz w:val="24"/>
          <w:szCs w:val="24"/>
          <w:shd w:val="clear" w:color="auto" w:fill="FFFFFF"/>
          <w:lang w:eastAsia="en-US"/>
        </w:rPr>
        <w:t>7.3.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В течение одного дня с даты принятия решения о внесении изменений в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всем заявителям, которым была предоставлена такая документация.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до даты окончания срока подачи заявок на участие в аукционе он составлял не менее пятнадцати дней.</w:t>
      </w:r>
    </w:p>
    <w:p w:rsidR="00AF7C90" w:rsidRDefault="00AF7C90" w:rsidP="003822E8">
      <w:pPr>
        <w:spacing w:after="0" w:line="240" w:lineRule="auto"/>
        <w:jc w:val="center"/>
        <w:rPr>
          <w:rFonts w:ascii="Times New Roman" w:eastAsia="Calibri" w:hAnsi="Times New Roman" w:cs="Times New Roman"/>
          <w:color w:val="000000"/>
          <w:sz w:val="24"/>
          <w:szCs w:val="24"/>
          <w:lang w:eastAsia="en-US"/>
        </w:rPr>
      </w:pPr>
    </w:p>
    <w:p w:rsidR="00AF7C90" w:rsidRDefault="00AF7C90" w:rsidP="003822E8">
      <w:pPr>
        <w:spacing w:after="0" w:line="240" w:lineRule="auto"/>
        <w:jc w:val="center"/>
        <w:rPr>
          <w:rFonts w:ascii="Times New Roman" w:eastAsia="Calibri" w:hAnsi="Times New Roman" w:cs="Times New Roman"/>
          <w:color w:val="000000"/>
          <w:sz w:val="24"/>
          <w:szCs w:val="24"/>
          <w:lang w:eastAsia="en-US"/>
        </w:rPr>
      </w:pPr>
    </w:p>
    <w:p w:rsidR="003822E8" w:rsidRPr="003822E8" w:rsidRDefault="003822E8" w:rsidP="003822E8">
      <w:pPr>
        <w:spacing w:after="0" w:line="240" w:lineRule="auto"/>
        <w:jc w:val="center"/>
        <w:rPr>
          <w:rFonts w:ascii="Times New Roman" w:eastAsia="Calibri" w:hAnsi="Times New Roman" w:cs="Times New Roman"/>
          <w:b/>
          <w:color w:val="000000"/>
          <w:sz w:val="28"/>
          <w:szCs w:val="28"/>
          <w:shd w:val="clear" w:color="auto" w:fill="FFFFFF"/>
          <w:lang w:eastAsia="en-US"/>
        </w:rPr>
      </w:pPr>
      <w:r w:rsidRPr="003822E8">
        <w:rPr>
          <w:rFonts w:ascii="Times New Roman" w:eastAsia="Calibri" w:hAnsi="Times New Roman" w:cs="Times New Roman"/>
          <w:b/>
          <w:color w:val="000000"/>
          <w:sz w:val="28"/>
          <w:szCs w:val="28"/>
          <w:shd w:val="clear" w:color="auto" w:fill="FFFFFF"/>
          <w:lang w:eastAsia="en-US"/>
        </w:rPr>
        <w:lastRenderedPageBreak/>
        <w:t>8. Место, дата, время и порядок рассмотрения заявок на участие в аукционе.</w:t>
      </w:r>
      <w:r w:rsidRPr="003822E8">
        <w:rPr>
          <w:rFonts w:ascii="Times New Roman" w:eastAsia="Calibri" w:hAnsi="Times New Roman" w:cs="Times New Roman"/>
          <w:b/>
          <w:color w:val="000000"/>
          <w:sz w:val="28"/>
          <w:szCs w:val="28"/>
          <w:lang w:eastAsia="en-US"/>
        </w:rPr>
        <w:br/>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AF7C90">
        <w:rPr>
          <w:rFonts w:ascii="Times New Roman" w:eastAsia="Calibri" w:hAnsi="Times New Roman" w:cs="Times New Roman"/>
          <w:color w:val="000000"/>
          <w:sz w:val="24"/>
          <w:szCs w:val="24"/>
          <w:shd w:val="clear" w:color="auto" w:fill="FFFFFF"/>
          <w:lang w:eastAsia="en-US"/>
        </w:rPr>
        <w:t>8.1. </w:t>
      </w:r>
      <w:r w:rsidRPr="00AF7C90">
        <w:rPr>
          <w:rFonts w:ascii="Times New Roman" w:eastAsia="Calibri" w:hAnsi="Times New Roman" w:cs="Times New Roman"/>
          <w:b/>
          <w:color w:val="000000"/>
          <w:sz w:val="24"/>
          <w:szCs w:val="24"/>
          <w:shd w:val="clear" w:color="auto" w:fill="FFFFFF"/>
          <w:lang w:eastAsia="en-US"/>
        </w:rPr>
        <w:t>24 ноября 2015 г. в 10 час. 00 мин.</w:t>
      </w:r>
      <w:r w:rsidRPr="00AF7C90">
        <w:rPr>
          <w:rFonts w:ascii="Times New Roman" w:eastAsia="Calibri" w:hAnsi="Times New Roman" w:cs="Times New Roman"/>
          <w:color w:val="000000"/>
          <w:sz w:val="24"/>
          <w:szCs w:val="24"/>
          <w:shd w:val="clear" w:color="auto" w:fill="FFFFFF"/>
          <w:lang w:eastAsia="en-US"/>
        </w:rPr>
        <w:t xml:space="preserve"> местного времени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4.2. настоящей документации по адресу: Свердловская область, </w:t>
      </w:r>
      <w:r w:rsidR="00AF7C90">
        <w:rPr>
          <w:rFonts w:ascii="Times New Roman" w:eastAsia="Calibri" w:hAnsi="Times New Roman" w:cs="Times New Roman"/>
          <w:color w:val="000000"/>
          <w:sz w:val="24"/>
          <w:szCs w:val="24"/>
          <w:shd w:val="clear" w:color="auto" w:fill="FFFFFF"/>
          <w:lang w:eastAsia="en-US"/>
        </w:rPr>
        <w:t xml:space="preserve">  </w:t>
      </w:r>
      <w:r w:rsidRPr="00AF7C90">
        <w:rPr>
          <w:rFonts w:ascii="Times New Roman" w:eastAsia="Calibri" w:hAnsi="Times New Roman" w:cs="Times New Roman"/>
          <w:color w:val="000000"/>
          <w:sz w:val="24"/>
          <w:szCs w:val="24"/>
          <w:shd w:val="clear" w:color="auto" w:fill="FFFFFF"/>
          <w:lang w:eastAsia="en-US"/>
        </w:rPr>
        <w:t>г. Алапаевск, ул. Розы Люксембург, 31, каб. № 22, расположенном на втором этаже здания Администрации муниципального образования Алапаевское.</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AF7C90">
        <w:rPr>
          <w:rFonts w:ascii="Times New Roman" w:eastAsia="Calibri" w:hAnsi="Times New Roman" w:cs="Times New Roman"/>
          <w:color w:val="000000"/>
          <w:sz w:val="24"/>
          <w:szCs w:val="24"/>
          <w:shd w:val="clear" w:color="auto" w:fill="FFFFFF"/>
          <w:lang w:eastAsia="en-US"/>
        </w:rPr>
        <w:t>8.2. Заявитель вправе отозвать заявку в любое время до установленных в п.8.1. документации даты и времени начала рассмотрения заявок на участие в аукционе. </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AF7C90">
        <w:rPr>
          <w:rFonts w:ascii="Times New Roman" w:eastAsia="Calibri" w:hAnsi="Times New Roman" w:cs="Times New Roman"/>
          <w:color w:val="000000"/>
          <w:sz w:val="24"/>
          <w:szCs w:val="24"/>
          <w:shd w:val="clear" w:color="auto" w:fill="FFFFFF"/>
          <w:lang w:eastAsia="en-US"/>
        </w:rPr>
        <w:t>8.3. В случае установления факта подачи одним заявителем двух и более заявок на участие в аукционе в отношении одного и того же предмета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не рассматриваются и возвращаются такому заявителю. </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AF7C90">
        <w:rPr>
          <w:rFonts w:ascii="Times New Roman" w:eastAsia="Calibri" w:hAnsi="Times New Roman" w:cs="Times New Roman"/>
          <w:color w:val="000000"/>
          <w:sz w:val="24"/>
          <w:szCs w:val="24"/>
          <w:shd w:val="clear" w:color="auto" w:fill="FFFFFF"/>
          <w:lang w:eastAsia="en-US"/>
        </w:rPr>
        <w:t>8.4. 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заявителя к участию в аукционе. </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8.5. Заявитель не допускается аукционной комиссией к участию в аукционе в случаях:</w:t>
      </w:r>
    </w:p>
    <w:p w:rsidR="003822E8" w:rsidRPr="00AF7C90" w:rsidRDefault="003822E8" w:rsidP="00AF7C90">
      <w:pPr>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1) непредставления документов, определенных пунктом 6.1. настоящей документации, либо наличия в таких документах недостоверных сведений;</w:t>
      </w:r>
    </w:p>
    <w:p w:rsidR="003822E8" w:rsidRPr="00AF7C90" w:rsidRDefault="003822E8" w:rsidP="00AF7C90">
      <w:pPr>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2) несоответствия требованиям, указанным в пункте 4.2. настоящей документации;</w:t>
      </w:r>
    </w:p>
    <w:p w:rsidR="003822E8" w:rsidRPr="00AF7C90" w:rsidRDefault="003822E8" w:rsidP="00AF7C90">
      <w:pPr>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3) несоответствия заявки на участие в аукционе требованиям настоящей документации;</w:t>
      </w:r>
    </w:p>
    <w:p w:rsidR="003822E8" w:rsidRPr="00AF7C90" w:rsidRDefault="003822E8" w:rsidP="00AF7C90">
      <w:pPr>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822E8" w:rsidRPr="00AF7C90" w:rsidRDefault="003822E8" w:rsidP="00AF7C90">
      <w:pPr>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8.6.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6.1. настоящей документации, аукционная комиссия отстраняет такого заявителя или участника аукциона от участия в аукционе на любом этапе их проведения.</w:t>
      </w:r>
      <w:r w:rsidRPr="00AF7C90">
        <w:rPr>
          <w:rFonts w:ascii="Times New Roman" w:eastAsia="Calibri" w:hAnsi="Times New Roman" w:cs="Times New Roman"/>
          <w:color w:val="000000"/>
          <w:sz w:val="24"/>
          <w:szCs w:val="24"/>
          <w:lang w:eastAsia="en-US"/>
        </w:rPr>
        <w:br/>
        <w:t xml:space="preserve">            </w:t>
      </w:r>
      <w:r w:rsidRPr="00AF7C90">
        <w:rPr>
          <w:rFonts w:ascii="Times New Roman" w:eastAsia="Calibri" w:hAnsi="Times New Roman" w:cs="Times New Roman"/>
          <w:color w:val="000000"/>
          <w:sz w:val="24"/>
          <w:szCs w:val="24"/>
          <w:shd w:val="clear" w:color="auto" w:fill="FFFFFF"/>
          <w:lang w:eastAsia="en-US"/>
        </w:rPr>
        <w:t>8.7. Рассмотрение заявок на участие в аукционе оформляется аукционной комиссией протоколом и подписывается всеми присутствующими на заседании членами аукционной комиссии в день окончания рассмотрения заявок. Такой протокол в день окончания рассмотрения заявок на участие в аукционе размещается организатором на официальном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w:t>
      </w:r>
      <w:r w:rsidRPr="00AF7C90">
        <w:rPr>
          <w:rFonts w:ascii="Times New Roman" w:eastAsia="Calibri" w:hAnsi="Times New Roman" w:cs="Times New Roman"/>
          <w:color w:val="000000"/>
          <w:sz w:val="24"/>
          <w:szCs w:val="24"/>
          <w:lang w:eastAsia="en-US"/>
        </w:rPr>
        <w:br/>
        <w:t xml:space="preserve">           </w:t>
      </w:r>
      <w:r w:rsidRPr="00AF7C90">
        <w:rPr>
          <w:rFonts w:ascii="Times New Roman" w:eastAsia="Calibri" w:hAnsi="Times New Roman" w:cs="Times New Roman"/>
          <w:color w:val="000000"/>
          <w:sz w:val="24"/>
          <w:szCs w:val="24"/>
          <w:shd w:val="clear" w:color="auto" w:fill="FFFFFF"/>
          <w:lang w:eastAsia="en-US"/>
        </w:rPr>
        <w:t>8.8.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(несостоявшимся с единственным участником). </w:t>
      </w:r>
      <w:r w:rsidRPr="00AF7C90">
        <w:rPr>
          <w:rFonts w:ascii="Times New Roman" w:eastAsia="Calibri" w:hAnsi="Times New Roman" w:cs="Times New Roman"/>
          <w:color w:val="000000"/>
          <w:sz w:val="24"/>
          <w:szCs w:val="24"/>
          <w:lang w:eastAsia="en-US"/>
        </w:rPr>
        <w:br/>
        <w:t xml:space="preserve">           </w:t>
      </w:r>
      <w:r w:rsidRPr="00AF7C90">
        <w:rPr>
          <w:rFonts w:ascii="Times New Roman" w:eastAsia="Calibri" w:hAnsi="Times New Roman" w:cs="Times New Roman"/>
          <w:color w:val="000000"/>
          <w:sz w:val="24"/>
          <w:szCs w:val="24"/>
          <w:shd w:val="clear" w:color="auto" w:fill="FFFFFF"/>
          <w:lang w:eastAsia="en-US"/>
        </w:rPr>
        <w:t xml:space="preserve">При этом: если такая заявка на участие в аукционе соответствует требованиям настоящей документации, аукционная комиссия вправе принять решение о заключении с этим участником аукциона договора аренды. Если не подано ни одной заявки, организатор </w:t>
      </w:r>
      <w:r w:rsidRPr="00AF7C90">
        <w:rPr>
          <w:rFonts w:ascii="Times New Roman" w:eastAsia="Calibri" w:hAnsi="Times New Roman" w:cs="Times New Roman"/>
          <w:color w:val="000000"/>
          <w:sz w:val="24"/>
          <w:szCs w:val="24"/>
          <w:shd w:val="clear" w:color="auto" w:fill="FFFFFF"/>
          <w:lang w:eastAsia="en-US"/>
        </w:rPr>
        <w:lastRenderedPageBreak/>
        <w:t>аукциона вправе объявить о проведении нового аукциона в установленном порядке.</w:t>
      </w:r>
      <w:r w:rsidRPr="00AF7C90">
        <w:rPr>
          <w:rFonts w:ascii="Times New Roman" w:eastAsia="Calibri" w:hAnsi="Times New Roman" w:cs="Times New Roman"/>
          <w:color w:val="000000"/>
          <w:sz w:val="24"/>
          <w:szCs w:val="24"/>
          <w:lang w:eastAsia="en-US"/>
        </w:rPr>
        <w:br/>
      </w:r>
    </w:p>
    <w:p w:rsidR="003822E8" w:rsidRPr="003822E8" w:rsidRDefault="003822E8" w:rsidP="003822E8">
      <w:pPr>
        <w:spacing w:after="0" w:line="240" w:lineRule="auto"/>
        <w:jc w:val="center"/>
        <w:rPr>
          <w:rFonts w:ascii="Times New Roman" w:eastAsia="Calibri" w:hAnsi="Times New Roman" w:cs="Times New Roman"/>
          <w:b/>
          <w:color w:val="000000"/>
          <w:sz w:val="28"/>
          <w:szCs w:val="28"/>
          <w:shd w:val="clear" w:color="auto" w:fill="FFFFFF"/>
          <w:lang w:eastAsia="en-US"/>
        </w:rPr>
      </w:pPr>
      <w:r w:rsidRPr="003822E8">
        <w:rPr>
          <w:rFonts w:ascii="Times New Roman" w:eastAsia="Calibri" w:hAnsi="Times New Roman" w:cs="Times New Roman"/>
          <w:b/>
          <w:color w:val="000000"/>
          <w:sz w:val="28"/>
          <w:szCs w:val="28"/>
          <w:shd w:val="clear" w:color="auto" w:fill="FFFFFF"/>
          <w:lang w:eastAsia="en-US"/>
        </w:rPr>
        <w:t>9. Место, дата, время и порядок проведения аукциона.</w:t>
      </w:r>
      <w:r w:rsidRPr="003822E8">
        <w:rPr>
          <w:rFonts w:ascii="Times New Roman" w:eastAsia="Calibri" w:hAnsi="Times New Roman" w:cs="Times New Roman"/>
          <w:b/>
          <w:color w:val="000000"/>
          <w:sz w:val="28"/>
          <w:szCs w:val="28"/>
          <w:lang w:eastAsia="en-US"/>
        </w:rPr>
        <w:br/>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 xml:space="preserve">9.1. Аукцион проводится организатором аукциона </w:t>
      </w:r>
      <w:r w:rsidR="00160AE7">
        <w:rPr>
          <w:rFonts w:ascii="Times New Roman" w:eastAsia="Calibri" w:hAnsi="Times New Roman" w:cs="Times New Roman"/>
          <w:b/>
          <w:color w:val="000000"/>
          <w:sz w:val="24"/>
          <w:szCs w:val="24"/>
          <w:shd w:val="clear" w:color="auto" w:fill="FFFFFF"/>
          <w:lang w:eastAsia="en-US"/>
        </w:rPr>
        <w:t>26 ноября 2015 года</w:t>
      </w:r>
      <w:r w:rsidRPr="00AF7C90">
        <w:rPr>
          <w:rFonts w:ascii="Times New Roman" w:eastAsia="Calibri" w:hAnsi="Times New Roman" w:cs="Times New Roman"/>
          <w:b/>
          <w:color w:val="000000"/>
          <w:sz w:val="24"/>
          <w:szCs w:val="24"/>
          <w:shd w:val="clear" w:color="auto" w:fill="FFFFFF"/>
          <w:lang w:eastAsia="en-US"/>
        </w:rPr>
        <w:t xml:space="preserve"> в 10 час. 00 мин.</w:t>
      </w:r>
      <w:r w:rsidRPr="00AF7C90">
        <w:rPr>
          <w:rFonts w:ascii="Times New Roman" w:eastAsia="Calibri" w:hAnsi="Times New Roman" w:cs="Times New Roman"/>
          <w:color w:val="000000"/>
          <w:sz w:val="24"/>
          <w:szCs w:val="24"/>
          <w:shd w:val="clear" w:color="auto" w:fill="FFFFFF"/>
          <w:lang w:eastAsia="en-US"/>
        </w:rPr>
        <w:t xml:space="preserve"> местного времени по адресу: </w:t>
      </w:r>
      <w:r w:rsidRPr="00AF7C90">
        <w:rPr>
          <w:rFonts w:ascii="Times New Roman" w:eastAsia="Calibri" w:hAnsi="Times New Roman" w:cs="Times New Roman"/>
          <w:i/>
          <w:iCs/>
          <w:color w:val="000000"/>
          <w:sz w:val="24"/>
          <w:szCs w:val="24"/>
          <w:shd w:val="clear" w:color="auto" w:fill="FFFFFF"/>
          <w:lang w:eastAsia="en-US"/>
        </w:rPr>
        <w:t>Свердловская область, г. Алапаевск, ул. Розы Люксембург, 31, каб. № 22  </w:t>
      </w:r>
      <w:r w:rsidRPr="00AF7C90">
        <w:rPr>
          <w:rFonts w:ascii="Times New Roman" w:eastAsia="Calibri" w:hAnsi="Times New Roman" w:cs="Times New Roman"/>
          <w:color w:val="000000"/>
          <w:sz w:val="24"/>
          <w:szCs w:val="24"/>
          <w:shd w:val="clear" w:color="auto" w:fill="FFFFFF"/>
          <w:lang w:eastAsia="en-US"/>
        </w:rPr>
        <w:t>в присутствии членов аукционной комиссии и участников аукциона (их представителей). </w:t>
      </w:r>
    </w:p>
    <w:p w:rsidR="00AF7C90"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AF7C90">
        <w:rPr>
          <w:rFonts w:ascii="Times New Roman" w:eastAsia="Calibri" w:hAnsi="Times New Roman" w:cs="Times New Roman"/>
          <w:color w:val="000000"/>
          <w:sz w:val="24"/>
          <w:szCs w:val="24"/>
          <w:shd w:val="clear" w:color="auto" w:fill="FFFFFF"/>
          <w:lang w:eastAsia="en-US"/>
        </w:rPr>
        <w:t>9.2. Аукцион проводится путем повышения начальной (минимальной) цены договора на «шаг аукциона». </w:t>
      </w:r>
    </w:p>
    <w:p w:rsidR="003822E8" w:rsidRPr="00AF7C90" w:rsidRDefault="003822E8" w:rsidP="00AF7C90">
      <w:pPr>
        <w:spacing w:after="0" w:line="240" w:lineRule="auto"/>
        <w:ind w:firstLine="709"/>
        <w:jc w:val="both"/>
        <w:rPr>
          <w:rFonts w:ascii="Times New Roman" w:eastAsia="Times New Roman" w:hAnsi="Times New Roman" w:cs="Times New Roman"/>
          <w:b/>
          <w:sz w:val="24"/>
          <w:szCs w:val="24"/>
        </w:rPr>
      </w:pPr>
      <w:r w:rsidRPr="00AF7C90">
        <w:rPr>
          <w:rFonts w:ascii="Times New Roman" w:eastAsia="Calibri" w:hAnsi="Times New Roman" w:cs="Times New Roman"/>
          <w:color w:val="000000"/>
          <w:sz w:val="24"/>
          <w:szCs w:val="24"/>
          <w:shd w:val="clear" w:color="auto" w:fill="FFFFFF"/>
          <w:lang w:eastAsia="en-US"/>
        </w:rPr>
        <w:t xml:space="preserve"> </w:t>
      </w:r>
      <w:r w:rsidRPr="00AF7C90">
        <w:rPr>
          <w:rFonts w:ascii="Times New Roman" w:eastAsia="Calibri" w:hAnsi="Times New Roman" w:cs="Times New Roman"/>
          <w:b/>
          <w:color w:val="000000"/>
          <w:sz w:val="24"/>
          <w:szCs w:val="24"/>
          <w:shd w:val="clear" w:color="auto" w:fill="FFFFFF"/>
          <w:lang w:eastAsia="en-US"/>
        </w:rPr>
        <w:t>«Шаг аукциона» установлен в размере 5% (пяти процентов) начальной (минимальной) цены договора (ежемесячного арендного платежа) и составляет 875 руб. (восемьсот семьдесят пять рублей 00 копеек).</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 </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9.3. Аукцион проводится в следующем порядке:</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1) за 10 минут до начала аукциона аукционная комиссия регистрирует явившихся на аукцион участников аукциона (их представителей), подавших заявки в отношении предмета аукциона и выдает им пронумерованные карточки;</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2) аукцион начинается с объявления аукционистом начала проведения аукциона, номера лота,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w:t>
      </w:r>
      <w:r w:rsidR="00160AE7">
        <w:rPr>
          <w:rFonts w:ascii="Times New Roman" w:eastAsia="Calibri" w:hAnsi="Times New Roman" w:cs="Times New Roman"/>
          <w:color w:val="000000"/>
          <w:sz w:val="24"/>
          <w:szCs w:val="24"/>
          <w:shd w:val="clear" w:color="auto" w:fill="FFFFFF"/>
          <w:lang w:eastAsia="en-US"/>
        </w:rPr>
        <w:t>оговора путем поднятия карточек;</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объекта,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3822E8" w:rsidRPr="00AF7C90" w:rsidRDefault="003822E8" w:rsidP="00AF7C90">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AF7C90">
        <w:rPr>
          <w:rFonts w:ascii="Times New Roman" w:eastAsia="Calibri" w:hAnsi="Times New Roman" w:cs="Times New Roman"/>
          <w:color w:val="000000"/>
          <w:sz w:val="24"/>
          <w:szCs w:val="24"/>
          <w:shd w:val="clear" w:color="auto" w:fill="FFFFFF"/>
          <w:lang w:eastAsia="en-US"/>
        </w:rPr>
        <w:t>6) если действующий правообладатель воспользовался правом, предусмотренным подпунктом 5 пункта 9.4.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AF7C90"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AF7C90">
        <w:rPr>
          <w:rFonts w:ascii="Times New Roman" w:eastAsia="Calibri" w:hAnsi="Times New Roman" w:cs="Times New Roman"/>
          <w:color w:val="000000"/>
          <w:sz w:val="24"/>
          <w:szCs w:val="24"/>
          <w:shd w:val="clear" w:color="auto" w:fill="FFFFFF"/>
          <w:lang w:eastAsia="en-US"/>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w:t>
      </w:r>
      <w:r w:rsidRPr="00AF7C90">
        <w:rPr>
          <w:rFonts w:ascii="Times New Roman" w:eastAsia="Calibri" w:hAnsi="Times New Roman" w:cs="Times New Roman"/>
          <w:color w:val="000000"/>
          <w:sz w:val="24"/>
          <w:szCs w:val="24"/>
          <w:shd w:val="clear" w:color="auto" w:fill="FFFFFF"/>
          <w:lang w:eastAsia="en-US"/>
        </w:rPr>
        <w:lastRenderedPageBreak/>
        <w:t>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r w:rsidRPr="00AF7C90">
        <w:rPr>
          <w:rFonts w:ascii="Times New Roman" w:eastAsia="Calibri" w:hAnsi="Times New Roman" w:cs="Times New Roman"/>
          <w:color w:val="000000"/>
          <w:sz w:val="24"/>
          <w:szCs w:val="24"/>
          <w:lang w:eastAsia="en-US"/>
        </w:rPr>
        <w:br/>
      </w:r>
      <w:r w:rsidRPr="00AF7C90">
        <w:rPr>
          <w:rFonts w:ascii="Times New Roman" w:eastAsia="Calibri" w:hAnsi="Times New Roman" w:cs="Times New Roman"/>
          <w:color w:val="000000"/>
          <w:sz w:val="24"/>
          <w:szCs w:val="24"/>
          <w:shd w:val="clear" w:color="auto" w:fill="FFFFFF"/>
          <w:lang w:eastAsia="en-US"/>
        </w:rPr>
        <w:t xml:space="preserve">           9.4.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r w:rsidRPr="00AF7C90">
        <w:rPr>
          <w:rFonts w:ascii="Times New Roman" w:eastAsia="Calibri" w:hAnsi="Times New Roman" w:cs="Times New Roman"/>
          <w:color w:val="000000"/>
          <w:sz w:val="24"/>
          <w:szCs w:val="24"/>
          <w:lang w:eastAsia="en-US"/>
        </w:rPr>
        <w:br/>
      </w:r>
      <w:r w:rsidRPr="00AF7C90">
        <w:rPr>
          <w:rFonts w:ascii="Times New Roman" w:eastAsia="Calibri" w:hAnsi="Times New Roman" w:cs="Times New Roman"/>
          <w:color w:val="000000"/>
          <w:sz w:val="24"/>
          <w:szCs w:val="24"/>
          <w:shd w:val="clear" w:color="auto" w:fill="FFFFFF"/>
          <w:lang w:eastAsia="en-US"/>
        </w:rPr>
        <w:t xml:space="preserve">           9.5. При проведении аукциона организатор аукциона в обязательном порядке осуществляет аудио- и/или видеозапись аукциона.</w:t>
      </w:r>
      <w:r w:rsidRPr="00AF7C90">
        <w:rPr>
          <w:rFonts w:ascii="Times New Roman" w:eastAsia="Calibri" w:hAnsi="Times New Roman" w:cs="Times New Roman"/>
          <w:color w:val="000000"/>
          <w:sz w:val="24"/>
          <w:szCs w:val="24"/>
          <w:lang w:eastAsia="en-US"/>
        </w:rPr>
        <w:br/>
        <w:t xml:space="preserve">           </w:t>
      </w:r>
      <w:r w:rsidRPr="00AF7C90">
        <w:rPr>
          <w:rFonts w:ascii="Times New Roman" w:eastAsia="Calibri" w:hAnsi="Times New Roman" w:cs="Times New Roman"/>
          <w:color w:val="000000"/>
          <w:sz w:val="24"/>
          <w:szCs w:val="24"/>
          <w:shd w:val="clear" w:color="auto" w:fill="FFFFFF"/>
          <w:lang w:eastAsia="en-US"/>
        </w:rPr>
        <w:t>9.6. Организатор аукциона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Протокол аукциона размещается на официальном сайте в течение дня, следующего за днем подписания указанного протокола.</w:t>
      </w:r>
      <w:r w:rsidRPr="00AF7C90">
        <w:rPr>
          <w:rFonts w:ascii="Times New Roman" w:eastAsia="Calibri" w:hAnsi="Times New Roman" w:cs="Times New Roman"/>
          <w:color w:val="000000"/>
          <w:sz w:val="24"/>
          <w:szCs w:val="24"/>
          <w:lang w:eastAsia="en-US"/>
        </w:rPr>
        <w:br/>
        <w:t xml:space="preserve">            </w:t>
      </w:r>
      <w:r w:rsidRPr="00AF7C90">
        <w:rPr>
          <w:rFonts w:ascii="Times New Roman" w:eastAsia="Calibri" w:hAnsi="Times New Roman" w:cs="Times New Roman"/>
          <w:color w:val="000000"/>
          <w:sz w:val="24"/>
          <w:szCs w:val="24"/>
          <w:shd w:val="clear" w:color="auto" w:fill="FFFFFF"/>
          <w:lang w:eastAsia="en-US"/>
        </w:rPr>
        <w:t xml:space="preserve">9.7.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(Приложение </w:t>
      </w:r>
      <w:r w:rsidRPr="00AF7C90">
        <w:rPr>
          <w:rFonts w:ascii="Times New Roman" w:eastAsia="Times New Roman" w:hAnsi="Times New Roman" w:cs="Times New Roman"/>
          <w:sz w:val="24"/>
          <w:szCs w:val="24"/>
        </w:rPr>
        <w:t>№ 7 к документации</w:t>
      </w:r>
      <w:r w:rsidRPr="00AF7C90">
        <w:rPr>
          <w:rFonts w:ascii="Times New Roman" w:eastAsia="Calibri" w:hAnsi="Times New Roman" w:cs="Times New Roman"/>
          <w:color w:val="000000"/>
          <w:sz w:val="24"/>
          <w:szCs w:val="24"/>
          <w:shd w:val="clear" w:color="auto" w:fill="FFFFFF"/>
          <w:lang w:eastAsia="en-US"/>
        </w:rPr>
        <w:t xml:space="preserve"> об аукционе).</w:t>
      </w:r>
    </w:p>
    <w:p w:rsidR="00AF7C90"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AF7C90">
        <w:rPr>
          <w:rFonts w:ascii="Times New Roman" w:eastAsia="Calibri" w:hAnsi="Times New Roman" w:cs="Times New Roman"/>
          <w:color w:val="000000"/>
          <w:sz w:val="24"/>
          <w:szCs w:val="24"/>
          <w:shd w:val="clear" w:color="auto" w:fill="FFFFFF"/>
          <w:lang w:eastAsia="en-US"/>
        </w:rPr>
        <w:t>При этом проект договора должен быть подписан победителем аукциона и направлен в адрес организатора аукциона не позднее десяти дней.</w:t>
      </w:r>
    </w:p>
    <w:p w:rsidR="00AF7C90"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AF7C90">
        <w:rPr>
          <w:rFonts w:ascii="Times New Roman" w:eastAsia="Calibri" w:hAnsi="Times New Roman" w:cs="Times New Roman"/>
          <w:color w:val="000000"/>
          <w:sz w:val="24"/>
          <w:szCs w:val="24"/>
          <w:shd w:val="clear" w:color="auto" w:fill="FFFFFF"/>
          <w:lang w:eastAsia="en-US"/>
        </w:rPr>
        <w:t xml:space="preserve">9.8. Любой участник аукциона после размещения протокола аукциона вправе направить в письменной форме в адрес организатора аукциона, в том числе в форме электронного документа, запрос о разъяснении результатов аукциона (Приложение № 6 </w:t>
      </w:r>
      <w:r w:rsidRPr="00AF7C90">
        <w:rPr>
          <w:rFonts w:ascii="Times New Roman" w:eastAsia="Times New Roman" w:hAnsi="Times New Roman" w:cs="Times New Roman"/>
          <w:sz w:val="24"/>
          <w:szCs w:val="24"/>
        </w:rPr>
        <w:t>к документации</w:t>
      </w:r>
      <w:r w:rsidRPr="00AF7C90">
        <w:rPr>
          <w:rFonts w:ascii="Times New Roman" w:eastAsia="Calibri" w:hAnsi="Times New Roman" w:cs="Times New Roman"/>
          <w:color w:val="000000"/>
          <w:sz w:val="24"/>
          <w:szCs w:val="24"/>
          <w:shd w:val="clear" w:color="auto" w:fill="FFFFFF"/>
          <w:lang w:eastAsia="en-US"/>
        </w:rPr>
        <w:t xml:space="preserve"> об аукционе). При этом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3822E8" w:rsidRPr="003822E8" w:rsidRDefault="003822E8" w:rsidP="00AF7C90">
      <w:pPr>
        <w:spacing w:after="0" w:line="240" w:lineRule="auto"/>
        <w:ind w:firstLine="709"/>
        <w:jc w:val="center"/>
        <w:rPr>
          <w:rFonts w:ascii="Times New Roman" w:eastAsia="Calibri" w:hAnsi="Times New Roman" w:cs="Times New Roman"/>
          <w:color w:val="000000"/>
          <w:sz w:val="24"/>
          <w:szCs w:val="24"/>
          <w:shd w:val="clear" w:color="auto" w:fill="FFFFFF"/>
          <w:lang w:eastAsia="en-US"/>
        </w:rPr>
      </w:pPr>
      <w:r w:rsidRPr="003822E8">
        <w:rPr>
          <w:rFonts w:ascii="Times New Roman" w:eastAsia="Calibri" w:hAnsi="Times New Roman" w:cs="Times New Roman"/>
          <w:color w:val="000000"/>
          <w:sz w:val="24"/>
          <w:szCs w:val="24"/>
          <w:lang w:eastAsia="en-US"/>
        </w:rPr>
        <w:br/>
      </w:r>
      <w:r w:rsidRPr="003822E8">
        <w:rPr>
          <w:rFonts w:ascii="Times New Roman" w:eastAsia="Calibri" w:hAnsi="Times New Roman" w:cs="Times New Roman"/>
          <w:b/>
          <w:color w:val="000000"/>
          <w:sz w:val="28"/>
          <w:szCs w:val="28"/>
          <w:shd w:val="clear" w:color="auto" w:fill="FFFFFF"/>
          <w:lang w:eastAsia="en-US"/>
        </w:rPr>
        <w:t>10. Заключение договора по результатам проведения аукциона.</w:t>
      </w:r>
      <w:r w:rsidRPr="003822E8">
        <w:rPr>
          <w:rFonts w:ascii="Times New Roman" w:eastAsia="Calibri" w:hAnsi="Times New Roman" w:cs="Times New Roman"/>
          <w:b/>
          <w:color w:val="000000"/>
          <w:sz w:val="28"/>
          <w:szCs w:val="28"/>
          <w:lang w:eastAsia="en-US"/>
        </w:rPr>
        <w:br/>
      </w:r>
    </w:p>
    <w:p w:rsidR="003822E8" w:rsidRPr="003822E8" w:rsidRDefault="003822E8" w:rsidP="00AF7C9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color w:val="000000"/>
          <w:sz w:val="24"/>
          <w:szCs w:val="24"/>
          <w:shd w:val="clear" w:color="auto" w:fill="FFFFFF"/>
          <w:lang w:eastAsia="en-US"/>
        </w:rPr>
        <w:t xml:space="preserve">10.1. Заключение договора осуществляется в порядке, предусмотренном Гражданским кодексом Российской Федерации и иными федеральными законами по прилагаемой к документации форме. </w:t>
      </w:r>
      <w:r w:rsidRPr="003822E8">
        <w:rPr>
          <w:rFonts w:ascii="Times New Roman" w:eastAsia="Calibri" w:hAnsi="Times New Roman" w:cs="Times New Roman"/>
          <w:sz w:val="24"/>
          <w:szCs w:val="24"/>
          <w:lang w:eastAsia="en-US"/>
        </w:rPr>
        <w:t>Договор заключается не ранее 10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60AE7"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10.2. В срок, предусмотренный для заключения договора, организатор аукциона вправе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r w:rsidRPr="003822E8">
        <w:rPr>
          <w:rFonts w:ascii="Times New Roman" w:eastAsia="Calibri" w:hAnsi="Times New Roman" w:cs="Times New Roman"/>
          <w:color w:val="000000"/>
          <w:sz w:val="24"/>
          <w:szCs w:val="24"/>
          <w:lang w:eastAsia="en-US"/>
        </w:rPr>
        <w:br/>
        <w:t xml:space="preserve">           </w:t>
      </w:r>
      <w:r w:rsidRPr="003822E8">
        <w:rPr>
          <w:rFonts w:ascii="Times New Roman" w:eastAsia="Calibri" w:hAnsi="Times New Roman" w:cs="Times New Roman"/>
          <w:color w:val="000000"/>
          <w:sz w:val="24"/>
          <w:szCs w:val="24"/>
          <w:shd w:val="clear" w:color="auto" w:fill="FFFFFF"/>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60AE7" w:rsidRDefault="003822E8" w:rsidP="00AF7C90">
      <w:pPr>
        <w:spacing w:after="0" w:line="240" w:lineRule="auto"/>
        <w:ind w:firstLine="709"/>
        <w:jc w:val="both"/>
        <w:rPr>
          <w:rFonts w:ascii="Times New Roman" w:eastAsia="Calibri" w:hAnsi="Times New Roman" w:cs="Times New Roman"/>
          <w:color w:val="000000"/>
          <w:sz w:val="24"/>
          <w:szCs w:val="24"/>
          <w:lang w:eastAsia="en-US"/>
        </w:rPr>
      </w:pPr>
      <w:r w:rsidRPr="003822E8">
        <w:rPr>
          <w:rFonts w:ascii="Times New Roman" w:eastAsia="Calibri" w:hAnsi="Times New Roman" w:cs="Times New Roman"/>
          <w:color w:val="000000"/>
          <w:sz w:val="24"/>
          <w:szCs w:val="24"/>
          <w:shd w:val="clear" w:color="auto" w:fill="FFFFFF"/>
          <w:lang w:eastAsia="en-US"/>
        </w:rPr>
        <w:t>2) приостановления деятельности такого лица в порядке, предусмотренном Кодексом Российской Федерации об административных правонарушениях;</w:t>
      </w:r>
      <w:r w:rsidRPr="003822E8">
        <w:rPr>
          <w:rFonts w:ascii="Times New Roman" w:eastAsia="Calibri" w:hAnsi="Times New Roman" w:cs="Times New Roman"/>
          <w:color w:val="000000"/>
          <w:sz w:val="24"/>
          <w:szCs w:val="24"/>
          <w:lang w:eastAsia="en-US"/>
        </w:rPr>
        <w:br/>
        <w:t xml:space="preserve">           </w:t>
      </w:r>
      <w:r w:rsidRPr="003822E8">
        <w:rPr>
          <w:rFonts w:ascii="Times New Roman" w:eastAsia="Calibri" w:hAnsi="Times New Roman" w:cs="Times New Roman"/>
          <w:color w:val="000000"/>
          <w:sz w:val="24"/>
          <w:szCs w:val="24"/>
          <w:shd w:val="clear" w:color="auto" w:fill="FFFFFF"/>
          <w:lang w:eastAsia="en-US"/>
        </w:rPr>
        <w:t>3) предоставления таким лицом заведомо ложных сведений, содержащихся в документах, предусмотренных пунктом 6.1. настоящей документации.</w:t>
      </w:r>
      <w:r w:rsidRPr="003822E8">
        <w:rPr>
          <w:rFonts w:ascii="Times New Roman" w:eastAsia="Calibri" w:hAnsi="Times New Roman" w:cs="Times New Roman"/>
          <w:color w:val="000000"/>
          <w:sz w:val="24"/>
          <w:szCs w:val="24"/>
          <w:lang w:eastAsia="en-US"/>
        </w:rPr>
        <w:br/>
      </w:r>
      <w:r w:rsidRPr="003822E8">
        <w:rPr>
          <w:rFonts w:ascii="Times New Roman" w:eastAsia="Calibri" w:hAnsi="Times New Roman" w:cs="Times New Roman"/>
          <w:color w:val="000000"/>
          <w:sz w:val="24"/>
          <w:szCs w:val="24"/>
          <w:lang w:eastAsia="en-US"/>
        </w:rPr>
        <w:lastRenderedPageBreak/>
        <w:t xml:space="preserve">           </w:t>
      </w:r>
      <w:r w:rsidRPr="003822E8">
        <w:rPr>
          <w:rFonts w:ascii="Times New Roman" w:eastAsia="Calibri" w:hAnsi="Times New Roman" w:cs="Times New Roman"/>
          <w:color w:val="000000"/>
          <w:sz w:val="24"/>
          <w:szCs w:val="24"/>
          <w:shd w:val="clear" w:color="auto" w:fill="FFFFFF"/>
          <w:lang w:eastAsia="en-US"/>
        </w:rPr>
        <w:t>10.3. В случае отказа от заключения договора с победителем аукциона либо при уклонении победителя аукциона от заключения договора, с которым заключается такой договор, аукционной комиссией в срок не позднее дня, следующего после дня установления фактов, предусмотренных пунктом 10.2.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r w:rsidRPr="003822E8">
        <w:rPr>
          <w:rFonts w:ascii="Times New Roman" w:eastAsia="Calibri" w:hAnsi="Times New Roman" w:cs="Times New Roman"/>
          <w:color w:val="000000"/>
          <w:sz w:val="24"/>
          <w:szCs w:val="24"/>
          <w:lang w:eastAsia="en-US"/>
        </w:rPr>
        <w:br/>
        <w:t xml:space="preserve">           </w:t>
      </w:r>
      <w:r w:rsidRPr="003822E8">
        <w:rPr>
          <w:rFonts w:ascii="Times New Roman" w:eastAsia="Calibri" w:hAnsi="Times New Roman" w:cs="Times New Roman"/>
          <w:color w:val="000000"/>
          <w:sz w:val="24"/>
          <w:szCs w:val="24"/>
          <w:shd w:val="clear" w:color="auto" w:fill="FFFFFF"/>
          <w:lang w:eastAsia="en-US"/>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3822E8" w:rsidRPr="003822E8" w:rsidRDefault="003822E8" w:rsidP="00AF7C90">
      <w:pPr>
        <w:spacing w:after="0" w:line="240" w:lineRule="auto"/>
        <w:ind w:firstLine="709"/>
        <w:jc w:val="both"/>
        <w:rPr>
          <w:rFonts w:ascii="Times New Roman" w:eastAsia="Calibri" w:hAnsi="Times New Roman" w:cs="Times New Roman"/>
          <w:color w:val="000000"/>
          <w:sz w:val="28"/>
          <w:szCs w:val="28"/>
          <w:lang w:eastAsia="en-US"/>
        </w:rPr>
      </w:pPr>
      <w:r w:rsidRPr="003822E8">
        <w:rPr>
          <w:rFonts w:ascii="Times New Roman" w:eastAsia="Calibri" w:hAnsi="Times New Roman" w:cs="Times New Roman"/>
          <w:color w:val="000000"/>
          <w:sz w:val="24"/>
          <w:szCs w:val="24"/>
          <w:shd w:val="clear" w:color="auto" w:fill="FFFFFF"/>
          <w:lang w:eastAsia="en-US"/>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F7C90" w:rsidRDefault="003822E8" w:rsidP="00AF7C90">
      <w:pPr>
        <w:spacing w:after="0" w:line="240" w:lineRule="auto"/>
        <w:ind w:firstLine="709"/>
        <w:jc w:val="both"/>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10.4.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r w:rsidRPr="003822E8">
        <w:rPr>
          <w:rFonts w:ascii="Times New Roman" w:eastAsia="Times New Roman" w:hAnsi="Times New Roman" w:cs="Times New Roman"/>
          <w:sz w:val="24"/>
          <w:szCs w:val="24"/>
        </w:rPr>
        <w:br/>
        <w:t xml:space="preserve">            10.5.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организатору аукциона подписанный договор, переданный ему в соответствии с пунктом 9.8. настоящей документации, признается уклонившимся от заключения договора.</w:t>
      </w:r>
      <w:r w:rsidRPr="003822E8">
        <w:rPr>
          <w:rFonts w:ascii="Times New Roman" w:eastAsia="Times New Roman" w:hAnsi="Times New Roman" w:cs="Times New Roman"/>
          <w:sz w:val="24"/>
          <w:szCs w:val="24"/>
        </w:rPr>
        <w:br/>
        <w:t xml:space="preserve">            10.6.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10.3. настоящей документации.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r w:rsidRPr="003822E8">
        <w:rPr>
          <w:rFonts w:ascii="Times New Roman" w:eastAsia="Times New Roman" w:hAnsi="Times New Roman" w:cs="Times New Roman"/>
          <w:sz w:val="24"/>
          <w:szCs w:val="24"/>
        </w:rPr>
        <w:br/>
        <w:t xml:space="preserve">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r w:rsidRPr="003822E8">
        <w:rPr>
          <w:rFonts w:ascii="Times New Roman" w:eastAsia="Times New Roman" w:hAnsi="Times New Roman" w:cs="Times New Roman"/>
          <w:sz w:val="24"/>
          <w:szCs w:val="24"/>
        </w:rPr>
        <w:br/>
        <w:t xml:space="preserve">            10.7. Договор заключается по цене, предложенной участником аукциона, с которым заключается договор.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3822E8" w:rsidRDefault="003822E8" w:rsidP="00AF7C90">
      <w:pPr>
        <w:spacing w:after="0" w:line="240" w:lineRule="auto"/>
        <w:ind w:firstLine="709"/>
        <w:jc w:val="both"/>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lastRenderedPageBreak/>
        <w:t>10.8.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F7C90" w:rsidRPr="003822E8" w:rsidRDefault="00AF7C90" w:rsidP="00AF7C90">
      <w:pPr>
        <w:spacing w:after="0" w:line="240" w:lineRule="auto"/>
        <w:ind w:firstLine="709"/>
        <w:jc w:val="both"/>
        <w:rPr>
          <w:rFonts w:ascii="Times New Roman" w:eastAsia="Times New Roman" w:hAnsi="Times New Roman" w:cs="Times New Roman"/>
          <w:sz w:val="24"/>
          <w:szCs w:val="24"/>
          <w:u w:val="single"/>
        </w:rPr>
      </w:pPr>
    </w:p>
    <w:p w:rsidR="003822E8" w:rsidRDefault="003822E8" w:rsidP="003822E8">
      <w:pPr>
        <w:spacing w:after="0" w:line="240" w:lineRule="auto"/>
        <w:jc w:val="center"/>
        <w:rPr>
          <w:rFonts w:ascii="Times New Roman" w:eastAsia="Times New Roman" w:hAnsi="Times New Roman" w:cs="Times New Roman"/>
          <w:b/>
          <w:sz w:val="28"/>
          <w:szCs w:val="28"/>
        </w:rPr>
      </w:pPr>
      <w:r w:rsidRPr="003822E8">
        <w:rPr>
          <w:rFonts w:ascii="Times New Roman" w:eastAsia="Times New Roman" w:hAnsi="Times New Roman" w:cs="Times New Roman"/>
          <w:b/>
          <w:sz w:val="28"/>
          <w:szCs w:val="28"/>
        </w:rPr>
        <w:t>11. Последствия признания аукциона несостоявшимся.</w:t>
      </w:r>
    </w:p>
    <w:p w:rsidR="00AF7C90" w:rsidRPr="003822E8" w:rsidRDefault="00AF7C90" w:rsidP="003822E8">
      <w:pPr>
        <w:spacing w:after="0" w:line="240" w:lineRule="auto"/>
        <w:jc w:val="center"/>
        <w:rPr>
          <w:rFonts w:ascii="Times New Roman" w:eastAsia="Times New Roman" w:hAnsi="Times New Roman" w:cs="Times New Roman"/>
          <w:b/>
          <w:sz w:val="28"/>
          <w:szCs w:val="28"/>
        </w:rPr>
      </w:pPr>
    </w:p>
    <w:p w:rsidR="003822E8" w:rsidRPr="003822E8" w:rsidRDefault="003822E8" w:rsidP="00AF7C90">
      <w:pPr>
        <w:spacing w:after="0" w:line="240" w:lineRule="auto"/>
        <w:ind w:firstLine="709"/>
        <w:jc w:val="both"/>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11.1. В случае если аукцион признан несостоявшимся, организатор аукциона вправе объявить о проведении нового аукциона в установленном законом порядке.</w:t>
      </w:r>
    </w:p>
    <w:p w:rsidR="003822E8" w:rsidRDefault="003822E8" w:rsidP="00AF7C90">
      <w:pPr>
        <w:spacing w:after="0" w:line="240" w:lineRule="auto"/>
        <w:ind w:firstLine="709"/>
        <w:jc w:val="both"/>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11.2. В случае объявления о проведении нового аукциона организатор аукциона вправе изменить условия аукциона.</w:t>
      </w:r>
    </w:p>
    <w:p w:rsidR="00AF7C90" w:rsidRPr="003822E8" w:rsidRDefault="00AF7C90" w:rsidP="00AF7C90">
      <w:pPr>
        <w:spacing w:after="0" w:line="240" w:lineRule="auto"/>
        <w:ind w:firstLine="709"/>
        <w:jc w:val="both"/>
        <w:rPr>
          <w:rFonts w:ascii="Times New Roman" w:eastAsia="Times New Roman" w:hAnsi="Times New Roman" w:cs="Times New Roman"/>
          <w:sz w:val="24"/>
          <w:szCs w:val="24"/>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AF7C90" w:rsidRDefault="003822E8" w:rsidP="00AF7C90">
      <w:pPr>
        <w:spacing w:after="0" w:line="240" w:lineRule="auto"/>
        <w:ind w:left="4536"/>
        <w:rPr>
          <w:rFonts w:ascii="Times New Roman" w:eastAsia="Times New Roman" w:hAnsi="Times New Roman" w:cs="Times New Roman"/>
          <w:sz w:val="24"/>
          <w:szCs w:val="24"/>
        </w:rPr>
      </w:pPr>
      <w:r w:rsidRPr="003822E8">
        <w:rPr>
          <w:rFonts w:ascii="Times New Roman" w:eastAsia="Calibri" w:hAnsi="Times New Roman" w:cs="Times New Roman"/>
          <w:color w:val="000000"/>
          <w:sz w:val="24"/>
          <w:szCs w:val="24"/>
          <w:shd w:val="clear" w:color="auto" w:fill="FFFFFF"/>
          <w:lang w:eastAsia="en-US"/>
        </w:rPr>
        <w:lastRenderedPageBreak/>
        <w:t xml:space="preserve">Приложение </w:t>
      </w:r>
      <w:r w:rsidRPr="003822E8">
        <w:rPr>
          <w:rFonts w:ascii="Times New Roman" w:eastAsia="Times New Roman" w:hAnsi="Times New Roman" w:cs="Times New Roman"/>
          <w:sz w:val="24"/>
          <w:szCs w:val="24"/>
        </w:rPr>
        <w:t xml:space="preserve">№ 1 </w:t>
      </w:r>
    </w:p>
    <w:p w:rsidR="003822E8" w:rsidRPr="003822E8" w:rsidRDefault="003822E8" w:rsidP="00AF7C90">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к документации об аукционе</w:t>
      </w:r>
      <w:r w:rsidRPr="003822E8">
        <w:rPr>
          <w:rFonts w:ascii="Times New Roman" w:eastAsia="Calibri" w:hAnsi="Times New Roman" w:cs="Times New Roman"/>
          <w:sz w:val="24"/>
          <w:szCs w:val="24"/>
          <w:lang w:eastAsia="en-US"/>
        </w:rPr>
        <w:t xml:space="preserve"> </w:t>
      </w:r>
      <w:r w:rsidRPr="003822E8">
        <w:rPr>
          <w:rFonts w:ascii="Times New Roman" w:eastAsia="Times New Roman" w:hAnsi="Times New Roman" w:cs="Times New Roman"/>
          <w:sz w:val="24"/>
          <w:szCs w:val="24"/>
        </w:rPr>
        <w:t>на право заключения договоров</w:t>
      </w:r>
    </w:p>
    <w:p w:rsidR="003822E8" w:rsidRPr="003822E8" w:rsidRDefault="003822E8" w:rsidP="00AF7C90">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 xml:space="preserve"> аренды муниципального имущества </w:t>
      </w:r>
    </w:p>
    <w:p w:rsidR="003822E8" w:rsidRPr="003822E8" w:rsidRDefault="003822E8" w:rsidP="00AF7C90">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муницип</w:t>
      </w:r>
      <w:r w:rsidR="00AF7C90">
        <w:rPr>
          <w:rFonts w:ascii="Times New Roman" w:eastAsia="Times New Roman" w:hAnsi="Times New Roman" w:cs="Times New Roman"/>
          <w:sz w:val="24"/>
          <w:szCs w:val="24"/>
        </w:rPr>
        <w:t>ального образования Алапаевское</w:t>
      </w:r>
    </w:p>
    <w:p w:rsidR="003822E8" w:rsidRPr="003822E8" w:rsidRDefault="003822E8" w:rsidP="003822E8">
      <w:pPr>
        <w:spacing w:after="0" w:line="240" w:lineRule="auto"/>
        <w:jc w:val="both"/>
        <w:rPr>
          <w:rFonts w:ascii="Times New Roman" w:eastAsia="Times New Roman" w:hAnsi="Times New Roman" w:cs="Times New Roman"/>
          <w:sz w:val="24"/>
          <w:szCs w:val="24"/>
        </w:rPr>
      </w:pPr>
    </w:p>
    <w:p w:rsidR="003822E8" w:rsidRPr="003822E8" w:rsidRDefault="003822E8" w:rsidP="003822E8">
      <w:pPr>
        <w:spacing w:after="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b/>
          <w:bCs/>
          <w:sz w:val="24"/>
          <w:szCs w:val="24"/>
        </w:rPr>
        <w:t>1. ФОРМА ДОВЕРЕННОСТИ НА УЧАСТИЕ В АУКЦИОНЕ</w:t>
      </w:r>
    </w:p>
    <w:p w:rsidR="003822E8" w:rsidRPr="003822E8" w:rsidRDefault="003822E8" w:rsidP="003822E8">
      <w:pPr>
        <w:spacing w:after="0" w:line="240" w:lineRule="auto"/>
        <w:jc w:val="center"/>
        <w:rPr>
          <w:rFonts w:ascii="Times New Roman" w:eastAsia="Times New Roman" w:hAnsi="Times New Roman" w:cs="Times New Roman"/>
          <w:sz w:val="20"/>
          <w:szCs w:val="20"/>
        </w:rPr>
      </w:pP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i/>
          <w:iCs/>
          <w:sz w:val="20"/>
          <w:szCs w:val="20"/>
        </w:rPr>
        <w:t>На бланке предприятия </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i/>
          <w:iCs/>
          <w:sz w:val="20"/>
          <w:szCs w:val="20"/>
        </w:rPr>
        <w:t>Дата, исх. Номер </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t>ДОВЕРЕННОСТЬ </w:t>
      </w:r>
      <w:r w:rsidRPr="003822E8">
        <w:rPr>
          <w:rFonts w:ascii="Times New Roman" w:eastAsia="Times New Roman" w:hAnsi="Times New Roman" w:cs="Times New Roman"/>
          <w:sz w:val="20"/>
          <w:szCs w:val="20"/>
        </w:rPr>
        <w:br/>
      </w:r>
    </w:p>
    <w:p w:rsidR="003822E8" w:rsidRPr="003822E8" w:rsidRDefault="003822E8" w:rsidP="003822E8">
      <w:pPr>
        <w:spacing w:after="0" w:line="240" w:lineRule="auto"/>
        <w:jc w:val="center"/>
        <w:rPr>
          <w:rFonts w:ascii="Times New Roman" w:eastAsia="Times New Roman" w:hAnsi="Times New Roman" w:cs="Times New Roman"/>
          <w:sz w:val="20"/>
          <w:szCs w:val="20"/>
        </w:rPr>
      </w:pPr>
      <w:r w:rsidRPr="003822E8">
        <w:rPr>
          <w:rFonts w:ascii="Times New Roman" w:eastAsia="Times New Roman" w:hAnsi="Times New Roman" w:cs="Times New Roman"/>
          <w:sz w:val="20"/>
          <w:szCs w:val="20"/>
        </w:rPr>
        <w:t>___________________________________________________________________________________</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vertAlign w:val="superscript"/>
        </w:rPr>
        <w:t>(прописью число, месяц и год выдачи доверенности)</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t>___________________________________________________________________________________, </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vertAlign w:val="superscript"/>
        </w:rPr>
        <w:t>(наименование заявителя аукциона)</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t>в лице______________________________________________________, действующего на основании</w:t>
      </w:r>
    </w:p>
    <w:p w:rsidR="003822E8" w:rsidRPr="003822E8" w:rsidRDefault="003822E8" w:rsidP="003822E8">
      <w:pPr>
        <w:spacing w:after="0" w:line="240" w:lineRule="auto"/>
        <w:jc w:val="center"/>
        <w:rPr>
          <w:rFonts w:ascii="Times New Roman" w:eastAsia="Times New Roman" w:hAnsi="Times New Roman" w:cs="Times New Roman"/>
          <w:sz w:val="20"/>
          <w:szCs w:val="20"/>
        </w:rPr>
      </w:pPr>
    </w:p>
    <w:p w:rsidR="003822E8" w:rsidRPr="003822E8" w:rsidRDefault="003822E8" w:rsidP="003822E8">
      <w:pPr>
        <w:spacing w:after="0" w:line="240" w:lineRule="auto"/>
        <w:jc w:val="center"/>
        <w:rPr>
          <w:rFonts w:ascii="Times New Roman" w:eastAsia="Times New Roman" w:hAnsi="Times New Roman" w:cs="Times New Roman"/>
          <w:sz w:val="20"/>
          <w:szCs w:val="20"/>
        </w:rPr>
      </w:pPr>
      <w:r w:rsidRPr="003822E8">
        <w:rPr>
          <w:rFonts w:ascii="Times New Roman" w:eastAsia="Times New Roman" w:hAnsi="Times New Roman" w:cs="Times New Roman"/>
          <w:sz w:val="20"/>
          <w:szCs w:val="20"/>
        </w:rPr>
        <w:t>___________________________________________________________________________________,</w:t>
      </w:r>
    </w:p>
    <w:p w:rsidR="003822E8" w:rsidRPr="003822E8" w:rsidRDefault="003822E8" w:rsidP="003822E8">
      <w:pPr>
        <w:spacing w:after="0" w:line="240" w:lineRule="auto"/>
        <w:jc w:val="center"/>
        <w:rPr>
          <w:rFonts w:ascii="Times New Roman" w:eastAsia="Times New Roman" w:hAnsi="Times New Roman" w:cs="Times New Roman"/>
          <w:sz w:val="20"/>
          <w:szCs w:val="20"/>
        </w:rPr>
      </w:pPr>
      <w:r w:rsidRPr="003822E8">
        <w:rPr>
          <w:rFonts w:ascii="Times New Roman" w:eastAsia="Times New Roman" w:hAnsi="Times New Roman" w:cs="Times New Roman"/>
          <w:sz w:val="20"/>
          <w:szCs w:val="20"/>
        </w:rPr>
        <w:t>доверяет____________________________________________________________________________,</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vertAlign w:val="superscript"/>
        </w:rPr>
        <w:t>(фамилия, имя, отчество, должность)</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t xml:space="preserve"> паспорт серии____№__________выдан_______________</w:t>
      </w:r>
      <w:r w:rsidR="00AF7C90">
        <w:rPr>
          <w:rFonts w:ascii="Times New Roman" w:eastAsia="Times New Roman" w:hAnsi="Times New Roman" w:cs="Times New Roman"/>
          <w:sz w:val="20"/>
          <w:szCs w:val="20"/>
        </w:rPr>
        <w:t>______ «____»</w:t>
      </w:r>
      <w:r w:rsidRPr="003822E8">
        <w:rPr>
          <w:rFonts w:ascii="Times New Roman" w:eastAsia="Times New Roman" w:hAnsi="Times New Roman" w:cs="Times New Roman"/>
          <w:sz w:val="20"/>
          <w:szCs w:val="20"/>
        </w:rPr>
        <w:t>________________________ ,</w:t>
      </w:r>
      <w:r w:rsidRPr="003822E8">
        <w:rPr>
          <w:rFonts w:ascii="Times New Roman" w:eastAsia="Times New Roman" w:hAnsi="Times New Roman" w:cs="Times New Roman"/>
          <w:sz w:val="20"/>
          <w:szCs w:val="20"/>
        </w:rPr>
        <w:br/>
        <w:t>представлять интересы</w:t>
      </w:r>
    </w:p>
    <w:p w:rsidR="003822E8" w:rsidRPr="003822E8" w:rsidRDefault="003822E8" w:rsidP="003822E8">
      <w:pPr>
        <w:spacing w:after="0" w:line="240" w:lineRule="auto"/>
        <w:jc w:val="center"/>
        <w:rPr>
          <w:rFonts w:ascii="Times New Roman" w:eastAsia="Times New Roman" w:hAnsi="Times New Roman" w:cs="Times New Roman"/>
          <w:sz w:val="20"/>
          <w:szCs w:val="20"/>
        </w:rPr>
      </w:pPr>
      <w:r w:rsidRPr="003822E8">
        <w:rPr>
          <w:rFonts w:ascii="Times New Roman" w:eastAsia="Times New Roman" w:hAnsi="Times New Roman" w:cs="Times New Roman"/>
          <w:sz w:val="20"/>
          <w:szCs w:val="20"/>
        </w:rPr>
        <w:t>____________________________________________________________________________________</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vertAlign w:val="superscript"/>
        </w:rPr>
        <w:t>(наименование заявителя аукциона)</w:t>
      </w:r>
    </w:p>
    <w:p w:rsidR="003822E8" w:rsidRPr="003822E8" w:rsidRDefault="003822E8" w:rsidP="003822E8">
      <w:pPr>
        <w:spacing w:after="0" w:line="240" w:lineRule="auto"/>
        <w:jc w:val="center"/>
        <w:rPr>
          <w:rFonts w:ascii="Times New Roman" w:eastAsia="Times New Roman" w:hAnsi="Times New Roman" w:cs="Times New Roman"/>
          <w:sz w:val="20"/>
          <w:szCs w:val="20"/>
        </w:rPr>
      </w:pPr>
      <w:r w:rsidRPr="003822E8">
        <w:rPr>
          <w:rFonts w:ascii="Times New Roman" w:eastAsia="Times New Roman" w:hAnsi="Times New Roman" w:cs="Times New Roman"/>
          <w:sz w:val="20"/>
          <w:szCs w:val="20"/>
        </w:rPr>
        <w:t>на открытом аукционе на право заключения  договоров аренды муниципального имущества    муниципального образования Алапаевское.</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t xml:space="preserve">       В целях выполнения данного поручения он (она) наделен (а) правом увеличения в соответствии с   «шагом аукциона» в порядке, установленной аукционной документацией начальной (минимальной) цены договора.</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t>Подпись ________________ ________________ удостоверяем.</w:t>
      </w:r>
      <w:r w:rsidRPr="003822E8">
        <w:rPr>
          <w:rFonts w:ascii="Times New Roman" w:eastAsia="Times New Roman" w:hAnsi="Times New Roman" w:cs="Times New Roman"/>
          <w:sz w:val="20"/>
          <w:szCs w:val="20"/>
        </w:rPr>
        <w:br/>
      </w:r>
    </w:p>
    <w:p w:rsidR="003822E8" w:rsidRPr="003822E8" w:rsidRDefault="003822E8" w:rsidP="003822E8">
      <w:pPr>
        <w:spacing w:after="0" w:line="240" w:lineRule="auto"/>
        <w:jc w:val="center"/>
        <w:rPr>
          <w:rFonts w:ascii="Times New Roman" w:eastAsia="Calibri" w:hAnsi="Times New Roman" w:cs="Times New Roman"/>
          <w:color w:val="000000"/>
          <w:sz w:val="24"/>
          <w:szCs w:val="24"/>
          <w:shd w:val="clear" w:color="auto" w:fill="FFFFFF"/>
          <w:lang w:eastAsia="en-US"/>
        </w:rPr>
      </w:pP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vertAlign w:val="superscript"/>
        </w:rPr>
        <w:t xml:space="preserve">          ФИО_________________________________________________________                                           ___________________________ (подпись удостоверяемого)</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t xml:space="preserve">      Доверенность действительна по "______" __________________ _____ г.</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t xml:space="preserve">      Руководитель ____________________________ (_________________)</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vertAlign w:val="superscript"/>
        </w:rPr>
        <w:t xml:space="preserve">          (Ф.И.О.)</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t xml:space="preserve">       М.П.</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i/>
          <w:iCs/>
          <w:sz w:val="20"/>
          <w:szCs w:val="20"/>
        </w:rPr>
        <w:t>* К общему комплекту заявки на участие в аукционе не подшивать! Предъявляется непосредственно на процедуре проведения аукциона!</w:t>
      </w:r>
      <w:r w:rsidRPr="003822E8">
        <w:rPr>
          <w:rFonts w:ascii="Times New Roman" w:eastAsia="Times New Roman" w:hAnsi="Times New Roman" w:cs="Times New Roman"/>
          <w:sz w:val="20"/>
          <w:szCs w:val="20"/>
        </w:rPr>
        <w:br/>
      </w:r>
      <w:r w:rsidRPr="003822E8">
        <w:rPr>
          <w:rFonts w:ascii="Times New Roman" w:eastAsia="Times New Roman" w:hAnsi="Times New Roman" w:cs="Times New Roman"/>
          <w:sz w:val="20"/>
          <w:szCs w:val="20"/>
        </w:rPr>
        <w:br/>
      </w:r>
    </w:p>
    <w:p w:rsidR="003822E8" w:rsidRPr="003822E8" w:rsidRDefault="003822E8" w:rsidP="003822E8">
      <w:pPr>
        <w:spacing w:after="0" w:line="240" w:lineRule="auto"/>
        <w:jc w:val="center"/>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rPr>
          <w:rFonts w:ascii="Times New Roman" w:eastAsia="Calibri" w:hAnsi="Times New Roman" w:cs="Times New Roman"/>
          <w:color w:val="000000"/>
          <w:sz w:val="24"/>
          <w:szCs w:val="24"/>
          <w:shd w:val="clear" w:color="auto" w:fill="FFFFFF"/>
          <w:lang w:eastAsia="en-US"/>
        </w:rPr>
      </w:pPr>
    </w:p>
    <w:p w:rsidR="00AF7C90" w:rsidRDefault="003822E8" w:rsidP="00AF7C90">
      <w:pPr>
        <w:spacing w:after="0" w:line="240" w:lineRule="auto"/>
        <w:ind w:left="5103"/>
        <w:rPr>
          <w:rFonts w:ascii="Times New Roman" w:eastAsia="Times New Roman" w:hAnsi="Times New Roman" w:cs="Times New Roman"/>
          <w:sz w:val="24"/>
          <w:szCs w:val="24"/>
        </w:rPr>
      </w:pPr>
      <w:r w:rsidRPr="003822E8">
        <w:rPr>
          <w:rFonts w:ascii="Times New Roman" w:eastAsia="Calibri" w:hAnsi="Times New Roman" w:cs="Times New Roman"/>
          <w:color w:val="000000"/>
          <w:sz w:val="24"/>
          <w:szCs w:val="24"/>
          <w:shd w:val="clear" w:color="auto" w:fill="FFFFFF"/>
          <w:lang w:eastAsia="en-US"/>
        </w:rPr>
        <w:t xml:space="preserve">Приложение </w:t>
      </w:r>
      <w:r w:rsidRPr="003822E8">
        <w:rPr>
          <w:rFonts w:ascii="Times New Roman" w:eastAsia="Times New Roman" w:hAnsi="Times New Roman" w:cs="Times New Roman"/>
          <w:sz w:val="24"/>
          <w:szCs w:val="24"/>
        </w:rPr>
        <w:t xml:space="preserve">№ 2 </w:t>
      </w:r>
    </w:p>
    <w:p w:rsidR="003822E8" w:rsidRPr="003822E8" w:rsidRDefault="003822E8" w:rsidP="00AF7C90">
      <w:pPr>
        <w:spacing w:after="0" w:line="240" w:lineRule="auto"/>
        <w:ind w:left="5103"/>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к документации об аукционе</w:t>
      </w:r>
      <w:r w:rsidRPr="003822E8">
        <w:rPr>
          <w:rFonts w:ascii="Times New Roman" w:eastAsia="Calibri" w:hAnsi="Times New Roman" w:cs="Times New Roman"/>
          <w:sz w:val="24"/>
          <w:szCs w:val="24"/>
          <w:lang w:eastAsia="en-US"/>
        </w:rPr>
        <w:t xml:space="preserve"> </w:t>
      </w:r>
      <w:r w:rsidRPr="003822E8">
        <w:rPr>
          <w:rFonts w:ascii="Times New Roman" w:eastAsia="Times New Roman" w:hAnsi="Times New Roman" w:cs="Times New Roman"/>
          <w:sz w:val="24"/>
          <w:szCs w:val="24"/>
        </w:rPr>
        <w:t>на право заключения договоров</w:t>
      </w:r>
    </w:p>
    <w:p w:rsidR="003822E8" w:rsidRPr="003822E8" w:rsidRDefault="003822E8" w:rsidP="00AF7C90">
      <w:pPr>
        <w:spacing w:after="0" w:line="240" w:lineRule="auto"/>
        <w:ind w:left="5103"/>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 xml:space="preserve"> аренды муниципального имущества </w:t>
      </w:r>
    </w:p>
    <w:p w:rsidR="003822E8" w:rsidRPr="003822E8" w:rsidRDefault="003822E8" w:rsidP="00AF7C90">
      <w:pPr>
        <w:spacing w:after="0" w:line="240" w:lineRule="auto"/>
        <w:ind w:left="5103"/>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муницип</w:t>
      </w:r>
      <w:r w:rsidR="00AF7C90">
        <w:rPr>
          <w:rFonts w:ascii="Times New Roman" w:eastAsia="Times New Roman" w:hAnsi="Times New Roman" w:cs="Times New Roman"/>
          <w:sz w:val="24"/>
          <w:szCs w:val="24"/>
        </w:rPr>
        <w:t>ального образования Алапаевское</w:t>
      </w:r>
    </w:p>
    <w:p w:rsidR="003822E8" w:rsidRPr="003822E8" w:rsidRDefault="003822E8" w:rsidP="003822E8">
      <w:pPr>
        <w:spacing w:after="0" w:line="240" w:lineRule="auto"/>
        <w:jc w:val="both"/>
        <w:rPr>
          <w:rFonts w:ascii="Times New Roman" w:eastAsia="Times New Roman" w:hAnsi="Times New Roman" w:cs="Times New Roman"/>
          <w:sz w:val="20"/>
          <w:szCs w:val="20"/>
        </w:rPr>
      </w:pPr>
      <w:r w:rsidRPr="003822E8">
        <w:rPr>
          <w:rFonts w:ascii="Times New Roman" w:eastAsia="Times New Roman" w:hAnsi="Times New Roman" w:cs="Times New Roman"/>
          <w:sz w:val="24"/>
          <w:szCs w:val="24"/>
        </w:rPr>
        <w:br/>
      </w:r>
    </w:p>
    <w:p w:rsidR="003822E8" w:rsidRPr="003822E8" w:rsidRDefault="003822E8" w:rsidP="003822E8">
      <w:pPr>
        <w:spacing w:after="0" w:line="240" w:lineRule="auto"/>
        <w:jc w:val="center"/>
        <w:rPr>
          <w:rFonts w:ascii="Times New Roman" w:eastAsia="Times New Roman" w:hAnsi="Times New Roman" w:cs="Times New Roman"/>
          <w:b/>
          <w:i/>
          <w:iCs/>
          <w:sz w:val="24"/>
          <w:szCs w:val="24"/>
        </w:rPr>
      </w:pPr>
      <w:r w:rsidRPr="003822E8">
        <w:rPr>
          <w:rFonts w:ascii="Times New Roman" w:eastAsia="Times New Roman" w:hAnsi="Times New Roman" w:cs="Times New Roman"/>
          <w:b/>
          <w:sz w:val="24"/>
          <w:szCs w:val="24"/>
        </w:rPr>
        <w:t>2.ФОРМА ЗАЯВКИ НА УЧАСТИЕ В АУКЦИОНЕ</w:t>
      </w:r>
      <w:r w:rsidRPr="003822E8">
        <w:rPr>
          <w:rFonts w:ascii="Times New Roman" w:eastAsia="Times New Roman" w:hAnsi="Times New Roman" w:cs="Times New Roman"/>
          <w:b/>
          <w:sz w:val="24"/>
          <w:szCs w:val="24"/>
        </w:rPr>
        <w:br/>
      </w:r>
    </w:p>
    <w:p w:rsidR="003822E8" w:rsidRPr="003822E8" w:rsidRDefault="003822E8" w:rsidP="003822E8">
      <w:pPr>
        <w:spacing w:after="0" w:line="240" w:lineRule="auto"/>
        <w:jc w:val="both"/>
        <w:rPr>
          <w:rFonts w:ascii="Times New Roman" w:eastAsia="Times New Roman" w:hAnsi="Times New Roman" w:cs="Times New Roman"/>
          <w:i/>
          <w:iCs/>
          <w:sz w:val="24"/>
          <w:szCs w:val="24"/>
        </w:rPr>
      </w:pPr>
      <w:r w:rsidRPr="003822E8">
        <w:rPr>
          <w:rFonts w:ascii="Times New Roman" w:eastAsia="Times New Roman" w:hAnsi="Times New Roman" w:cs="Times New Roman"/>
          <w:i/>
          <w:iCs/>
          <w:sz w:val="24"/>
          <w:szCs w:val="24"/>
        </w:rPr>
        <w:t>На бланке предприятия </w:t>
      </w:r>
    </w:p>
    <w:p w:rsidR="003822E8" w:rsidRPr="003822E8" w:rsidRDefault="003822E8" w:rsidP="003822E8">
      <w:pPr>
        <w:spacing w:after="0" w:line="240" w:lineRule="auto"/>
        <w:jc w:val="both"/>
        <w:rPr>
          <w:rFonts w:ascii="Times New Roman" w:eastAsia="Times New Roman" w:hAnsi="Times New Roman" w:cs="Times New Roman"/>
          <w:sz w:val="24"/>
          <w:szCs w:val="24"/>
        </w:rPr>
      </w:pPr>
      <w:r w:rsidRPr="003822E8">
        <w:rPr>
          <w:rFonts w:ascii="Times New Roman" w:eastAsia="Times New Roman" w:hAnsi="Times New Roman" w:cs="Times New Roman"/>
          <w:i/>
          <w:iCs/>
          <w:sz w:val="24"/>
          <w:szCs w:val="24"/>
        </w:rPr>
        <w:t>Дата, исх. Номер </w:t>
      </w:r>
    </w:p>
    <w:p w:rsidR="003822E8" w:rsidRPr="003822E8" w:rsidRDefault="003822E8" w:rsidP="003822E8">
      <w:pPr>
        <w:spacing w:after="0" w:line="240" w:lineRule="auto"/>
        <w:jc w:val="both"/>
        <w:rPr>
          <w:rFonts w:ascii="Times New Roman" w:eastAsia="Times New Roman" w:hAnsi="Times New Roman" w:cs="Times New Roman"/>
          <w:sz w:val="24"/>
          <w:szCs w:val="24"/>
        </w:rPr>
      </w:pPr>
    </w:p>
    <w:p w:rsidR="003822E8" w:rsidRDefault="00AF7C90" w:rsidP="003822E8">
      <w:pPr>
        <w:spacing w:after="0" w:line="240" w:lineRule="auto"/>
        <w:jc w:val="center"/>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Заявка на участие в аукционе</w:t>
      </w:r>
    </w:p>
    <w:p w:rsidR="00C61ADD" w:rsidRPr="003822E8" w:rsidRDefault="00C61ADD" w:rsidP="003822E8">
      <w:pPr>
        <w:spacing w:after="0" w:line="240" w:lineRule="auto"/>
        <w:jc w:val="center"/>
        <w:rPr>
          <w:rFonts w:ascii="Times New Roman" w:eastAsia="Times New Roman" w:hAnsi="Times New Roman" w:cs="Times New Roman"/>
          <w:b/>
          <w:sz w:val="28"/>
          <w:szCs w:val="28"/>
        </w:rPr>
      </w:pPr>
    </w:p>
    <w:p w:rsidR="003822E8" w:rsidRPr="00C61ADD" w:rsidRDefault="003822E8" w:rsidP="00C61ADD">
      <w:pPr>
        <w:spacing w:after="0" w:line="240" w:lineRule="auto"/>
        <w:ind w:firstLine="708"/>
        <w:jc w:val="both"/>
        <w:rPr>
          <w:rFonts w:ascii="Times New Roman" w:eastAsia="Calibri" w:hAnsi="Times New Roman" w:cs="Times New Roman"/>
          <w:sz w:val="28"/>
          <w:lang w:eastAsia="en-US"/>
        </w:rPr>
      </w:pPr>
      <w:r w:rsidRPr="00C61ADD">
        <w:rPr>
          <w:rFonts w:ascii="Times New Roman" w:eastAsia="Times New Roman" w:hAnsi="Times New Roman" w:cs="Times New Roman"/>
          <w:sz w:val="24"/>
          <w:szCs w:val="24"/>
        </w:rPr>
        <w:t>Изучив документацию об аукционе на право заключения договоров аренды муниципального имущества муниципального образования Алапаевское, в соответствии с извещением о проведении открытого аукциона, а также применимые к данному аукциону законодательство и нормативные правовые акты, Приказ Федеральной антимонопол</w:t>
      </w:r>
      <w:r w:rsidR="00C61ADD">
        <w:rPr>
          <w:rFonts w:ascii="Times New Roman" w:eastAsia="Times New Roman" w:hAnsi="Times New Roman" w:cs="Times New Roman"/>
          <w:sz w:val="24"/>
          <w:szCs w:val="24"/>
        </w:rPr>
        <w:t>ьной службы от 10 февраля 2010 года</w:t>
      </w:r>
      <w:r w:rsidRPr="00C61ADD">
        <w:rPr>
          <w:rFonts w:ascii="Times New Roman" w:eastAsia="Times New Roman" w:hAnsi="Times New Roman" w:cs="Times New Roman"/>
          <w:sz w:val="24"/>
          <w:szCs w:val="24"/>
        </w:rPr>
        <w:t xml:space="preserve"> №</w:t>
      </w:r>
      <w:r w:rsidR="00C61ADD">
        <w:rPr>
          <w:rFonts w:ascii="Times New Roman" w:eastAsia="Times New Roman" w:hAnsi="Times New Roman" w:cs="Times New Roman"/>
          <w:sz w:val="24"/>
          <w:szCs w:val="24"/>
        </w:rPr>
        <w:t xml:space="preserve"> </w:t>
      </w:r>
      <w:r w:rsidRPr="00C61ADD">
        <w:rPr>
          <w:rFonts w:ascii="Times New Roman" w:eastAsia="Times New Roman" w:hAnsi="Times New Roman" w:cs="Times New Roman"/>
          <w:sz w:val="24"/>
          <w:szCs w:val="24"/>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 </w:t>
      </w:r>
      <w:r w:rsidRPr="00C61ADD">
        <w:rPr>
          <w:rFonts w:ascii="Times New Roman" w:eastAsia="Calibri" w:hAnsi="Times New Roman" w:cs="Times New Roman"/>
          <w:sz w:val="28"/>
          <w:lang w:eastAsia="en-US"/>
        </w:rPr>
        <w:t>_________________________________________________________________________________________________________________________</w:t>
      </w:r>
    </w:p>
    <w:p w:rsidR="003822E8" w:rsidRPr="00C61ADD" w:rsidRDefault="003822E8" w:rsidP="00C61ADD">
      <w:pPr>
        <w:spacing w:after="0" w:line="240" w:lineRule="auto"/>
        <w:jc w:val="both"/>
        <w:rPr>
          <w:rFonts w:ascii="Times New Roman" w:eastAsia="Calibri" w:hAnsi="Times New Roman" w:cs="Times New Roman"/>
          <w:sz w:val="24"/>
          <w:szCs w:val="24"/>
          <w:lang w:eastAsia="en-US"/>
        </w:rPr>
      </w:pPr>
      <w:r w:rsidRPr="00C61ADD">
        <w:rPr>
          <w:rFonts w:ascii="Times New Roman" w:eastAsia="Calibri" w:hAnsi="Times New Roman" w:cs="Times New Roman"/>
          <w:sz w:val="24"/>
          <w:szCs w:val="24"/>
          <w:lang w:eastAsia="en-US"/>
        </w:rPr>
        <w:t>в лице_________________, действующего на основании_____________________________</w:t>
      </w:r>
    </w:p>
    <w:p w:rsidR="003822E8" w:rsidRPr="00C61ADD" w:rsidRDefault="003822E8" w:rsidP="00C61ADD">
      <w:pPr>
        <w:spacing w:after="0" w:line="240" w:lineRule="auto"/>
        <w:jc w:val="both"/>
        <w:rPr>
          <w:rFonts w:ascii="Times New Roman" w:eastAsia="Times New Roman" w:hAnsi="Times New Roman" w:cs="Times New Roman"/>
          <w:sz w:val="24"/>
          <w:szCs w:val="24"/>
        </w:rPr>
      </w:pPr>
      <w:r w:rsidRPr="00C61ADD">
        <w:rPr>
          <w:rFonts w:ascii="Times New Roman" w:eastAsia="Calibri" w:hAnsi="Times New Roman" w:cs="Times New Roman"/>
          <w:i/>
          <w:sz w:val="18"/>
          <w:szCs w:val="18"/>
          <w:lang w:eastAsia="en-US"/>
        </w:rPr>
        <w:t>(полное официальное наименование заявителя, адрес</w:t>
      </w:r>
      <w:r w:rsidRPr="00C61ADD">
        <w:rPr>
          <w:rFonts w:ascii="Times New Roman" w:eastAsia="Times New Roman" w:hAnsi="Times New Roman" w:cs="Times New Roman"/>
          <w:sz w:val="24"/>
          <w:szCs w:val="24"/>
        </w:rPr>
        <w:t xml:space="preserve"> </w:t>
      </w:r>
      <w:r w:rsidRPr="00C61ADD">
        <w:rPr>
          <w:rFonts w:ascii="Times New Roman" w:eastAsia="Calibri" w:hAnsi="Times New Roman" w:cs="Times New Roman"/>
          <w:i/>
          <w:sz w:val="18"/>
          <w:szCs w:val="18"/>
          <w:lang w:eastAsia="en-US"/>
        </w:rPr>
        <w:t>ОГРН, ИНН и банковские реквизиты)</w:t>
      </w:r>
    </w:p>
    <w:p w:rsidR="003822E8" w:rsidRPr="00C61ADD" w:rsidRDefault="003822E8" w:rsidP="00C61ADD">
      <w:pPr>
        <w:spacing w:after="0" w:line="240" w:lineRule="auto"/>
        <w:jc w:val="both"/>
        <w:rPr>
          <w:rFonts w:ascii="Times New Roman" w:eastAsia="Times New Roman" w:hAnsi="Times New Roman" w:cs="Times New Roman"/>
          <w:sz w:val="24"/>
          <w:szCs w:val="24"/>
        </w:rPr>
      </w:pPr>
      <w:r w:rsidRPr="00C61ADD">
        <w:rPr>
          <w:rFonts w:ascii="Times New Roman" w:eastAsia="Calibri" w:hAnsi="Times New Roman" w:cs="Times New Roman"/>
          <w:sz w:val="24"/>
          <w:szCs w:val="24"/>
          <w:lang w:eastAsia="en-US"/>
        </w:rPr>
        <w:t>извещает  о  своем  желании принять участие в аукционе на право</w:t>
      </w:r>
      <w:r w:rsidRPr="00C61ADD">
        <w:rPr>
          <w:rFonts w:ascii="Times New Roman" w:eastAsia="Calibri" w:hAnsi="Times New Roman" w:cs="Times New Roman"/>
          <w:sz w:val="28"/>
          <w:lang w:eastAsia="en-US"/>
        </w:rPr>
        <w:t xml:space="preserve"> </w:t>
      </w:r>
      <w:r w:rsidRPr="00C61ADD">
        <w:rPr>
          <w:rFonts w:ascii="Times New Roman" w:eastAsia="Times New Roman" w:hAnsi="Times New Roman" w:cs="Times New Roman"/>
          <w:sz w:val="24"/>
          <w:szCs w:val="24"/>
        </w:rPr>
        <w:t>заключения договоров аренды муниципального имущества муниципального образования Алапаевское, по лоту № ___________________________________________________________________________</w:t>
      </w:r>
    </w:p>
    <w:p w:rsidR="003822E8" w:rsidRPr="00C61ADD" w:rsidRDefault="00C61ADD" w:rsidP="00C61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0"/>
          <w:szCs w:val="20"/>
        </w:rPr>
        <w:t xml:space="preserve">                                                 </w:t>
      </w:r>
      <w:r w:rsidR="003822E8" w:rsidRPr="00C61ADD">
        <w:rPr>
          <w:rFonts w:ascii="Times New Roman" w:eastAsia="Times New Roman" w:hAnsi="Times New Roman" w:cs="Times New Roman"/>
          <w:i/>
          <w:sz w:val="20"/>
          <w:szCs w:val="20"/>
        </w:rPr>
        <w:t>(указывается № и наименование лота)</w:t>
      </w:r>
    </w:p>
    <w:p w:rsidR="003822E8" w:rsidRPr="00C61ADD" w:rsidRDefault="003822E8" w:rsidP="00C61ADD">
      <w:pPr>
        <w:spacing w:after="0" w:line="240" w:lineRule="auto"/>
        <w:rPr>
          <w:rFonts w:ascii="Times New Roman" w:eastAsia="Calibri" w:hAnsi="Times New Roman" w:cs="Times New Roman"/>
          <w:sz w:val="24"/>
          <w:szCs w:val="24"/>
          <w:lang w:eastAsia="en-US"/>
        </w:rPr>
      </w:pPr>
      <w:r w:rsidRPr="00C61ADD">
        <w:rPr>
          <w:rFonts w:ascii="Times New Roman" w:eastAsia="Calibri" w:hAnsi="Times New Roman" w:cs="Times New Roman"/>
          <w:sz w:val="24"/>
          <w:szCs w:val="24"/>
          <w:lang w:eastAsia="en-US"/>
        </w:rPr>
        <w:t>с целью ______________________________________________________________________,</w:t>
      </w:r>
    </w:p>
    <w:p w:rsidR="00C61ADD" w:rsidRDefault="00C61ADD" w:rsidP="00C61ADD">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который,  состоится «____» _________ 2015 года в 10.</w:t>
      </w:r>
      <w:r w:rsidR="003822E8" w:rsidRPr="00C61ADD">
        <w:rPr>
          <w:rFonts w:ascii="Times New Roman" w:eastAsia="Calibri" w:hAnsi="Times New Roman" w:cs="Times New Roman"/>
          <w:sz w:val="24"/>
          <w:szCs w:val="24"/>
          <w:lang w:eastAsia="en-US"/>
        </w:rPr>
        <w:t>00 по местному времени по адресу: г. Алапаевск, ул. Р. Люксембург, 31, к</w:t>
      </w:r>
      <w:r>
        <w:rPr>
          <w:rFonts w:ascii="Times New Roman" w:eastAsia="Calibri" w:hAnsi="Times New Roman" w:cs="Times New Roman"/>
          <w:sz w:val="24"/>
          <w:szCs w:val="24"/>
          <w:lang w:eastAsia="en-US"/>
        </w:rPr>
        <w:t>. 22 на условиях, утвержденных п</w:t>
      </w:r>
      <w:r w:rsidR="003822E8" w:rsidRPr="00C61ADD">
        <w:rPr>
          <w:rFonts w:ascii="Times New Roman" w:eastAsia="Calibri" w:hAnsi="Times New Roman" w:cs="Times New Roman"/>
          <w:sz w:val="24"/>
          <w:szCs w:val="24"/>
          <w:lang w:eastAsia="en-US"/>
        </w:rPr>
        <w:t>остановлением Администрации муниципального образования Алапаевско</w:t>
      </w:r>
      <w:r>
        <w:rPr>
          <w:rFonts w:ascii="Times New Roman" w:eastAsia="Calibri" w:hAnsi="Times New Roman" w:cs="Times New Roman"/>
          <w:sz w:val="24"/>
          <w:szCs w:val="24"/>
          <w:lang w:eastAsia="en-US"/>
        </w:rPr>
        <w:t>е от ___ ____ 2015 года</w:t>
      </w:r>
      <w:r w:rsidRPr="00C61ADD">
        <w:rPr>
          <w:rFonts w:ascii="Times New Roman" w:eastAsia="Times New Roman" w:hAnsi="Times New Roman" w:cs="Times New Roman"/>
          <w:sz w:val="24"/>
          <w:szCs w:val="24"/>
        </w:rPr>
        <w:t xml:space="preserve"> </w:t>
      </w:r>
      <w:r>
        <w:rPr>
          <w:rFonts w:ascii="Times New Roman" w:eastAsia="Calibri" w:hAnsi="Times New Roman" w:cs="Times New Roman"/>
          <w:sz w:val="24"/>
          <w:szCs w:val="24"/>
          <w:lang w:eastAsia="en-US"/>
        </w:rPr>
        <w:t xml:space="preserve">№ ___ </w:t>
      </w:r>
      <w:r w:rsidR="003822E8" w:rsidRPr="00C61ADD">
        <w:rPr>
          <w:rFonts w:ascii="Times New Roman" w:eastAsia="Times New Roman" w:hAnsi="Times New Roman" w:cs="Times New Roman"/>
          <w:sz w:val="24"/>
          <w:szCs w:val="24"/>
        </w:rPr>
        <w:t>сообщает о согласии принять участие в открытом аукционе на условиях, установленных в аукционной документации и направляет настоящую заявку.</w:t>
      </w:r>
    </w:p>
    <w:p w:rsidR="003822E8" w:rsidRPr="00C61ADD" w:rsidRDefault="003822E8" w:rsidP="00C61ADD">
      <w:pPr>
        <w:spacing w:after="0" w:line="240" w:lineRule="auto"/>
        <w:jc w:val="both"/>
        <w:rPr>
          <w:rFonts w:ascii="Times New Roman" w:eastAsia="Times New Roman" w:hAnsi="Times New Roman" w:cs="Times New Roman"/>
          <w:sz w:val="24"/>
          <w:szCs w:val="24"/>
        </w:rPr>
      </w:pPr>
      <w:r w:rsidRPr="00C61ADD">
        <w:rPr>
          <w:rFonts w:ascii="Times New Roman" w:eastAsia="Times New Roman" w:hAnsi="Times New Roman" w:cs="Times New Roman"/>
          <w:sz w:val="24"/>
          <w:szCs w:val="24"/>
        </w:rPr>
        <w:t>При этом:</w:t>
      </w:r>
    </w:p>
    <w:p w:rsidR="003822E8" w:rsidRPr="00C61ADD" w:rsidRDefault="003822E8" w:rsidP="00C61ADD">
      <w:pPr>
        <w:numPr>
          <w:ilvl w:val="0"/>
          <w:numId w:val="21"/>
        </w:numPr>
        <w:tabs>
          <w:tab w:val="left" w:pos="993"/>
        </w:tabs>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C61ADD">
        <w:rPr>
          <w:rFonts w:ascii="Times New Roman" w:eastAsia="Times New Roman" w:hAnsi="Times New Roman" w:cs="Times New Roman"/>
          <w:sz w:val="24"/>
          <w:szCs w:val="24"/>
        </w:rPr>
        <w:t>Мы согласны придерживаться положений аукционной заявки в течение всего аукциона до момента определения победителя.</w:t>
      </w:r>
    </w:p>
    <w:p w:rsidR="003822E8" w:rsidRPr="00C61ADD" w:rsidRDefault="003822E8" w:rsidP="00C61ADD">
      <w:pPr>
        <w:numPr>
          <w:ilvl w:val="0"/>
          <w:numId w:val="21"/>
        </w:numPr>
        <w:tabs>
          <w:tab w:val="left" w:pos="993"/>
        </w:tabs>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C61ADD">
        <w:rPr>
          <w:rFonts w:ascii="Times New Roman" w:eastAsia="Times New Roman" w:hAnsi="Times New Roman" w:cs="Times New Roman"/>
          <w:sz w:val="24"/>
          <w:szCs w:val="24"/>
        </w:rPr>
        <w:t>Мы ознакомлены с порядком подачи заявок и порядком проведения аукциона, согласны с порядком рассмотрения заявок на участие в аукционе.</w:t>
      </w:r>
    </w:p>
    <w:p w:rsidR="003822E8" w:rsidRPr="00C61ADD" w:rsidRDefault="003822E8" w:rsidP="00C61ADD">
      <w:pPr>
        <w:numPr>
          <w:ilvl w:val="0"/>
          <w:numId w:val="21"/>
        </w:numPr>
        <w:tabs>
          <w:tab w:val="left" w:pos="993"/>
        </w:tabs>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C61ADD">
        <w:rPr>
          <w:rFonts w:ascii="Times New Roman" w:eastAsia="Times New Roman" w:hAnsi="Times New Roman" w:cs="Times New Roman"/>
          <w:sz w:val="24"/>
          <w:szCs w:val="24"/>
        </w:rPr>
        <w:t>Мы обязуемся в случае принятия нашей заявки на участие в аукционе надлежащим образом выполнить условия договора аренды.</w:t>
      </w:r>
    </w:p>
    <w:p w:rsidR="003822E8" w:rsidRPr="00C61ADD" w:rsidRDefault="003822E8" w:rsidP="00C61ADD">
      <w:pPr>
        <w:tabs>
          <w:tab w:val="left" w:pos="993"/>
        </w:tabs>
        <w:spacing w:after="0" w:line="240" w:lineRule="auto"/>
        <w:ind w:firstLine="709"/>
        <w:jc w:val="both"/>
        <w:rPr>
          <w:rFonts w:ascii="Times New Roman" w:eastAsia="Times New Roman" w:hAnsi="Times New Roman" w:cs="Times New Roman"/>
          <w:sz w:val="24"/>
          <w:szCs w:val="24"/>
        </w:rPr>
      </w:pPr>
      <w:r w:rsidRPr="00C61ADD">
        <w:rPr>
          <w:rFonts w:ascii="Times New Roman" w:eastAsia="Times New Roman" w:hAnsi="Times New Roman" w:cs="Times New Roman"/>
          <w:sz w:val="24"/>
          <w:szCs w:val="24"/>
        </w:rPr>
        <w:t xml:space="preserve">В случае если аукционной комиссией мы будем признаны участниками, предложившие наибольшую цену договора или участниками, которые сделали предпоследнее предложение о цене договора, при этом если победитель аукциона будет признан уклонившимся от заключения договора аренды, а мы будем признаны </w:t>
      </w:r>
      <w:r w:rsidRPr="00C61ADD">
        <w:rPr>
          <w:rFonts w:ascii="Times New Roman" w:eastAsia="Times New Roman" w:hAnsi="Times New Roman" w:cs="Times New Roman"/>
          <w:sz w:val="24"/>
          <w:szCs w:val="24"/>
        </w:rPr>
        <w:lastRenderedPageBreak/>
        <w:t>участниками Аукциона, которые сделали предпоследнее предложение о цене договора, обязуемся заключить договор аренды в соответствии с требованиями аукционной документацией.</w:t>
      </w:r>
      <w:r w:rsidRPr="00C61ADD">
        <w:rPr>
          <w:rFonts w:ascii="Times New Roman" w:eastAsia="Times New Roman" w:hAnsi="Times New Roman" w:cs="Times New Roman"/>
          <w:sz w:val="24"/>
          <w:szCs w:val="24"/>
        </w:rPr>
        <w:br/>
      </w:r>
      <w:r w:rsidR="00C61ADD">
        <w:rPr>
          <w:rFonts w:ascii="Times New Roman" w:eastAsia="Times New Roman" w:hAnsi="Times New Roman" w:cs="Times New Roman"/>
          <w:sz w:val="24"/>
          <w:szCs w:val="24"/>
        </w:rPr>
        <w:t xml:space="preserve">            </w:t>
      </w:r>
      <w:r w:rsidRPr="00C61ADD">
        <w:rPr>
          <w:rFonts w:ascii="Times New Roman" w:eastAsia="Times New Roman" w:hAnsi="Times New Roman" w:cs="Times New Roman"/>
          <w:sz w:val="24"/>
          <w:szCs w:val="24"/>
        </w:rPr>
        <w:t>Настоящим подтверждаем, что:</w:t>
      </w:r>
    </w:p>
    <w:p w:rsidR="003822E8" w:rsidRPr="00C61ADD" w:rsidRDefault="003822E8" w:rsidP="00C61ADD">
      <w:pPr>
        <w:numPr>
          <w:ilvl w:val="0"/>
          <w:numId w:val="23"/>
        </w:numPr>
        <w:tabs>
          <w:tab w:val="left" w:pos="993"/>
        </w:tabs>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C61ADD">
        <w:rPr>
          <w:rFonts w:ascii="Times New Roman" w:eastAsia="Times New Roman" w:hAnsi="Times New Roman" w:cs="Times New Roman"/>
          <w:sz w:val="24"/>
          <w:szCs w:val="24"/>
        </w:rPr>
        <w:t>мы не признаны банкротом и в отношении нас не открыто конкурсное производство, не находимся в процессе ликвидации;</w:t>
      </w:r>
    </w:p>
    <w:p w:rsidR="003822E8" w:rsidRPr="00C61ADD" w:rsidRDefault="003822E8" w:rsidP="00C61ADD">
      <w:pPr>
        <w:numPr>
          <w:ilvl w:val="0"/>
          <w:numId w:val="23"/>
        </w:numPr>
        <w:tabs>
          <w:tab w:val="left" w:pos="993"/>
        </w:tabs>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C61ADD">
        <w:rPr>
          <w:rFonts w:ascii="Times New Roman" w:eastAsia="Times New Roman" w:hAnsi="Times New Roman" w:cs="Times New Roman"/>
          <w:sz w:val="24"/>
          <w:szCs w:val="24"/>
        </w:rPr>
        <w:t xml:space="preserve"> наша деятельность не приостановлена в порядке, предусмотренном Кодексом Российской Федерации об административных нарушениях;</w:t>
      </w:r>
    </w:p>
    <w:p w:rsidR="003822E8" w:rsidRPr="003822E8" w:rsidRDefault="003822E8" w:rsidP="00C61ADD">
      <w:pPr>
        <w:numPr>
          <w:ilvl w:val="0"/>
          <w:numId w:val="23"/>
        </w:numPr>
        <w:tabs>
          <w:tab w:val="left" w:pos="993"/>
        </w:tabs>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C61ADD">
        <w:rPr>
          <w:rFonts w:ascii="Times New Roman" w:eastAsia="Times New Roman" w:hAnsi="Times New Roman" w:cs="Times New Roman"/>
          <w:sz w:val="24"/>
          <w:szCs w:val="24"/>
        </w:rPr>
        <w:t>у нас нет задолженности по начисленным налогам, сборам и иным обязательным платежам в бюджеты любого уровня или внебюджетные фонды за прошедший календарный год, размер которой превышает двадцать пять процентов балансовой стоимости активов</w:t>
      </w:r>
      <w:r w:rsidRPr="003822E8">
        <w:rPr>
          <w:rFonts w:ascii="Times New Roman" w:eastAsia="Times New Roman" w:hAnsi="Times New Roman" w:cs="Times New Roman"/>
          <w:sz w:val="24"/>
          <w:szCs w:val="24"/>
        </w:rPr>
        <w:t xml:space="preserve"> по данным бухгалтерской отчетности за последний завершенный отчетный период. </w:t>
      </w:r>
    </w:p>
    <w:p w:rsidR="00C61ADD" w:rsidRDefault="003822E8" w:rsidP="00C61ADD">
      <w:pPr>
        <w:tabs>
          <w:tab w:val="left" w:pos="993"/>
        </w:tabs>
        <w:spacing w:after="0" w:line="240" w:lineRule="auto"/>
        <w:ind w:firstLine="709"/>
        <w:jc w:val="both"/>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Сообщаем, что для оперативного уведомления нас по вопро</w:t>
      </w:r>
      <w:r w:rsidRPr="003822E8">
        <w:rPr>
          <w:rFonts w:ascii="Times New Roman" w:eastAsia="Times New Roman" w:hAnsi="Times New Roman" w:cs="Times New Roman"/>
          <w:sz w:val="24"/>
          <w:szCs w:val="24"/>
        </w:rPr>
        <w:softHyphen/>
        <w:t>сам организационного характера и взаимодействия нами уполномочен </w:t>
      </w:r>
    </w:p>
    <w:p w:rsidR="003822E8" w:rsidRPr="003822E8" w:rsidRDefault="003822E8" w:rsidP="00C61ADD">
      <w:pPr>
        <w:tabs>
          <w:tab w:val="left" w:pos="993"/>
        </w:tabs>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Times New Roman" w:hAnsi="Times New Roman" w:cs="Times New Roman"/>
          <w:sz w:val="24"/>
          <w:szCs w:val="24"/>
        </w:rPr>
        <w:br/>
        <w:t>_____________________________________________________________________________</w:t>
      </w: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i/>
          <w:iCs/>
          <w:sz w:val="24"/>
          <w:szCs w:val="24"/>
          <w:vertAlign w:val="superscript"/>
        </w:rPr>
        <w:t>(Ф.И.О., телефон работника организации — Участника аукциона)</w:t>
      </w: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sz w:val="24"/>
          <w:szCs w:val="24"/>
        </w:rPr>
        <w:br/>
        <w:t>Все сведения о проведении аукциона просим сообщать уполно</w:t>
      </w:r>
      <w:r w:rsidRPr="003822E8">
        <w:rPr>
          <w:rFonts w:ascii="Times New Roman" w:eastAsia="Times New Roman" w:hAnsi="Times New Roman" w:cs="Times New Roman"/>
          <w:sz w:val="24"/>
          <w:szCs w:val="24"/>
        </w:rPr>
        <w:softHyphen/>
        <w:t>моченному лицу.</w:t>
      </w: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i/>
          <w:iCs/>
          <w:sz w:val="24"/>
          <w:szCs w:val="24"/>
        </w:rPr>
        <w:t>Корреспонденцию в наш адрес просим направлять по адресу: </w:t>
      </w: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sz w:val="24"/>
          <w:szCs w:val="24"/>
        </w:rPr>
        <w:br/>
        <w:t>__________________________________________________________________</w:t>
      </w: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sz w:val="24"/>
          <w:szCs w:val="24"/>
        </w:rPr>
        <w:br/>
        <w:t xml:space="preserve">К настоящей заявке прилагаются документы согласно описи на _____стр.  </w:t>
      </w: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sz w:val="24"/>
          <w:szCs w:val="24"/>
        </w:rPr>
        <w:br/>
        <w:t>Руководитель _____________________________________________-_________________</w:t>
      </w:r>
    </w:p>
    <w:p w:rsidR="003822E8" w:rsidRPr="003822E8" w:rsidRDefault="003822E8" w:rsidP="00C61ADD">
      <w:pPr>
        <w:spacing w:after="0" w:line="240" w:lineRule="auto"/>
        <w:jc w:val="both"/>
        <w:rPr>
          <w:rFonts w:ascii="Times New Roman" w:eastAsia="Calibri" w:hAnsi="Times New Roman" w:cs="Times New Roman"/>
          <w:sz w:val="28"/>
          <w:lang w:eastAsia="en-US"/>
        </w:rPr>
      </w:pPr>
      <w:r w:rsidRPr="003822E8">
        <w:rPr>
          <w:rFonts w:ascii="Times New Roman" w:eastAsia="Calibri" w:hAnsi="Times New Roman" w:cs="Times New Roman"/>
          <w:sz w:val="28"/>
          <w:lang w:eastAsia="en-US"/>
        </w:rPr>
        <w:t> </w:t>
      </w:r>
    </w:p>
    <w:p w:rsidR="003822E8" w:rsidRPr="003822E8" w:rsidRDefault="003822E8" w:rsidP="00C61ADD">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Ф.И.О., Должность и подпись</w:t>
      </w:r>
    </w:p>
    <w:p w:rsidR="003822E8" w:rsidRPr="003822E8" w:rsidRDefault="003822E8" w:rsidP="00C61ADD">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уполномоченного лица заявителя                                                                          Дата, печать</w:t>
      </w:r>
    </w:p>
    <w:p w:rsidR="003822E8" w:rsidRPr="003822E8" w:rsidRDefault="003822E8" w:rsidP="00C61ADD">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C61ADD" w:rsidRDefault="00C61ADD"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C61ADD" w:rsidRDefault="00C61ADD"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C61ADD" w:rsidRDefault="00C61ADD"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C61ADD" w:rsidRDefault="00C61ADD"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C61ADD" w:rsidRDefault="00C61ADD"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C61ADD" w:rsidRDefault="00C61ADD"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C61ADD" w:rsidRPr="003822E8" w:rsidRDefault="00C61ADD"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C61ADD"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Calibri" w:hAnsi="Times New Roman" w:cs="Times New Roman"/>
          <w:color w:val="000000"/>
          <w:sz w:val="24"/>
          <w:szCs w:val="24"/>
          <w:shd w:val="clear" w:color="auto" w:fill="FFFFFF"/>
          <w:lang w:eastAsia="en-US"/>
        </w:rPr>
        <w:lastRenderedPageBreak/>
        <w:t xml:space="preserve">Приложение </w:t>
      </w:r>
      <w:r w:rsidRPr="003822E8">
        <w:rPr>
          <w:rFonts w:ascii="Times New Roman" w:eastAsia="Times New Roman" w:hAnsi="Times New Roman" w:cs="Times New Roman"/>
          <w:sz w:val="24"/>
          <w:szCs w:val="24"/>
        </w:rPr>
        <w:t xml:space="preserve">№ 3 </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к документации об аукционе</w:t>
      </w:r>
      <w:r w:rsidRPr="003822E8">
        <w:rPr>
          <w:rFonts w:ascii="Times New Roman" w:eastAsia="Calibri" w:hAnsi="Times New Roman" w:cs="Times New Roman"/>
          <w:sz w:val="24"/>
          <w:szCs w:val="24"/>
          <w:lang w:eastAsia="en-US"/>
        </w:rPr>
        <w:t xml:space="preserve"> </w:t>
      </w:r>
      <w:r w:rsidRPr="003822E8">
        <w:rPr>
          <w:rFonts w:ascii="Times New Roman" w:eastAsia="Times New Roman" w:hAnsi="Times New Roman" w:cs="Times New Roman"/>
          <w:sz w:val="24"/>
          <w:szCs w:val="24"/>
        </w:rPr>
        <w:t>на право заключения договоров</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 xml:space="preserve"> аренды муниципального имущества </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муницип</w:t>
      </w:r>
      <w:r w:rsidR="00C61ADD">
        <w:rPr>
          <w:rFonts w:ascii="Times New Roman" w:eastAsia="Times New Roman" w:hAnsi="Times New Roman" w:cs="Times New Roman"/>
          <w:sz w:val="24"/>
          <w:szCs w:val="24"/>
        </w:rPr>
        <w:t>ального образования Алапаевское</w:t>
      </w:r>
    </w:p>
    <w:p w:rsidR="003822E8" w:rsidRPr="003822E8" w:rsidRDefault="003822E8" w:rsidP="003822E8">
      <w:pPr>
        <w:spacing w:after="240" w:line="240" w:lineRule="auto"/>
        <w:jc w:val="center"/>
        <w:rPr>
          <w:rFonts w:ascii="Times New Roman" w:eastAsia="Times New Roman" w:hAnsi="Times New Roman" w:cs="Times New Roman"/>
          <w:b/>
          <w:sz w:val="24"/>
          <w:szCs w:val="24"/>
        </w:rPr>
      </w:pP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b/>
          <w:sz w:val="24"/>
          <w:szCs w:val="24"/>
        </w:rPr>
        <w:t>3.ФОРМА ОПИСИ ДОКУМЕНТОВ</w:t>
      </w:r>
      <w:r w:rsidRPr="003822E8">
        <w:rPr>
          <w:rFonts w:ascii="Times New Roman" w:eastAsia="Times New Roman" w:hAnsi="Times New Roman" w:cs="Times New Roman"/>
          <w:b/>
          <w:sz w:val="24"/>
          <w:szCs w:val="24"/>
        </w:rPr>
        <w:br/>
      </w:r>
    </w:p>
    <w:p w:rsidR="003822E8" w:rsidRPr="003822E8" w:rsidRDefault="003822E8" w:rsidP="003822E8">
      <w:pPr>
        <w:spacing w:after="240" w:line="240" w:lineRule="auto"/>
        <w:jc w:val="both"/>
        <w:rPr>
          <w:rFonts w:ascii="Times New Roman" w:eastAsia="Times New Roman" w:hAnsi="Times New Roman" w:cs="Times New Roman"/>
          <w:i/>
          <w:iCs/>
          <w:sz w:val="24"/>
          <w:szCs w:val="24"/>
        </w:rPr>
      </w:pPr>
      <w:r w:rsidRPr="003822E8">
        <w:rPr>
          <w:rFonts w:ascii="Times New Roman" w:eastAsia="Times New Roman" w:hAnsi="Times New Roman" w:cs="Times New Roman"/>
          <w:i/>
          <w:iCs/>
          <w:sz w:val="24"/>
          <w:szCs w:val="24"/>
        </w:rPr>
        <w:t> На бланке предприятия </w:t>
      </w:r>
    </w:p>
    <w:p w:rsidR="003822E8" w:rsidRPr="003822E8" w:rsidRDefault="003822E8" w:rsidP="003822E8">
      <w:pPr>
        <w:spacing w:after="240" w:line="240" w:lineRule="auto"/>
        <w:jc w:val="both"/>
        <w:rPr>
          <w:rFonts w:ascii="Times New Roman" w:eastAsia="Times New Roman" w:hAnsi="Times New Roman" w:cs="Times New Roman"/>
          <w:i/>
          <w:iCs/>
          <w:sz w:val="24"/>
          <w:szCs w:val="24"/>
        </w:rPr>
      </w:pPr>
      <w:r w:rsidRPr="003822E8">
        <w:rPr>
          <w:rFonts w:ascii="Times New Roman" w:eastAsia="Times New Roman" w:hAnsi="Times New Roman" w:cs="Times New Roman"/>
          <w:i/>
          <w:iCs/>
          <w:sz w:val="24"/>
          <w:szCs w:val="24"/>
        </w:rPr>
        <w:t>Дата, исх. номер</w:t>
      </w:r>
    </w:p>
    <w:p w:rsidR="003822E8" w:rsidRPr="003822E8" w:rsidRDefault="003822E8" w:rsidP="003822E8">
      <w:pPr>
        <w:spacing w:after="240" w:line="240" w:lineRule="auto"/>
        <w:jc w:val="center"/>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br/>
        <w:t>ОПИСЬ ДОКУМЕНТОВ</w:t>
      </w:r>
      <w:r w:rsidRPr="003822E8">
        <w:rPr>
          <w:rFonts w:ascii="Times New Roman" w:eastAsia="Times New Roman" w:hAnsi="Times New Roman" w:cs="Times New Roman"/>
          <w:sz w:val="24"/>
          <w:szCs w:val="24"/>
        </w:rPr>
        <w:br/>
      </w:r>
    </w:p>
    <w:p w:rsidR="003822E8" w:rsidRPr="003822E8" w:rsidRDefault="003822E8" w:rsidP="003822E8">
      <w:pPr>
        <w:spacing w:after="240" w:line="240" w:lineRule="auto"/>
        <w:jc w:val="center"/>
        <w:rPr>
          <w:rFonts w:ascii="Times New Roman" w:eastAsia="Times New Roman" w:hAnsi="Times New Roman" w:cs="Times New Roman"/>
          <w:sz w:val="24"/>
          <w:szCs w:val="24"/>
          <w:u w:val="single"/>
        </w:rPr>
      </w:pPr>
      <w:r w:rsidRPr="003822E8">
        <w:rPr>
          <w:rFonts w:ascii="Times New Roman" w:eastAsia="Times New Roman" w:hAnsi="Times New Roman" w:cs="Times New Roman"/>
          <w:sz w:val="24"/>
          <w:szCs w:val="24"/>
        </w:rPr>
        <w:t>Представляемых______________________________________________________________</w:t>
      </w: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i/>
          <w:iCs/>
          <w:sz w:val="24"/>
          <w:szCs w:val="24"/>
        </w:rPr>
        <w:t>(наименование Заявителя аукциона)</w:t>
      </w: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sz w:val="24"/>
          <w:szCs w:val="24"/>
        </w:rPr>
        <w:br/>
      </w:r>
      <w:r w:rsidRPr="003822E8">
        <w:rPr>
          <w:rFonts w:ascii="Times New Roman" w:eastAsia="Times New Roman" w:hAnsi="Times New Roman" w:cs="Times New Roman"/>
          <w:sz w:val="24"/>
          <w:szCs w:val="24"/>
        </w:rPr>
        <w:br/>
        <w:t>вместе с заявкой на участие в открытом аукционе </w:t>
      </w:r>
      <w:r w:rsidRPr="003822E8">
        <w:rPr>
          <w:rFonts w:ascii="Times New Roman" w:eastAsia="Times New Roman" w:hAnsi="Times New Roman" w:cs="Times New Roman"/>
          <w:sz w:val="24"/>
          <w:szCs w:val="24"/>
          <w:u w:val="single"/>
        </w:rPr>
        <w:t>на право заключения договоров аренды муниципального имущества муниципального образования Алапаевское, по лоту № _____________________________________________________________________________</w:t>
      </w:r>
    </w:p>
    <w:p w:rsidR="003822E8" w:rsidRPr="003822E8" w:rsidRDefault="003822E8" w:rsidP="003822E8">
      <w:pPr>
        <w:spacing w:after="240" w:line="240" w:lineRule="auto"/>
        <w:jc w:val="both"/>
        <w:rPr>
          <w:rFonts w:ascii="Times New Roman" w:eastAsia="Times New Roman" w:hAnsi="Times New Roman" w:cs="Times New Roman"/>
          <w:sz w:val="24"/>
          <w:szCs w:val="24"/>
        </w:rPr>
      </w:pPr>
    </w:p>
    <w:tbl>
      <w:tblPr>
        <w:tblStyle w:val="25"/>
        <w:tblpPr w:leftFromText="180" w:rightFromText="180" w:vertAnchor="text" w:horzAnchor="margin" w:tblpXSpec="center" w:tblpY="14"/>
        <w:tblW w:w="10030" w:type="dxa"/>
        <w:tblLook w:val="04A0" w:firstRow="1" w:lastRow="0" w:firstColumn="1" w:lastColumn="0" w:noHBand="0" w:noVBand="1"/>
      </w:tblPr>
      <w:tblGrid>
        <w:gridCol w:w="1276"/>
        <w:gridCol w:w="5563"/>
        <w:gridCol w:w="3191"/>
      </w:tblGrid>
      <w:tr w:rsidR="003822E8" w:rsidRPr="003822E8" w:rsidTr="003822E8">
        <w:tc>
          <w:tcPr>
            <w:tcW w:w="1276" w:type="dxa"/>
            <w:tcBorders>
              <w:top w:val="single" w:sz="4" w:space="0" w:color="auto"/>
              <w:left w:val="single" w:sz="4" w:space="0" w:color="auto"/>
              <w:bottom w:val="single" w:sz="4" w:space="0" w:color="auto"/>
              <w:right w:val="single" w:sz="4" w:space="0" w:color="auto"/>
            </w:tcBorders>
            <w:hideMark/>
          </w:tcPr>
          <w:p w:rsidR="003822E8" w:rsidRPr="003822E8" w:rsidRDefault="003822E8" w:rsidP="003822E8">
            <w:pPr>
              <w:jc w:val="both"/>
            </w:pPr>
            <w:r w:rsidRPr="003822E8">
              <w:rPr>
                <w:szCs w:val="28"/>
              </w:rPr>
              <w:t xml:space="preserve">№ п/п </w:t>
            </w:r>
          </w:p>
        </w:tc>
        <w:tc>
          <w:tcPr>
            <w:tcW w:w="5563" w:type="dxa"/>
            <w:tcBorders>
              <w:top w:val="single" w:sz="4" w:space="0" w:color="auto"/>
              <w:left w:val="single" w:sz="4" w:space="0" w:color="auto"/>
              <w:bottom w:val="single" w:sz="4" w:space="0" w:color="auto"/>
              <w:right w:val="single" w:sz="4" w:space="0" w:color="auto"/>
            </w:tcBorders>
            <w:hideMark/>
          </w:tcPr>
          <w:p w:rsidR="003822E8" w:rsidRPr="003822E8" w:rsidRDefault="003822E8" w:rsidP="003822E8">
            <w:pPr>
              <w:jc w:val="both"/>
            </w:pPr>
            <w:r w:rsidRPr="003822E8">
              <w:rPr>
                <w:szCs w:val="28"/>
              </w:rPr>
              <w:t>Наименование документа</w:t>
            </w:r>
          </w:p>
        </w:tc>
        <w:tc>
          <w:tcPr>
            <w:tcW w:w="3191" w:type="dxa"/>
            <w:tcBorders>
              <w:top w:val="single" w:sz="4" w:space="0" w:color="auto"/>
              <w:left w:val="single" w:sz="4" w:space="0" w:color="auto"/>
              <w:bottom w:val="single" w:sz="4" w:space="0" w:color="auto"/>
              <w:right w:val="single" w:sz="4" w:space="0" w:color="auto"/>
            </w:tcBorders>
            <w:hideMark/>
          </w:tcPr>
          <w:p w:rsidR="003822E8" w:rsidRPr="003822E8" w:rsidRDefault="003822E8" w:rsidP="003822E8">
            <w:pPr>
              <w:jc w:val="both"/>
            </w:pPr>
            <w:r w:rsidRPr="003822E8">
              <w:rPr>
                <w:szCs w:val="28"/>
              </w:rPr>
              <w:t>Количество листов</w:t>
            </w:r>
          </w:p>
        </w:tc>
      </w:tr>
      <w:tr w:rsidR="003822E8" w:rsidRPr="003822E8" w:rsidTr="003822E8">
        <w:tc>
          <w:tcPr>
            <w:tcW w:w="1276" w:type="dxa"/>
            <w:tcBorders>
              <w:top w:val="single" w:sz="4" w:space="0" w:color="auto"/>
              <w:left w:val="single" w:sz="4" w:space="0" w:color="auto"/>
              <w:bottom w:val="single" w:sz="4" w:space="0" w:color="auto"/>
              <w:right w:val="single" w:sz="4" w:space="0" w:color="auto"/>
            </w:tcBorders>
          </w:tcPr>
          <w:p w:rsidR="003822E8" w:rsidRPr="003822E8" w:rsidRDefault="003822E8" w:rsidP="003822E8">
            <w:pPr>
              <w:jc w:val="both"/>
            </w:pPr>
          </w:p>
        </w:tc>
        <w:tc>
          <w:tcPr>
            <w:tcW w:w="5563" w:type="dxa"/>
            <w:tcBorders>
              <w:top w:val="single" w:sz="4" w:space="0" w:color="auto"/>
              <w:left w:val="single" w:sz="4" w:space="0" w:color="auto"/>
              <w:bottom w:val="single" w:sz="4" w:space="0" w:color="auto"/>
              <w:right w:val="single" w:sz="4" w:space="0" w:color="auto"/>
            </w:tcBorders>
          </w:tcPr>
          <w:p w:rsidR="003822E8" w:rsidRPr="003822E8" w:rsidRDefault="003822E8" w:rsidP="003822E8">
            <w:pPr>
              <w:jc w:val="both"/>
            </w:pPr>
          </w:p>
        </w:tc>
        <w:tc>
          <w:tcPr>
            <w:tcW w:w="3191" w:type="dxa"/>
            <w:tcBorders>
              <w:top w:val="single" w:sz="4" w:space="0" w:color="auto"/>
              <w:left w:val="single" w:sz="4" w:space="0" w:color="auto"/>
              <w:bottom w:val="single" w:sz="4" w:space="0" w:color="auto"/>
              <w:right w:val="single" w:sz="4" w:space="0" w:color="auto"/>
            </w:tcBorders>
          </w:tcPr>
          <w:p w:rsidR="003822E8" w:rsidRPr="003822E8" w:rsidRDefault="003822E8" w:rsidP="003822E8">
            <w:pPr>
              <w:jc w:val="both"/>
            </w:pPr>
          </w:p>
        </w:tc>
      </w:tr>
      <w:tr w:rsidR="003822E8" w:rsidRPr="003822E8" w:rsidTr="003822E8">
        <w:tc>
          <w:tcPr>
            <w:tcW w:w="1276" w:type="dxa"/>
            <w:tcBorders>
              <w:top w:val="single" w:sz="4" w:space="0" w:color="auto"/>
              <w:left w:val="single" w:sz="4" w:space="0" w:color="auto"/>
              <w:bottom w:val="single" w:sz="4" w:space="0" w:color="auto"/>
              <w:right w:val="single" w:sz="4" w:space="0" w:color="auto"/>
            </w:tcBorders>
          </w:tcPr>
          <w:p w:rsidR="003822E8" w:rsidRPr="003822E8" w:rsidRDefault="003822E8" w:rsidP="003822E8">
            <w:pPr>
              <w:jc w:val="both"/>
            </w:pPr>
          </w:p>
        </w:tc>
        <w:tc>
          <w:tcPr>
            <w:tcW w:w="5563" w:type="dxa"/>
            <w:tcBorders>
              <w:top w:val="single" w:sz="4" w:space="0" w:color="auto"/>
              <w:left w:val="single" w:sz="4" w:space="0" w:color="auto"/>
              <w:bottom w:val="single" w:sz="4" w:space="0" w:color="auto"/>
              <w:right w:val="single" w:sz="4" w:space="0" w:color="auto"/>
            </w:tcBorders>
          </w:tcPr>
          <w:p w:rsidR="003822E8" w:rsidRPr="003822E8" w:rsidRDefault="003822E8" w:rsidP="003822E8">
            <w:pPr>
              <w:jc w:val="both"/>
            </w:pPr>
          </w:p>
        </w:tc>
        <w:tc>
          <w:tcPr>
            <w:tcW w:w="3191" w:type="dxa"/>
            <w:tcBorders>
              <w:top w:val="single" w:sz="4" w:space="0" w:color="auto"/>
              <w:left w:val="single" w:sz="4" w:space="0" w:color="auto"/>
              <w:bottom w:val="single" w:sz="4" w:space="0" w:color="auto"/>
              <w:right w:val="single" w:sz="4" w:space="0" w:color="auto"/>
            </w:tcBorders>
          </w:tcPr>
          <w:p w:rsidR="003822E8" w:rsidRPr="003822E8" w:rsidRDefault="003822E8" w:rsidP="003822E8">
            <w:pPr>
              <w:jc w:val="both"/>
            </w:pPr>
          </w:p>
        </w:tc>
      </w:tr>
      <w:tr w:rsidR="003822E8" w:rsidRPr="003822E8" w:rsidTr="003822E8">
        <w:tc>
          <w:tcPr>
            <w:tcW w:w="1276" w:type="dxa"/>
            <w:tcBorders>
              <w:top w:val="single" w:sz="4" w:space="0" w:color="auto"/>
              <w:left w:val="single" w:sz="4" w:space="0" w:color="auto"/>
              <w:bottom w:val="single" w:sz="4" w:space="0" w:color="auto"/>
              <w:right w:val="single" w:sz="4" w:space="0" w:color="auto"/>
            </w:tcBorders>
          </w:tcPr>
          <w:p w:rsidR="003822E8" w:rsidRPr="003822E8" w:rsidRDefault="003822E8" w:rsidP="003822E8">
            <w:pPr>
              <w:jc w:val="both"/>
            </w:pPr>
          </w:p>
        </w:tc>
        <w:tc>
          <w:tcPr>
            <w:tcW w:w="5563" w:type="dxa"/>
            <w:tcBorders>
              <w:top w:val="single" w:sz="4" w:space="0" w:color="auto"/>
              <w:left w:val="single" w:sz="4" w:space="0" w:color="auto"/>
              <w:bottom w:val="single" w:sz="4" w:space="0" w:color="auto"/>
              <w:right w:val="single" w:sz="4" w:space="0" w:color="auto"/>
            </w:tcBorders>
          </w:tcPr>
          <w:p w:rsidR="003822E8" w:rsidRPr="003822E8" w:rsidRDefault="003822E8" w:rsidP="003822E8">
            <w:pPr>
              <w:jc w:val="both"/>
            </w:pPr>
          </w:p>
        </w:tc>
        <w:tc>
          <w:tcPr>
            <w:tcW w:w="3191" w:type="dxa"/>
            <w:tcBorders>
              <w:top w:val="single" w:sz="4" w:space="0" w:color="auto"/>
              <w:left w:val="single" w:sz="4" w:space="0" w:color="auto"/>
              <w:bottom w:val="single" w:sz="4" w:space="0" w:color="auto"/>
              <w:right w:val="single" w:sz="4" w:space="0" w:color="auto"/>
            </w:tcBorders>
          </w:tcPr>
          <w:p w:rsidR="003822E8" w:rsidRPr="003822E8" w:rsidRDefault="003822E8" w:rsidP="003822E8">
            <w:pPr>
              <w:jc w:val="both"/>
            </w:pPr>
          </w:p>
        </w:tc>
      </w:tr>
      <w:tr w:rsidR="003822E8" w:rsidRPr="003822E8" w:rsidTr="003822E8">
        <w:tc>
          <w:tcPr>
            <w:tcW w:w="10030" w:type="dxa"/>
            <w:gridSpan w:val="3"/>
            <w:tcBorders>
              <w:top w:val="single" w:sz="4" w:space="0" w:color="auto"/>
              <w:left w:val="single" w:sz="4" w:space="0" w:color="auto"/>
              <w:bottom w:val="single" w:sz="4" w:space="0" w:color="auto"/>
              <w:right w:val="single" w:sz="4" w:space="0" w:color="auto"/>
            </w:tcBorders>
            <w:hideMark/>
          </w:tcPr>
          <w:p w:rsidR="003822E8" w:rsidRPr="003822E8" w:rsidRDefault="003822E8" w:rsidP="003822E8">
            <w:pPr>
              <w:jc w:val="both"/>
            </w:pPr>
            <w:r w:rsidRPr="003822E8">
              <w:rPr>
                <w:szCs w:val="28"/>
              </w:rPr>
              <w:t xml:space="preserve">Всего листов: </w:t>
            </w:r>
          </w:p>
        </w:tc>
      </w:tr>
    </w:tbl>
    <w:p w:rsidR="003822E8" w:rsidRPr="003822E8" w:rsidRDefault="003822E8" w:rsidP="003822E8">
      <w:pPr>
        <w:spacing w:after="0" w:line="240" w:lineRule="auto"/>
        <w:jc w:val="both"/>
        <w:rPr>
          <w:rFonts w:ascii="Times New Roman" w:eastAsia="Times New Roman" w:hAnsi="Times New Roman" w:cs="Times New Roman"/>
          <w:sz w:val="24"/>
          <w:szCs w:val="24"/>
        </w:rPr>
      </w:pPr>
      <w:r w:rsidRPr="003822E8">
        <w:rPr>
          <w:rFonts w:ascii="Times New Roman" w:eastAsia="Times New Roman" w:hAnsi="Times New Roman" w:cs="Times New Roman"/>
          <w:sz w:val="20"/>
          <w:szCs w:val="20"/>
        </w:rPr>
        <w:br/>
      </w:r>
    </w:p>
    <w:p w:rsidR="003822E8" w:rsidRPr="003822E8" w:rsidRDefault="003822E8" w:rsidP="003822E8">
      <w:pPr>
        <w:jc w:val="both"/>
        <w:rPr>
          <w:rFonts w:ascii="Times New Roman" w:eastAsia="Calibri" w:hAnsi="Times New Roman" w:cs="Times New Roman"/>
          <w:sz w:val="28"/>
          <w:lang w:eastAsia="en-US"/>
        </w:rPr>
      </w:pP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____________      _______________________</w:t>
      </w:r>
    </w:p>
    <w:p w:rsidR="003822E8" w:rsidRPr="003822E8" w:rsidRDefault="003822E8" w:rsidP="003822E8">
      <w:pPr>
        <w:jc w:val="both"/>
        <w:rPr>
          <w:rFonts w:ascii="Times New Roman" w:eastAsia="Calibri" w:hAnsi="Times New Roman" w:cs="Times New Roman"/>
          <w:i/>
          <w:sz w:val="20"/>
          <w:szCs w:val="20"/>
          <w:lang w:eastAsia="en-US"/>
        </w:rPr>
      </w:pPr>
      <w:r w:rsidRPr="003822E8">
        <w:rPr>
          <w:rFonts w:ascii="Times New Roman" w:eastAsia="Calibri" w:hAnsi="Times New Roman" w:cs="Times New Roman"/>
          <w:i/>
          <w:sz w:val="20"/>
          <w:szCs w:val="20"/>
          <w:lang w:eastAsia="en-US"/>
        </w:rPr>
        <w:t xml:space="preserve">(Должность, Ф.И.О. и подпись руководителя;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индивидуального предпринимателя или его представителя, реквизиты документа, подтверждающие полномочия представителя претендента - индивидуального предпринимателя) </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М.П.</w:t>
      </w:r>
    </w:p>
    <w:p w:rsidR="003822E8" w:rsidRPr="003822E8" w:rsidRDefault="003822E8" w:rsidP="003822E8">
      <w:pPr>
        <w:jc w:val="both"/>
        <w:rPr>
          <w:rFonts w:ascii="Times New Roman" w:eastAsia="Calibri" w:hAnsi="Times New Roman" w:cs="Times New Roman"/>
          <w:sz w:val="28"/>
          <w:lang w:eastAsia="en-US"/>
        </w:rPr>
      </w:pPr>
    </w:p>
    <w:p w:rsidR="003822E8" w:rsidRPr="003822E8" w:rsidRDefault="003822E8" w:rsidP="003822E8">
      <w:pPr>
        <w:jc w:val="both"/>
        <w:rPr>
          <w:rFonts w:ascii="Times New Roman" w:eastAsia="Times New Roman" w:hAnsi="Times New Roman" w:cs="Times New Roman"/>
          <w:sz w:val="24"/>
          <w:szCs w:val="24"/>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right"/>
        <w:rPr>
          <w:rFonts w:ascii="Times New Roman" w:eastAsia="Calibri" w:hAnsi="Times New Roman" w:cs="Times New Roman"/>
          <w:color w:val="000000"/>
          <w:sz w:val="24"/>
          <w:szCs w:val="24"/>
          <w:shd w:val="clear" w:color="auto" w:fill="FFFFFF"/>
          <w:lang w:eastAsia="en-US"/>
        </w:rPr>
      </w:pPr>
    </w:p>
    <w:p w:rsidR="00C61ADD"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Calibri" w:hAnsi="Times New Roman" w:cs="Times New Roman"/>
          <w:color w:val="000000"/>
          <w:sz w:val="24"/>
          <w:szCs w:val="24"/>
          <w:shd w:val="clear" w:color="auto" w:fill="FFFFFF"/>
          <w:lang w:eastAsia="en-US"/>
        </w:rPr>
        <w:lastRenderedPageBreak/>
        <w:t xml:space="preserve">Приложение </w:t>
      </w:r>
      <w:r w:rsidRPr="003822E8">
        <w:rPr>
          <w:rFonts w:ascii="Times New Roman" w:eastAsia="Times New Roman" w:hAnsi="Times New Roman" w:cs="Times New Roman"/>
          <w:sz w:val="24"/>
          <w:szCs w:val="24"/>
        </w:rPr>
        <w:t xml:space="preserve">№ 4 </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к документации об аукционе</w:t>
      </w:r>
      <w:r w:rsidRPr="003822E8">
        <w:rPr>
          <w:rFonts w:ascii="Times New Roman" w:eastAsia="Calibri" w:hAnsi="Times New Roman" w:cs="Times New Roman"/>
          <w:sz w:val="24"/>
          <w:szCs w:val="24"/>
          <w:lang w:eastAsia="en-US"/>
        </w:rPr>
        <w:t xml:space="preserve"> </w:t>
      </w:r>
      <w:r w:rsidRPr="003822E8">
        <w:rPr>
          <w:rFonts w:ascii="Times New Roman" w:eastAsia="Times New Roman" w:hAnsi="Times New Roman" w:cs="Times New Roman"/>
          <w:sz w:val="24"/>
          <w:szCs w:val="24"/>
        </w:rPr>
        <w:t>на право заключения договоров</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 xml:space="preserve"> аренды муниципального имущества </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муниципального образов</w:t>
      </w:r>
      <w:r w:rsidR="00C61ADD">
        <w:rPr>
          <w:rFonts w:ascii="Times New Roman" w:eastAsia="Times New Roman" w:hAnsi="Times New Roman" w:cs="Times New Roman"/>
          <w:sz w:val="24"/>
          <w:szCs w:val="24"/>
        </w:rPr>
        <w:t>ания Алапаевское</w:t>
      </w:r>
    </w:p>
    <w:p w:rsidR="003822E8" w:rsidRPr="003822E8" w:rsidRDefault="003822E8" w:rsidP="003822E8">
      <w:pPr>
        <w:spacing w:after="0" w:line="240" w:lineRule="auto"/>
        <w:jc w:val="right"/>
        <w:rPr>
          <w:rFonts w:ascii="Times New Roman" w:eastAsia="Times New Roman" w:hAnsi="Times New Roman" w:cs="Times New Roman"/>
          <w:sz w:val="24"/>
          <w:szCs w:val="24"/>
        </w:rPr>
      </w:pPr>
    </w:p>
    <w:p w:rsidR="003822E8" w:rsidRPr="003822E8" w:rsidRDefault="003822E8" w:rsidP="003822E8">
      <w:pPr>
        <w:jc w:val="both"/>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4. ФОРМА ЗАПРОСА О РАЗЪЯСНЕНИИ АУКЦИОННОЙ ДОКУМЕНТАЦИИ</w:t>
      </w:r>
    </w:p>
    <w:p w:rsidR="003822E8" w:rsidRPr="003822E8" w:rsidRDefault="003822E8" w:rsidP="003822E8">
      <w:pPr>
        <w:spacing w:after="0" w:line="240" w:lineRule="auto"/>
        <w:jc w:val="both"/>
        <w:rPr>
          <w:rFonts w:ascii="Times New Roman" w:eastAsia="Calibri" w:hAnsi="Times New Roman" w:cs="Times New Roman"/>
          <w:i/>
          <w:sz w:val="24"/>
          <w:szCs w:val="24"/>
          <w:lang w:eastAsia="en-US"/>
        </w:rPr>
      </w:pPr>
      <w:r w:rsidRPr="003822E8">
        <w:rPr>
          <w:rFonts w:ascii="Times New Roman" w:eastAsia="Calibri" w:hAnsi="Times New Roman" w:cs="Times New Roman"/>
          <w:i/>
          <w:sz w:val="24"/>
          <w:szCs w:val="24"/>
          <w:lang w:eastAsia="en-US"/>
        </w:rPr>
        <w:t>На бланке предприятия</w:t>
      </w:r>
    </w:p>
    <w:p w:rsidR="003822E8" w:rsidRPr="003822E8" w:rsidRDefault="003822E8" w:rsidP="003822E8">
      <w:pPr>
        <w:spacing w:after="0" w:line="240" w:lineRule="auto"/>
        <w:jc w:val="both"/>
        <w:rPr>
          <w:rFonts w:ascii="Times New Roman" w:eastAsia="Calibri" w:hAnsi="Times New Roman" w:cs="Times New Roman"/>
          <w:i/>
          <w:sz w:val="24"/>
          <w:szCs w:val="24"/>
          <w:lang w:eastAsia="en-US"/>
        </w:rPr>
      </w:pPr>
      <w:r w:rsidRPr="003822E8">
        <w:rPr>
          <w:rFonts w:ascii="Times New Roman" w:eastAsia="Calibri" w:hAnsi="Times New Roman" w:cs="Times New Roman"/>
          <w:i/>
          <w:sz w:val="24"/>
          <w:szCs w:val="24"/>
          <w:lang w:eastAsia="en-US"/>
        </w:rPr>
        <w:t>Дата, исх. номер</w:t>
      </w:r>
    </w:p>
    <w:p w:rsidR="003822E8" w:rsidRPr="003822E8" w:rsidRDefault="003822E8" w:rsidP="003822E8">
      <w:pPr>
        <w:jc w:val="both"/>
        <w:rPr>
          <w:rFonts w:ascii="Times New Roman" w:eastAsia="Calibri" w:hAnsi="Times New Roman" w:cs="Times New Roman"/>
          <w:sz w:val="24"/>
          <w:szCs w:val="24"/>
          <w:lang w:eastAsia="en-US"/>
        </w:rPr>
      </w:pPr>
    </w:p>
    <w:p w:rsidR="003822E8" w:rsidRPr="003822E8" w:rsidRDefault="003822E8" w:rsidP="003822E8">
      <w:pPr>
        <w:jc w:val="center"/>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ЗАПРОС</w:t>
      </w:r>
    </w:p>
    <w:p w:rsidR="003822E8" w:rsidRPr="003822E8" w:rsidRDefault="003822E8" w:rsidP="003822E8">
      <w:pPr>
        <w:jc w:val="center"/>
        <w:rPr>
          <w:rFonts w:ascii="Times New Roman" w:eastAsia="Calibri" w:hAnsi="Times New Roman" w:cs="Times New Roman"/>
          <w:b/>
          <w:sz w:val="28"/>
          <w:szCs w:val="28"/>
          <w:lang w:eastAsia="en-US"/>
        </w:rPr>
      </w:pPr>
      <w:r w:rsidRPr="003822E8">
        <w:rPr>
          <w:rFonts w:ascii="Times New Roman" w:eastAsia="Calibri" w:hAnsi="Times New Roman" w:cs="Times New Roman"/>
          <w:b/>
          <w:sz w:val="28"/>
          <w:szCs w:val="28"/>
          <w:lang w:eastAsia="en-US"/>
        </w:rPr>
        <w:t>о разъяснении аукционной документации</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____________________________________________________________________________,</w:t>
      </w:r>
    </w:p>
    <w:p w:rsidR="003822E8" w:rsidRPr="003822E8" w:rsidRDefault="003822E8" w:rsidP="003822E8">
      <w:pPr>
        <w:jc w:val="both"/>
        <w:rPr>
          <w:rFonts w:ascii="Times New Roman" w:eastAsia="Calibri" w:hAnsi="Times New Roman" w:cs="Times New Roman"/>
          <w:i/>
          <w:sz w:val="20"/>
          <w:szCs w:val="20"/>
          <w:lang w:eastAsia="en-US"/>
        </w:rPr>
      </w:pPr>
      <w:r w:rsidRPr="003822E8">
        <w:rPr>
          <w:rFonts w:ascii="Times New Roman" w:eastAsia="Calibri" w:hAnsi="Times New Roman" w:cs="Times New Roman"/>
          <w:i/>
          <w:sz w:val="20"/>
          <w:szCs w:val="20"/>
          <w:lang w:eastAsia="en-US"/>
        </w:rPr>
        <w:t>(полное наименование организации, Ф.И.О. индивидуального предпринимателя)</w:t>
      </w:r>
    </w:p>
    <w:p w:rsidR="003822E8" w:rsidRPr="003822E8" w:rsidRDefault="003822E8" w:rsidP="003822E8">
      <w:pPr>
        <w:jc w:val="both"/>
        <w:rPr>
          <w:rFonts w:ascii="Times New Roman" w:eastAsia="Times New Roman" w:hAnsi="Times New Roman" w:cs="Times New Roman"/>
          <w:sz w:val="24"/>
          <w:szCs w:val="24"/>
        </w:rPr>
      </w:pPr>
      <w:r w:rsidRPr="003822E8">
        <w:rPr>
          <w:rFonts w:ascii="Times New Roman" w:eastAsia="Calibri" w:hAnsi="Times New Roman" w:cs="Times New Roman"/>
          <w:sz w:val="24"/>
          <w:szCs w:val="24"/>
          <w:lang w:eastAsia="en-US"/>
        </w:rPr>
        <w:t xml:space="preserve">получив комплект аукционной документации </w:t>
      </w:r>
      <w:r w:rsidRPr="003822E8">
        <w:rPr>
          <w:rFonts w:ascii="Times New Roman" w:eastAsia="Times New Roman" w:hAnsi="Times New Roman" w:cs="Times New Roman"/>
          <w:sz w:val="24"/>
          <w:szCs w:val="24"/>
        </w:rPr>
        <w:t>на право заключения договоров аренды муниципального имущества муниципального образования Алапаевское,</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просит дать разъяснения по следующим вопросам:____________________________________________________________________</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____________________________________________________________________________</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____________________________________________________________________________</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____________________________________________________________________________</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Ответ на запрос просим направить по адресу:_____________________________________</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или по факсу:________________________________________________________________</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или по электронной почте:_____________________________________________________</w:t>
      </w:r>
    </w:p>
    <w:p w:rsidR="003822E8" w:rsidRPr="003822E8" w:rsidRDefault="003822E8" w:rsidP="003822E8">
      <w:pPr>
        <w:rPr>
          <w:rFonts w:ascii="Times New Roman" w:eastAsia="Calibri" w:hAnsi="Times New Roman" w:cs="Times New Roman"/>
          <w:sz w:val="24"/>
          <w:szCs w:val="24"/>
          <w:lang w:eastAsia="en-US"/>
        </w:rPr>
      </w:pPr>
    </w:p>
    <w:p w:rsidR="003822E8" w:rsidRPr="003822E8" w:rsidRDefault="003822E8" w:rsidP="003822E8">
      <w:pP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Руководитель (индивидуальный предприниматель)____________  ____________________</w:t>
      </w:r>
    </w:p>
    <w:p w:rsidR="003822E8" w:rsidRPr="003822E8" w:rsidRDefault="003822E8" w:rsidP="003822E8">
      <w:pPr>
        <w:tabs>
          <w:tab w:val="left" w:pos="5745"/>
        </w:tabs>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М.П.</w:t>
      </w:r>
      <w:r w:rsidRPr="003822E8">
        <w:rPr>
          <w:rFonts w:ascii="Times New Roman" w:eastAsia="Calibri" w:hAnsi="Times New Roman" w:cs="Times New Roman"/>
          <w:sz w:val="24"/>
          <w:szCs w:val="24"/>
          <w:lang w:eastAsia="en-US"/>
        </w:rPr>
        <w:tab/>
      </w:r>
      <w:r w:rsidRPr="003822E8">
        <w:rPr>
          <w:rFonts w:ascii="Times New Roman" w:eastAsia="Calibri" w:hAnsi="Times New Roman" w:cs="Times New Roman"/>
          <w:i/>
          <w:sz w:val="24"/>
          <w:szCs w:val="24"/>
          <w:lang w:eastAsia="en-US"/>
        </w:rPr>
        <w:t>(подпись)                  (Ф.И.О.)</w:t>
      </w:r>
    </w:p>
    <w:p w:rsidR="003822E8" w:rsidRPr="003822E8" w:rsidRDefault="003822E8" w:rsidP="003822E8">
      <w:pPr>
        <w:tabs>
          <w:tab w:val="left" w:pos="5745"/>
        </w:tabs>
        <w:jc w:val="both"/>
        <w:rPr>
          <w:rFonts w:ascii="Times New Roman" w:eastAsia="Calibri" w:hAnsi="Times New Roman" w:cs="Times New Roman"/>
          <w:i/>
          <w:sz w:val="24"/>
          <w:szCs w:val="24"/>
          <w:lang w:eastAsia="en-US"/>
        </w:rPr>
      </w:pPr>
      <w:r w:rsidRPr="003822E8">
        <w:rPr>
          <w:rFonts w:ascii="Times New Roman" w:eastAsia="Calibri" w:hAnsi="Times New Roman" w:cs="Times New Roman"/>
          <w:i/>
          <w:sz w:val="24"/>
          <w:szCs w:val="24"/>
          <w:lang w:eastAsia="en-US"/>
        </w:rPr>
        <w:t xml:space="preserve">          </w:t>
      </w:r>
    </w:p>
    <w:p w:rsidR="003822E8" w:rsidRPr="003822E8" w:rsidRDefault="003822E8" w:rsidP="003822E8">
      <w:pPr>
        <w:jc w:val="both"/>
        <w:rPr>
          <w:rFonts w:ascii="Times New Roman" w:eastAsia="Calibri" w:hAnsi="Times New Roman" w:cs="Times New Roman"/>
          <w:i/>
          <w:sz w:val="24"/>
          <w:szCs w:val="24"/>
          <w:lang w:eastAsia="en-US"/>
        </w:rPr>
      </w:pPr>
      <w:r w:rsidRPr="003822E8">
        <w:rPr>
          <w:rFonts w:ascii="Times New Roman" w:eastAsia="Calibri" w:hAnsi="Times New Roman" w:cs="Times New Roman"/>
          <w:sz w:val="24"/>
          <w:szCs w:val="24"/>
          <w:lang w:eastAsia="en-US"/>
        </w:rPr>
        <w:t xml:space="preserve">                                                                                 ______________</w:t>
      </w:r>
      <w:r w:rsidRPr="003822E8">
        <w:rPr>
          <w:rFonts w:ascii="Times New Roman" w:eastAsia="Calibri" w:hAnsi="Times New Roman" w:cs="Times New Roman"/>
          <w:i/>
          <w:sz w:val="24"/>
          <w:szCs w:val="24"/>
          <w:lang w:eastAsia="en-US"/>
        </w:rPr>
        <w:t>(дата)</w:t>
      </w: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3822E8" w:rsidRPr="003822E8" w:rsidRDefault="003822E8" w:rsidP="003822E8">
      <w:pPr>
        <w:spacing w:after="0" w:line="240" w:lineRule="auto"/>
        <w:jc w:val="both"/>
        <w:rPr>
          <w:rFonts w:ascii="Times New Roman" w:eastAsia="Calibri" w:hAnsi="Times New Roman" w:cs="Times New Roman"/>
          <w:color w:val="000000"/>
          <w:sz w:val="24"/>
          <w:szCs w:val="24"/>
          <w:shd w:val="clear" w:color="auto" w:fill="FFFFFF"/>
          <w:lang w:eastAsia="en-US"/>
        </w:rPr>
      </w:pPr>
    </w:p>
    <w:p w:rsidR="00C61ADD"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Calibri" w:hAnsi="Times New Roman" w:cs="Times New Roman"/>
          <w:color w:val="000000"/>
          <w:sz w:val="24"/>
          <w:szCs w:val="24"/>
          <w:shd w:val="clear" w:color="auto" w:fill="FFFFFF"/>
          <w:lang w:eastAsia="en-US"/>
        </w:rPr>
        <w:lastRenderedPageBreak/>
        <w:t xml:space="preserve">Приложение </w:t>
      </w:r>
      <w:r w:rsidRPr="003822E8">
        <w:rPr>
          <w:rFonts w:ascii="Times New Roman" w:eastAsia="Times New Roman" w:hAnsi="Times New Roman" w:cs="Times New Roman"/>
          <w:sz w:val="24"/>
          <w:szCs w:val="24"/>
        </w:rPr>
        <w:t xml:space="preserve">№ 5 </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к документации об аукционе</w:t>
      </w:r>
      <w:r w:rsidRPr="003822E8">
        <w:rPr>
          <w:rFonts w:ascii="Times New Roman" w:eastAsia="Calibri" w:hAnsi="Times New Roman" w:cs="Times New Roman"/>
          <w:sz w:val="24"/>
          <w:szCs w:val="24"/>
          <w:lang w:eastAsia="en-US"/>
        </w:rPr>
        <w:t xml:space="preserve"> </w:t>
      </w:r>
      <w:r w:rsidRPr="003822E8">
        <w:rPr>
          <w:rFonts w:ascii="Times New Roman" w:eastAsia="Times New Roman" w:hAnsi="Times New Roman" w:cs="Times New Roman"/>
          <w:sz w:val="24"/>
          <w:szCs w:val="24"/>
        </w:rPr>
        <w:t>на право заключения договоров</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 xml:space="preserve"> аренды муниципального имущества </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муницип</w:t>
      </w:r>
      <w:r w:rsidR="00C61ADD">
        <w:rPr>
          <w:rFonts w:ascii="Times New Roman" w:eastAsia="Times New Roman" w:hAnsi="Times New Roman" w:cs="Times New Roman"/>
          <w:sz w:val="24"/>
          <w:szCs w:val="24"/>
        </w:rPr>
        <w:t>ального образования Алапаевское</w:t>
      </w:r>
    </w:p>
    <w:p w:rsidR="003822E8" w:rsidRPr="003822E8" w:rsidRDefault="003822E8" w:rsidP="00C61ADD">
      <w:pPr>
        <w:ind w:left="4536"/>
        <w:rPr>
          <w:rFonts w:ascii="Times New Roman" w:eastAsia="Calibri" w:hAnsi="Times New Roman" w:cs="Times New Roman"/>
          <w:sz w:val="28"/>
          <w:lang w:eastAsia="en-US"/>
        </w:rPr>
      </w:pPr>
    </w:p>
    <w:p w:rsidR="003822E8" w:rsidRPr="003822E8" w:rsidRDefault="003822E8" w:rsidP="003822E8">
      <w:pPr>
        <w:jc w:val="center"/>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5. ФОРМА ПИСЬМА ОБ ОТЗЫВЕ ЗАЯВКИ</w:t>
      </w:r>
    </w:p>
    <w:p w:rsidR="003822E8" w:rsidRPr="003822E8" w:rsidRDefault="003822E8" w:rsidP="003822E8">
      <w:pPr>
        <w:spacing w:after="0" w:line="240" w:lineRule="auto"/>
        <w:jc w:val="both"/>
        <w:rPr>
          <w:rFonts w:ascii="Times New Roman" w:eastAsia="Calibri" w:hAnsi="Times New Roman" w:cs="Times New Roman"/>
          <w:b/>
          <w:i/>
          <w:sz w:val="28"/>
          <w:lang w:eastAsia="en-US"/>
        </w:rPr>
      </w:pPr>
      <w:r w:rsidRPr="003822E8">
        <w:rPr>
          <w:rFonts w:ascii="Times New Roman" w:eastAsia="Calibri" w:hAnsi="Times New Roman" w:cs="Times New Roman"/>
          <w:i/>
          <w:sz w:val="24"/>
          <w:szCs w:val="24"/>
          <w:lang w:eastAsia="en-US"/>
        </w:rPr>
        <w:t>На бланке предприятия</w:t>
      </w:r>
    </w:p>
    <w:p w:rsidR="003822E8" w:rsidRPr="003822E8" w:rsidRDefault="003822E8" w:rsidP="003822E8">
      <w:pPr>
        <w:spacing w:after="0" w:line="240" w:lineRule="auto"/>
        <w:jc w:val="both"/>
        <w:rPr>
          <w:rFonts w:ascii="Times New Roman" w:eastAsia="Calibri" w:hAnsi="Times New Roman" w:cs="Times New Roman"/>
          <w:i/>
          <w:sz w:val="24"/>
          <w:szCs w:val="24"/>
          <w:lang w:eastAsia="en-US"/>
        </w:rPr>
      </w:pPr>
      <w:r w:rsidRPr="003822E8">
        <w:rPr>
          <w:rFonts w:ascii="Times New Roman" w:eastAsia="Calibri" w:hAnsi="Times New Roman" w:cs="Times New Roman"/>
          <w:i/>
          <w:sz w:val="24"/>
          <w:szCs w:val="24"/>
          <w:lang w:eastAsia="en-US"/>
        </w:rPr>
        <w:t>Дата, исх.</w:t>
      </w:r>
    </w:p>
    <w:p w:rsidR="003822E8" w:rsidRPr="003822E8" w:rsidRDefault="003822E8" w:rsidP="003822E8">
      <w:pPr>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ПИСЬМО ОБ ОТЗЫВЕ ЗАЯВКИ</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___________________________________________________________________________</w:t>
      </w:r>
    </w:p>
    <w:p w:rsidR="003822E8" w:rsidRPr="003822E8" w:rsidRDefault="003822E8" w:rsidP="003822E8">
      <w:pPr>
        <w:jc w:val="both"/>
        <w:rPr>
          <w:rFonts w:ascii="Times New Roman" w:eastAsia="Calibri" w:hAnsi="Times New Roman" w:cs="Times New Roman"/>
          <w:i/>
          <w:sz w:val="24"/>
          <w:szCs w:val="24"/>
          <w:lang w:eastAsia="en-US"/>
        </w:rPr>
      </w:pPr>
      <w:r w:rsidRPr="003822E8">
        <w:rPr>
          <w:rFonts w:ascii="Times New Roman" w:eastAsia="Calibri" w:hAnsi="Times New Roman" w:cs="Times New Roman"/>
          <w:i/>
          <w:sz w:val="24"/>
          <w:szCs w:val="24"/>
          <w:lang w:eastAsia="en-US"/>
        </w:rPr>
        <w:t>(полное наименование организации, Ф.И.О. индивидуального предпринимателя)</w:t>
      </w:r>
    </w:p>
    <w:p w:rsidR="003822E8" w:rsidRPr="003822E8" w:rsidRDefault="003822E8" w:rsidP="003822E8">
      <w:pPr>
        <w:jc w:val="center"/>
        <w:rPr>
          <w:rFonts w:ascii="Times New Roman" w:eastAsia="Calibri" w:hAnsi="Times New Roman" w:cs="Times New Roman"/>
          <w:i/>
          <w:sz w:val="24"/>
          <w:szCs w:val="24"/>
          <w:lang w:eastAsia="en-US"/>
        </w:rPr>
      </w:pPr>
      <w:r w:rsidRPr="003822E8">
        <w:rPr>
          <w:rFonts w:ascii="Times New Roman" w:eastAsia="Calibri" w:hAnsi="Times New Roman" w:cs="Times New Roman"/>
          <w:sz w:val="24"/>
          <w:szCs w:val="24"/>
          <w:lang w:eastAsia="en-US"/>
        </w:rPr>
        <w:t xml:space="preserve">____________________________________________________________________________ </w:t>
      </w:r>
      <w:r w:rsidRPr="003822E8">
        <w:rPr>
          <w:rFonts w:ascii="Times New Roman" w:eastAsia="Calibri" w:hAnsi="Times New Roman" w:cs="Times New Roman"/>
          <w:i/>
          <w:sz w:val="24"/>
          <w:szCs w:val="24"/>
          <w:lang w:eastAsia="en-US"/>
        </w:rPr>
        <w:t>(юридический и фактический адреса, телефон, факс)</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____________________________________________________________________________</w:t>
      </w:r>
    </w:p>
    <w:p w:rsidR="003822E8" w:rsidRPr="003822E8" w:rsidRDefault="003822E8" w:rsidP="003822E8">
      <w:pPr>
        <w:jc w:val="center"/>
        <w:rPr>
          <w:rFonts w:ascii="Times New Roman" w:eastAsia="Calibri" w:hAnsi="Times New Roman" w:cs="Times New Roman"/>
          <w:i/>
          <w:sz w:val="24"/>
          <w:szCs w:val="24"/>
          <w:lang w:eastAsia="en-US"/>
        </w:rPr>
      </w:pPr>
      <w:r w:rsidRPr="003822E8">
        <w:rPr>
          <w:rFonts w:ascii="Times New Roman" w:eastAsia="Calibri" w:hAnsi="Times New Roman" w:cs="Times New Roman"/>
          <w:i/>
          <w:sz w:val="24"/>
          <w:szCs w:val="24"/>
          <w:lang w:eastAsia="en-US"/>
        </w:rPr>
        <w:t>(дата регистрации аукционной заявки)</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заявляет о своем намерении отозвать поданную заявку на участие в открытом аукционе на право заключения</w:t>
      </w:r>
      <w:r w:rsidRPr="003822E8">
        <w:rPr>
          <w:rFonts w:ascii="Times New Roman" w:eastAsia="Times New Roman" w:hAnsi="Times New Roman" w:cs="Times New Roman"/>
          <w:sz w:val="24"/>
          <w:szCs w:val="24"/>
        </w:rPr>
        <w:t xml:space="preserve"> на право заключения договоров аренды муниципального имущества муниципального образования Алапаевское</w:t>
      </w:r>
      <w:r w:rsidRPr="003822E8">
        <w:rPr>
          <w:rFonts w:ascii="Times New Roman" w:eastAsia="Calibri" w:hAnsi="Times New Roman" w:cs="Times New Roman"/>
          <w:sz w:val="24"/>
          <w:szCs w:val="24"/>
          <w:lang w:eastAsia="en-US"/>
        </w:rPr>
        <w:t xml:space="preserve"> в связи со следующими причинами:</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822E8">
        <w:rPr>
          <w:rFonts w:ascii="Times New Roman" w:eastAsia="Calibri" w:hAnsi="Times New Roman" w:cs="Times New Roman"/>
          <w:sz w:val="24"/>
          <w:szCs w:val="24"/>
          <w:lang w:eastAsia="en-US"/>
        </w:rPr>
        <w:t xml:space="preserve"> </w:t>
      </w:r>
    </w:p>
    <w:p w:rsidR="003822E8" w:rsidRPr="003822E8" w:rsidRDefault="003822E8" w:rsidP="003822E8">
      <w:pP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Поданные документы просим выслать по адресу:_____________________________________________________________________________________________________________________________</w:t>
      </w:r>
      <w:r w:rsidR="00C61ADD">
        <w:rPr>
          <w:rFonts w:ascii="Times New Roman" w:eastAsia="Calibri" w:hAnsi="Times New Roman" w:cs="Times New Roman"/>
          <w:sz w:val="24"/>
          <w:szCs w:val="24"/>
          <w:lang w:eastAsia="en-US"/>
        </w:rPr>
        <w:t>_______________________</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или передать нашему представителю:</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___________________________________________________________________________</w:t>
      </w:r>
    </w:p>
    <w:p w:rsidR="003822E8" w:rsidRPr="003822E8" w:rsidRDefault="003822E8" w:rsidP="003822E8">
      <w:pPr>
        <w:jc w:val="center"/>
        <w:rPr>
          <w:rFonts w:ascii="Times New Roman" w:eastAsia="Calibri" w:hAnsi="Times New Roman" w:cs="Times New Roman"/>
          <w:i/>
          <w:sz w:val="24"/>
          <w:szCs w:val="24"/>
          <w:lang w:eastAsia="en-US"/>
        </w:rPr>
      </w:pPr>
      <w:r w:rsidRPr="003822E8">
        <w:rPr>
          <w:rFonts w:ascii="Times New Roman" w:eastAsia="Calibri" w:hAnsi="Times New Roman" w:cs="Times New Roman"/>
          <w:i/>
          <w:sz w:val="24"/>
          <w:szCs w:val="24"/>
          <w:lang w:eastAsia="en-US"/>
        </w:rPr>
        <w:t>(фамилия, имя, отчество и должность)</w:t>
      </w:r>
    </w:p>
    <w:p w:rsidR="003822E8" w:rsidRPr="003822E8" w:rsidRDefault="003822E8" w:rsidP="003822E8">
      <w:pPr>
        <w:jc w:val="center"/>
        <w:rPr>
          <w:rFonts w:ascii="Times New Roman" w:eastAsia="Calibri" w:hAnsi="Times New Roman" w:cs="Times New Roman"/>
          <w:i/>
          <w:sz w:val="24"/>
          <w:szCs w:val="24"/>
          <w:lang w:eastAsia="en-US"/>
        </w:rPr>
      </w:pPr>
      <w:r w:rsidRPr="003822E8">
        <w:rPr>
          <w:rFonts w:ascii="Times New Roman" w:eastAsia="Calibri" w:hAnsi="Times New Roman" w:cs="Times New Roman"/>
          <w:i/>
          <w:sz w:val="24"/>
          <w:szCs w:val="24"/>
          <w:lang w:eastAsia="en-US"/>
        </w:rPr>
        <w:t>___________________________________________________________________________</w:t>
      </w:r>
      <w:r w:rsidR="00C61ADD">
        <w:rPr>
          <w:rFonts w:ascii="Times New Roman" w:eastAsia="Calibri" w:hAnsi="Times New Roman" w:cs="Times New Roman"/>
          <w:i/>
          <w:sz w:val="24"/>
          <w:szCs w:val="24"/>
          <w:lang w:eastAsia="en-US"/>
        </w:rPr>
        <w:t xml:space="preserve">_ </w:t>
      </w:r>
      <w:r w:rsidRPr="003822E8">
        <w:rPr>
          <w:rFonts w:ascii="Times New Roman" w:eastAsia="Calibri" w:hAnsi="Times New Roman" w:cs="Times New Roman"/>
          <w:i/>
          <w:sz w:val="24"/>
          <w:szCs w:val="24"/>
          <w:lang w:eastAsia="en-US"/>
        </w:rPr>
        <w:t>(паспорт, серия, номер, кем и когда выдан)</w:t>
      </w:r>
    </w:p>
    <w:p w:rsidR="003822E8" w:rsidRPr="003822E8" w:rsidRDefault="003822E8" w:rsidP="00C61ADD">
      <w:pP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Руководитель (индивидуальный предприниматель)</w:t>
      </w:r>
      <w:r w:rsidR="00C61ADD">
        <w:rPr>
          <w:rFonts w:ascii="Times New Roman" w:eastAsia="Calibri" w:hAnsi="Times New Roman" w:cs="Times New Roman"/>
          <w:sz w:val="24"/>
          <w:szCs w:val="24"/>
          <w:lang w:eastAsia="en-US"/>
        </w:rPr>
        <w:t xml:space="preserve"> </w:t>
      </w:r>
      <w:r w:rsidRPr="003822E8">
        <w:rPr>
          <w:rFonts w:ascii="Times New Roman" w:eastAsia="Calibri" w:hAnsi="Times New Roman" w:cs="Times New Roman"/>
          <w:sz w:val="24"/>
          <w:szCs w:val="24"/>
          <w:lang w:eastAsia="en-US"/>
        </w:rPr>
        <w:t>_</w:t>
      </w:r>
      <w:r w:rsidR="00C61ADD">
        <w:rPr>
          <w:rFonts w:ascii="Times New Roman" w:eastAsia="Calibri" w:hAnsi="Times New Roman" w:cs="Times New Roman"/>
          <w:sz w:val="24"/>
          <w:szCs w:val="24"/>
          <w:lang w:eastAsia="en-US"/>
        </w:rPr>
        <w:t>_______________________________</w:t>
      </w:r>
      <w:r w:rsidRPr="003822E8">
        <w:rPr>
          <w:rFonts w:ascii="Times New Roman" w:eastAsia="Calibri" w:hAnsi="Times New Roman" w:cs="Times New Roman"/>
          <w:sz w:val="24"/>
          <w:szCs w:val="24"/>
          <w:lang w:eastAsia="en-US"/>
        </w:rPr>
        <w:t>___/________________________/</w:t>
      </w:r>
    </w:p>
    <w:p w:rsidR="003822E8" w:rsidRPr="003822E8" w:rsidRDefault="003822E8" w:rsidP="003822E8">
      <w:pPr>
        <w:jc w:val="both"/>
        <w:rPr>
          <w:rFonts w:ascii="Times New Roman" w:eastAsia="Calibri" w:hAnsi="Times New Roman" w:cs="Times New Roman"/>
          <w:sz w:val="24"/>
          <w:szCs w:val="24"/>
          <w:lang w:eastAsia="en-US"/>
        </w:rPr>
      </w:pP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_______________(дата)</w:t>
      </w:r>
    </w:p>
    <w:p w:rsidR="00C61ADD"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Calibri" w:hAnsi="Times New Roman" w:cs="Times New Roman"/>
          <w:color w:val="000000"/>
          <w:sz w:val="24"/>
          <w:szCs w:val="24"/>
          <w:shd w:val="clear" w:color="auto" w:fill="FFFFFF"/>
          <w:lang w:eastAsia="en-US"/>
        </w:rPr>
        <w:lastRenderedPageBreak/>
        <w:t xml:space="preserve">Приложение </w:t>
      </w:r>
      <w:r w:rsidRPr="003822E8">
        <w:rPr>
          <w:rFonts w:ascii="Times New Roman" w:eastAsia="Times New Roman" w:hAnsi="Times New Roman" w:cs="Times New Roman"/>
          <w:sz w:val="24"/>
          <w:szCs w:val="24"/>
        </w:rPr>
        <w:t xml:space="preserve">№ 6 </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к документации об аукционе</w:t>
      </w:r>
      <w:r w:rsidRPr="003822E8">
        <w:rPr>
          <w:rFonts w:ascii="Times New Roman" w:eastAsia="Calibri" w:hAnsi="Times New Roman" w:cs="Times New Roman"/>
          <w:sz w:val="24"/>
          <w:szCs w:val="24"/>
          <w:lang w:eastAsia="en-US"/>
        </w:rPr>
        <w:t xml:space="preserve"> </w:t>
      </w:r>
      <w:r w:rsidRPr="003822E8">
        <w:rPr>
          <w:rFonts w:ascii="Times New Roman" w:eastAsia="Times New Roman" w:hAnsi="Times New Roman" w:cs="Times New Roman"/>
          <w:sz w:val="24"/>
          <w:szCs w:val="24"/>
        </w:rPr>
        <w:t>на право заключения договоров</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 xml:space="preserve"> аренды муниципального имущества </w:t>
      </w:r>
    </w:p>
    <w:p w:rsidR="003822E8" w:rsidRPr="003822E8" w:rsidRDefault="003822E8" w:rsidP="00C61ADD">
      <w:pPr>
        <w:ind w:left="4536"/>
        <w:rPr>
          <w:rFonts w:ascii="Times New Roman" w:eastAsia="Calibri" w:hAnsi="Times New Roman" w:cs="Times New Roman"/>
          <w:sz w:val="24"/>
          <w:szCs w:val="24"/>
          <w:lang w:eastAsia="en-US"/>
        </w:rPr>
      </w:pPr>
      <w:r w:rsidRPr="003822E8">
        <w:rPr>
          <w:rFonts w:ascii="Times New Roman" w:eastAsia="Times New Roman" w:hAnsi="Times New Roman" w:cs="Times New Roman"/>
          <w:sz w:val="24"/>
          <w:szCs w:val="24"/>
        </w:rPr>
        <w:t>муницип</w:t>
      </w:r>
      <w:r w:rsidR="00C61ADD">
        <w:rPr>
          <w:rFonts w:ascii="Times New Roman" w:eastAsia="Times New Roman" w:hAnsi="Times New Roman" w:cs="Times New Roman"/>
          <w:sz w:val="24"/>
          <w:szCs w:val="24"/>
        </w:rPr>
        <w:t>ального образования Алапаевское</w:t>
      </w:r>
    </w:p>
    <w:p w:rsidR="003822E8" w:rsidRPr="003822E8" w:rsidRDefault="003822E8" w:rsidP="003822E8">
      <w:pPr>
        <w:jc w:val="both"/>
        <w:rPr>
          <w:rFonts w:ascii="Times New Roman" w:eastAsia="Calibri" w:hAnsi="Times New Roman" w:cs="Times New Roman"/>
          <w:b/>
          <w:sz w:val="24"/>
          <w:szCs w:val="24"/>
          <w:lang w:eastAsia="en-US"/>
        </w:rPr>
      </w:pPr>
    </w:p>
    <w:p w:rsidR="003822E8" w:rsidRPr="003822E8" w:rsidRDefault="003822E8" w:rsidP="003822E8">
      <w:pPr>
        <w:jc w:val="center"/>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6. ФОРМА ЗАПРОСА О РАЗЪЯСНЕНИИ РЕЗУЛЬТАТОВ АУКЦИОНА</w:t>
      </w:r>
    </w:p>
    <w:p w:rsidR="003822E8" w:rsidRPr="003822E8" w:rsidRDefault="003822E8" w:rsidP="003822E8">
      <w:pPr>
        <w:jc w:val="both"/>
        <w:rPr>
          <w:rFonts w:ascii="Times New Roman" w:eastAsia="Calibri" w:hAnsi="Times New Roman" w:cs="Times New Roman"/>
          <w:b/>
          <w:sz w:val="24"/>
          <w:szCs w:val="24"/>
          <w:lang w:eastAsia="en-US"/>
        </w:rPr>
      </w:pPr>
    </w:p>
    <w:p w:rsidR="003822E8" w:rsidRPr="003822E8" w:rsidRDefault="003822E8" w:rsidP="003822E8">
      <w:pPr>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ЗАПРОС О РАЗЪЯСНЕНИИ РЕЗУЛЬТАТОВ АУКЦИОНА НА ПРАВО ЗАКЛЮЧЕНИЯ ДОГОВОРА АРЕНДЫ МУНИЦИПАЛЬНОГО  ИМУЩЕСТВА</w:t>
      </w:r>
    </w:p>
    <w:p w:rsidR="003822E8" w:rsidRPr="003822E8" w:rsidRDefault="003822E8" w:rsidP="003822E8">
      <w:pPr>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spacing w:after="0" w:line="240" w:lineRule="auto"/>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Организатору аукциона __________________________________________________</w:t>
      </w:r>
      <w:r w:rsidR="00C61ADD">
        <w:rPr>
          <w:rFonts w:ascii="Times New Roman" w:eastAsia="Calibri" w:hAnsi="Times New Roman" w:cs="Times New Roman"/>
          <w:sz w:val="24"/>
          <w:szCs w:val="24"/>
          <w:lang w:eastAsia="en-US"/>
        </w:rPr>
        <w:t>___________________________</w:t>
      </w:r>
    </w:p>
    <w:p w:rsidR="003822E8" w:rsidRPr="003822E8" w:rsidRDefault="003822E8" w:rsidP="003822E8">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br/>
        <w:t>от________________________________________________</w:t>
      </w:r>
      <w:r w:rsidR="00C61ADD">
        <w:rPr>
          <w:rFonts w:ascii="Times New Roman" w:eastAsia="Calibri" w:hAnsi="Times New Roman" w:cs="Times New Roman"/>
          <w:sz w:val="24"/>
          <w:szCs w:val="24"/>
          <w:lang w:eastAsia="en-US"/>
        </w:rPr>
        <w:t>____________________________</w:t>
      </w:r>
      <w:r w:rsidRPr="003822E8">
        <w:rPr>
          <w:rFonts w:ascii="Times New Roman" w:eastAsia="Calibri" w:hAnsi="Times New Roman" w:cs="Times New Roman"/>
          <w:sz w:val="24"/>
          <w:szCs w:val="24"/>
          <w:lang w:eastAsia="en-US"/>
        </w:rPr>
        <w:br/>
        <w:t>(фамилия, имя, отчество физического лица или индивидуального предпринимателя)</w:t>
      </w:r>
      <w:r w:rsidRPr="003822E8">
        <w:rPr>
          <w:rFonts w:ascii="Times New Roman" w:eastAsia="Calibri" w:hAnsi="Times New Roman" w:cs="Times New Roman"/>
          <w:sz w:val="24"/>
          <w:szCs w:val="24"/>
          <w:lang w:eastAsia="en-US"/>
        </w:rPr>
        <w:br/>
        <w:t>адрес:_____________________________________________</w:t>
      </w:r>
      <w:r w:rsidR="00C61ADD">
        <w:rPr>
          <w:rFonts w:ascii="Times New Roman" w:eastAsia="Calibri" w:hAnsi="Times New Roman" w:cs="Times New Roman"/>
          <w:sz w:val="24"/>
          <w:szCs w:val="24"/>
          <w:lang w:eastAsia="en-US"/>
        </w:rPr>
        <w:t xml:space="preserve">___________________________ </w:t>
      </w:r>
      <w:r w:rsidR="00C61ADD" w:rsidRPr="003822E8">
        <w:rPr>
          <w:rFonts w:ascii="Times New Roman" w:eastAsia="Calibri" w:hAnsi="Times New Roman" w:cs="Times New Roman"/>
          <w:sz w:val="24"/>
          <w:szCs w:val="24"/>
          <w:lang w:eastAsia="en-US"/>
        </w:rPr>
        <w:t xml:space="preserve"> </w:t>
      </w:r>
      <w:r w:rsidRPr="003822E8">
        <w:rPr>
          <w:rFonts w:ascii="Times New Roman" w:eastAsia="Calibri" w:hAnsi="Times New Roman" w:cs="Times New Roman"/>
          <w:sz w:val="24"/>
          <w:szCs w:val="24"/>
          <w:lang w:eastAsia="en-US"/>
        </w:rPr>
        <w:t>телефон: _____________________,</w:t>
      </w:r>
      <w:r w:rsidR="00C61ADD">
        <w:rPr>
          <w:rFonts w:ascii="Times New Roman" w:eastAsia="Calibri" w:hAnsi="Times New Roman" w:cs="Times New Roman"/>
          <w:sz w:val="24"/>
          <w:szCs w:val="24"/>
          <w:lang w:eastAsia="en-US"/>
        </w:rPr>
        <w:t xml:space="preserve"> </w:t>
      </w:r>
      <w:r w:rsidRPr="003822E8">
        <w:rPr>
          <w:rFonts w:ascii="Times New Roman" w:eastAsia="Calibri" w:hAnsi="Times New Roman" w:cs="Times New Roman"/>
          <w:sz w:val="24"/>
          <w:szCs w:val="24"/>
          <w:lang w:eastAsia="en-US"/>
        </w:rPr>
        <w:t>эл. адрес: ____________</w:t>
      </w:r>
      <w:r w:rsidR="00C61ADD">
        <w:rPr>
          <w:rFonts w:ascii="Times New Roman" w:eastAsia="Calibri" w:hAnsi="Times New Roman" w:cs="Times New Roman"/>
          <w:sz w:val="24"/>
          <w:szCs w:val="24"/>
          <w:lang w:eastAsia="en-US"/>
        </w:rPr>
        <w:t>__________________________</w:t>
      </w:r>
    </w:p>
    <w:p w:rsidR="003822E8" w:rsidRPr="003822E8" w:rsidRDefault="00C61ADD" w:rsidP="003822E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«____»</w:t>
      </w:r>
      <w:r w:rsidR="003822E8" w:rsidRPr="003822E8">
        <w:rPr>
          <w:rFonts w:ascii="Times New Roman" w:eastAsia="Calibri" w:hAnsi="Times New Roman" w:cs="Times New Roman"/>
          <w:sz w:val="24"/>
          <w:szCs w:val="24"/>
          <w:lang w:eastAsia="en-US"/>
        </w:rPr>
        <w:t>________ 2015 г. на официальном сайте торгов было размещено извещение о результатах аукциона на право заключения договоров аренды муниципального имущества Администрации муниципального образования Алапаевское.</w:t>
      </w:r>
    </w:p>
    <w:p w:rsidR="003822E8" w:rsidRPr="003822E8" w:rsidRDefault="003822E8" w:rsidP="003822E8">
      <w:pPr>
        <w:spacing w:after="0" w:line="240" w:lineRule="auto"/>
        <w:jc w:val="both"/>
        <w:rPr>
          <w:rFonts w:ascii="Times New Roman" w:eastAsia="Calibri" w:hAnsi="Times New Roman" w:cs="Times New Roman"/>
          <w:sz w:val="20"/>
          <w:szCs w:val="20"/>
          <w:lang w:eastAsia="en-US"/>
        </w:rPr>
      </w:pPr>
      <w:r w:rsidRPr="003822E8">
        <w:rPr>
          <w:rFonts w:ascii="Times New Roman" w:eastAsia="Calibri" w:hAnsi="Times New Roman" w:cs="Times New Roman"/>
          <w:sz w:val="24"/>
          <w:szCs w:val="24"/>
          <w:lang w:eastAsia="en-US"/>
        </w:rPr>
        <w:br/>
        <w:t>Победителем признан__________________________________________________________</w:t>
      </w:r>
      <w:r w:rsidRPr="003822E8">
        <w:rPr>
          <w:rFonts w:ascii="Times New Roman" w:eastAsia="Calibri" w:hAnsi="Times New Roman" w:cs="Times New Roman"/>
          <w:sz w:val="24"/>
          <w:szCs w:val="24"/>
          <w:lang w:eastAsia="en-US"/>
        </w:rPr>
        <w:br/>
        <w:t xml:space="preserve">                                            (</w:t>
      </w:r>
      <w:r w:rsidRPr="003822E8">
        <w:rPr>
          <w:rFonts w:ascii="Times New Roman" w:eastAsia="Calibri" w:hAnsi="Times New Roman" w:cs="Times New Roman"/>
          <w:sz w:val="20"/>
          <w:szCs w:val="20"/>
          <w:lang w:eastAsia="en-US"/>
        </w:rPr>
        <w:t>фирменное наименование, место нахождения или</w:t>
      </w:r>
      <w:r w:rsidRPr="003822E8">
        <w:rPr>
          <w:rFonts w:ascii="Times New Roman" w:eastAsia="Calibri" w:hAnsi="Times New Roman" w:cs="Times New Roman"/>
          <w:sz w:val="20"/>
          <w:szCs w:val="20"/>
          <w:lang w:eastAsia="en-US"/>
        </w:rPr>
        <w:br/>
      </w:r>
      <w:r w:rsidRPr="003822E8">
        <w:rPr>
          <w:rFonts w:ascii="Times New Roman" w:eastAsia="Calibri" w:hAnsi="Times New Roman" w:cs="Times New Roman"/>
          <w:sz w:val="24"/>
          <w:szCs w:val="24"/>
          <w:lang w:eastAsia="en-US"/>
        </w:rPr>
        <w:t>__________________________________________________</w:t>
      </w:r>
      <w:r w:rsidR="00C61ADD">
        <w:rPr>
          <w:rFonts w:ascii="Times New Roman" w:eastAsia="Calibri" w:hAnsi="Times New Roman" w:cs="Times New Roman"/>
          <w:sz w:val="24"/>
          <w:szCs w:val="24"/>
          <w:lang w:eastAsia="en-US"/>
        </w:rPr>
        <w:t>___________________________</w:t>
      </w:r>
      <w:r w:rsidRPr="003822E8">
        <w:rPr>
          <w:rFonts w:ascii="Times New Roman" w:eastAsia="Calibri" w:hAnsi="Times New Roman" w:cs="Times New Roman"/>
          <w:sz w:val="24"/>
          <w:szCs w:val="24"/>
          <w:lang w:eastAsia="en-US"/>
        </w:rPr>
        <w:br/>
        <w:t xml:space="preserve">                                                 </w:t>
      </w:r>
      <w:r w:rsidRPr="003822E8">
        <w:rPr>
          <w:rFonts w:ascii="Times New Roman" w:eastAsia="Calibri" w:hAnsi="Times New Roman" w:cs="Times New Roman"/>
          <w:sz w:val="20"/>
          <w:szCs w:val="20"/>
          <w:lang w:eastAsia="en-US"/>
        </w:rPr>
        <w:t>фамилия, имя, отчество, место жительства)</w:t>
      </w:r>
    </w:p>
    <w:p w:rsidR="003822E8" w:rsidRPr="003822E8" w:rsidRDefault="003822E8" w:rsidP="003822E8">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0"/>
          <w:szCs w:val="20"/>
          <w:lang w:eastAsia="en-US"/>
        </w:rPr>
        <w:br/>
      </w:r>
      <w:r w:rsidRPr="003822E8">
        <w:rPr>
          <w:rFonts w:ascii="Times New Roman" w:eastAsia="Calibri" w:hAnsi="Times New Roman" w:cs="Times New Roman"/>
          <w:sz w:val="24"/>
          <w:szCs w:val="24"/>
          <w:lang w:eastAsia="en-US"/>
        </w:rPr>
        <w:t>по цене ___________________________________________</w:t>
      </w:r>
      <w:r w:rsidR="00C61ADD">
        <w:rPr>
          <w:rFonts w:ascii="Times New Roman" w:eastAsia="Calibri" w:hAnsi="Times New Roman" w:cs="Times New Roman"/>
          <w:sz w:val="24"/>
          <w:szCs w:val="24"/>
          <w:lang w:eastAsia="en-US"/>
        </w:rPr>
        <w:t>__________________________</w:t>
      </w:r>
      <w:r w:rsidRPr="003822E8">
        <w:rPr>
          <w:rFonts w:ascii="Times New Roman" w:eastAsia="Calibri" w:hAnsi="Times New Roman" w:cs="Times New Roman"/>
          <w:sz w:val="24"/>
          <w:szCs w:val="24"/>
          <w:lang w:eastAsia="en-US"/>
        </w:rPr>
        <w:t xml:space="preserve"> </w:t>
      </w:r>
    </w:p>
    <w:p w:rsidR="003822E8" w:rsidRPr="003822E8" w:rsidRDefault="003822E8" w:rsidP="003822E8">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                   </w:t>
      </w:r>
      <w:r w:rsidR="00C61ADD">
        <w:rPr>
          <w:rFonts w:ascii="Times New Roman" w:eastAsia="Calibri" w:hAnsi="Times New Roman" w:cs="Times New Roman"/>
          <w:sz w:val="24"/>
          <w:szCs w:val="24"/>
          <w:lang w:eastAsia="en-US"/>
        </w:rPr>
        <w:t xml:space="preserve">                                                   </w:t>
      </w:r>
      <w:r w:rsidRPr="003822E8">
        <w:rPr>
          <w:rFonts w:ascii="Times New Roman" w:eastAsia="Calibri" w:hAnsi="Times New Roman" w:cs="Times New Roman"/>
          <w:sz w:val="20"/>
          <w:szCs w:val="20"/>
          <w:lang w:eastAsia="en-US"/>
        </w:rPr>
        <w:t>(цифрами и прописью)</w:t>
      </w:r>
    </w:p>
    <w:p w:rsidR="003822E8" w:rsidRPr="003822E8" w:rsidRDefault="003822E8" w:rsidP="003822E8">
      <w:pPr>
        <w:spacing w:after="0" w:line="240" w:lineRule="auto"/>
        <w:rPr>
          <w:rFonts w:ascii="Times New Roman" w:eastAsia="Calibri" w:hAnsi="Times New Roman" w:cs="Times New Roman"/>
          <w:sz w:val="20"/>
          <w:szCs w:val="20"/>
          <w:lang w:eastAsia="en-US"/>
        </w:rPr>
      </w:pPr>
      <w:r w:rsidRPr="003822E8">
        <w:rPr>
          <w:rFonts w:ascii="Times New Roman" w:eastAsia="Calibri" w:hAnsi="Times New Roman" w:cs="Times New Roman"/>
          <w:sz w:val="24"/>
          <w:szCs w:val="24"/>
          <w:lang w:eastAsia="en-US"/>
        </w:rPr>
        <w:t>на следующих условиях: __________________________________________________________</w:t>
      </w:r>
      <w:r w:rsidR="00C61ADD">
        <w:rPr>
          <w:rFonts w:ascii="Times New Roman" w:eastAsia="Calibri" w:hAnsi="Times New Roman" w:cs="Times New Roman"/>
          <w:sz w:val="24"/>
          <w:szCs w:val="24"/>
          <w:lang w:eastAsia="en-US"/>
        </w:rPr>
        <w:t>_________________</w:t>
      </w:r>
      <w:r w:rsidRPr="003822E8">
        <w:rPr>
          <w:rFonts w:ascii="Times New Roman" w:eastAsia="Calibri" w:hAnsi="Times New Roman" w:cs="Times New Roman"/>
          <w:sz w:val="24"/>
          <w:szCs w:val="24"/>
          <w:lang w:eastAsia="en-US"/>
        </w:rPr>
        <w:t>_</w:t>
      </w:r>
      <w:r w:rsidRPr="003822E8">
        <w:rPr>
          <w:rFonts w:ascii="Times New Roman" w:eastAsia="Calibri" w:hAnsi="Times New Roman" w:cs="Times New Roman"/>
          <w:sz w:val="24"/>
          <w:szCs w:val="24"/>
          <w:lang w:eastAsia="en-US"/>
        </w:rPr>
        <w:br/>
      </w:r>
      <w:r w:rsidR="00C61ADD">
        <w:rPr>
          <w:rFonts w:ascii="Times New Roman" w:eastAsia="Calibri" w:hAnsi="Times New Roman" w:cs="Times New Roman"/>
          <w:sz w:val="20"/>
          <w:szCs w:val="20"/>
          <w:lang w:eastAsia="en-US"/>
        </w:rPr>
        <w:t xml:space="preserve">      </w:t>
      </w:r>
      <w:r w:rsidRPr="003822E8">
        <w:rPr>
          <w:rFonts w:ascii="Times New Roman" w:eastAsia="Calibri" w:hAnsi="Times New Roman" w:cs="Times New Roman"/>
          <w:sz w:val="20"/>
          <w:szCs w:val="20"/>
          <w:lang w:eastAsia="en-US"/>
        </w:rPr>
        <w:t>(критерии оценки, заявок на участие в аукционе, предусмотренные аукционной документацией)</w:t>
      </w:r>
      <w:r w:rsidRPr="003822E8">
        <w:rPr>
          <w:rFonts w:ascii="Times New Roman" w:eastAsia="Calibri" w:hAnsi="Times New Roman" w:cs="Times New Roman"/>
          <w:sz w:val="24"/>
          <w:szCs w:val="24"/>
          <w:lang w:eastAsia="en-US"/>
        </w:rPr>
        <w:t xml:space="preserve"> _____________________________________________________________________________</w:t>
      </w:r>
      <w:r w:rsidRPr="003822E8">
        <w:rPr>
          <w:rFonts w:ascii="Times New Roman" w:eastAsia="Calibri" w:hAnsi="Times New Roman" w:cs="Times New Roman"/>
          <w:sz w:val="24"/>
          <w:szCs w:val="24"/>
          <w:lang w:eastAsia="en-US"/>
        </w:rPr>
        <w:br/>
      </w:r>
    </w:p>
    <w:p w:rsidR="003822E8" w:rsidRPr="003822E8" w:rsidRDefault="003822E8" w:rsidP="003822E8">
      <w:pPr>
        <w:spacing w:after="0" w:line="240" w:lineRule="auto"/>
        <w:rPr>
          <w:rFonts w:ascii="Times New Roman" w:eastAsia="Calibri" w:hAnsi="Times New Roman" w:cs="Times New Roman"/>
          <w:sz w:val="20"/>
          <w:szCs w:val="20"/>
          <w:lang w:eastAsia="en-US"/>
        </w:rPr>
      </w:pPr>
    </w:p>
    <w:p w:rsidR="003822E8" w:rsidRPr="003822E8" w:rsidRDefault="003822E8" w:rsidP="003822E8">
      <w:pPr>
        <w:spacing w:after="0" w:line="240" w:lineRule="auto"/>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Прошу разъяснить следующее: _____________________________________________________________________________</w:t>
      </w:r>
      <w:r w:rsidRPr="003822E8">
        <w:rPr>
          <w:rFonts w:ascii="Times New Roman" w:eastAsia="Calibri" w:hAnsi="Times New Roman" w:cs="Times New Roman"/>
          <w:sz w:val="24"/>
          <w:szCs w:val="24"/>
          <w:lang w:eastAsia="en-US"/>
        </w:rPr>
        <w:br/>
        <w:t xml:space="preserve">                                            </w:t>
      </w:r>
      <w:r w:rsidRPr="003822E8">
        <w:rPr>
          <w:rFonts w:ascii="Times New Roman" w:eastAsia="Calibri" w:hAnsi="Times New Roman" w:cs="Times New Roman"/>
          <w:sz w:val="20"/>
          <w:szCs w:val="20"/>
          <w:lang w:eastAsia="en-US"/>
        </w:rPr>
        <w:t>(вопросы для разъяснения результатов аукциона)</w:t>
      </w:r>
      <w:r w:rsidRPr="003822E8">
        <w:rPr>
          <w:rFonts w:ascii="Times New Roman" w:eastAsia="Calibri" w:hAnsi="Times New Roman" w:cs="Times New Roman"/>
          <w:sz w:val="20"/>
          <w:szCs w:val="20"/>
          <w:lang w:eastAsia="en-US"/>
        </w:rPr>
        <w:br/>
      </w:r>
    </w:p>
    <w:p w:rsidR="003822E8" w:rsidRPr="003822E8" w:rsidRDefault="003822E8" w:rsidP="003822E8">
      <w:pPr>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Руководитель заявителя (заявитель):</w:t>
      </w:r>
    </w:p>
    <w:p w:rsidR="003822E8" w:rsidRPr="003822E8" w:rsidRDefault="003822E8" w:rsidP="003822E8">
      <w:pP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br/>
        <w:t>_____________________                                                                 «____» ___________ 2015 г.</w:t>
      </w:r>
      <w:r w:rsidRPr="003822E8">
        <w:rPr>
          <w:rFonts w:ascii="Times New Roman" w:eastAsia="Calibri" w:hAnsi="Times New Roman" w:cs="Times New Roman"/>
          <w:sz w:val="24"/>
          <w:szCs w:val="24"/>
          <w:lang w:eastAsia="en-US"/>
        </w:rPr>
        <w:br/>
        <w:t xml:space="preserve">  (</w:t>
      </w:r>
      <w:r w:rsidRPr="003822E8">
        <w:rPr>
          <w:rFonts w:ascii="Times New Roman" w:eastAsia="Calibri" w:hAnsi="Times New Roman" w:cs="Times New Roman"/>
          <w:sz w:val="20"/>
          <w:szCs w:val="20"/>
          <w:lang w:eastAsia="en-US"/>
        </w:rPr>
        <w:t>подпись</w:t>
      </w:r>
      <w:r w:rsidRPr="003822E8">
        <w:rPr>
          <w:rFonts w:ascii="Times New Roman" w:eastAsia="Calibri" w:hAnsi="Times New Roman" w:cs="Times New Roman"/>
          <w:sz w:val="24"/>
          <w:szCs w:val="24"/>
          <w:lang w:eastAsia="en-US"/>
        </w:rPr>
        <w:t>)</w:t>
      </w:r>
    </w:p>
    <w:p w:rsidR="003822E8" w:rsidRPr="003822E8" w:rsidRDefault="003822E8" w:rsidP="003822E8">
      <w:pPr>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М.П.</w:t>
      </w:r>
    </w:p>
    <w:p w:rsidR="003822E8" w:rsidRPr="003822E8" w:rsidRDefault="003822E8" w:rsidP="003822E8">
      <w:pPr>
        <w:spacing w:after="0" w:line="240" w:lineRule="auto"/>
        <w:jc w:val="both"/>
        <w:rPr>
          <w:rFonts w:ascii="Times New Roman" w:eastAsia="Calibri" w:hAnsi="Times New Roman" w:cs="Times New Roman"/>
          <w:sz w:val="24"/>
          <w:szCs w:val="24"/>
          <w:lang w:eastAsia="en-US"/>
        </w:rPr>
      </w:pPr>
    </w:p>
    <w:p w:rsidR="00C61ADD"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Calibri" w:hAnsi="Times New Roman" w:cs="Times New Roman"/>
          <w:color w:val="000000"/>
          <w:sz w:val="24"/>
          <w:szCs w:val="24"/>
          <w:shd w:val="clear" w:color="auto" w:fill="FFFFFF"/>
          <w:lang w:eastAsia="en-US"/>
        </w:rPr>
        <w:lastRenderedPageBreak/>
        <w:t xml:space="preserve">Приложение </w:t>
      </w:r>
      <w:r w:rsidRPr="003822E8">
        <w:rPr>
          <w:rFonts w:ascii="Times New Roman" w:eastAsia="Times New Roman" w:hAnsi="Times New Roman" w:cs="Times New Roman"/>
          <w:sz w:val="24"/>
          <w:szCs w:val="24"/>
        </w:rPr>
        <w:t xml:space="preserve">№ 7 </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к документации об аукционе</w:t>
      </w:r>
      <w:r w:rsidRPr="003822E8">
        <w:rPr>
          <w:rFonts w:ascii="Times New Roman" w:eastAsia="Calibri" w:hAnsi="Times New Roman" w:cs="Times New Roman"/>
          <w:sz w:val="24"/>
          <w:szCs w:val="24"/>
          <w:lang w:eastAsia="en-US"/>
        </w:rPr>
        <w:t xml:space="preserve"> </w:t>
      </w:r>
      <w:r w:rsidRPr="003822E8">
        <w:rPr>
          <w:rFonts w:ascii="Times New Roman" w:eastAsia="Times New Roman" w:hAnsi="Times New Roman" w:cs="Times New Roman"/>
          <w:sz w:val="24"/>
          <w:szCs w:val="24"/>
        </w:rPr>
        <w:t>на право заключения договоров</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 xml:space="preserve"> аренды муниципального имущества </w:t>
      </w:r>
    </w:p>
    <w:p w:rsidR="003822E8" w:rsidRPr="003822E8" w:rsidRDefault="003822E8" w:rsidP="00C61ADD">
      <w:pPr>
        <w:spacing w:after="0" w:line="240" w:lineRule="auto"/>
        <w:ind w:left="4536"/>
        <w:rPr>
          <w:rFonts w:ascii="Times New Roman" w:eastAsia="Times New Roman" w:hAnsi="Times New Roman" w:cs="Times New Roman"/>
          <w:sz w:val="24"/>
          <w:szCs w:val="24"/>
        </w:rPr>
      </w:pPr>
      <w:r w:rsidRPr="003822E8">
        <w:rPr>
          <w:rFonts w:ascii="Times New Roman" w:eastAsia="Times New Roman" w:hAnsi="Times New Roman" w:cs="Times New Roman"/>
          <w:sz w:val="24"/>
          <w:szCs w:val="24"/>
        </w:rPr>
        <w:t>муниципального образования Алапаевское</w:t>
      </w:r>
    </w:p>
    <w:p w:rsidR="003822E8" w:rsidRPr="003822E8" w:rsidRDefault="003822E8" w:rsidP="003822E8">
      <w:pPr>
        <w:spacing w:after="0" w:line="240" w:lineRule="auto"/>
        <w:jc w:val="right"/>
        <w:rPr>
          <w:rFonts w:ascii="Times New Roman" w:eastAsia="Times New Roman" w:hAnsi="Times New Roman" w:cs="Times New Roman"/>
          <w:sz w:val="24"/>
          <w:szCs w:val="24"/>
        </w:rPr>
      </w:pPr>
    </w:p>
    <w:p w:rsidR="003822E8" w:rsidRPr="003822E8" w:rsidRDefault="003822E8" w:rsidP="003822E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ПРОЕКТ ДОГОВОРА АРЕНДЫ</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b/>
          <w:bCs/>
          <w:sz w:val="24"/>
          <w:szCs w:val="24"/>
          <w:lang w:eastAsia="en-US"/>
        </w:rPr>
        <w:t>ДОГОВОР АРЕНДЫ МУНИЦИПАЛЬНОГО ИМУЩЕСТВА</w:t>
      </w:r>
      <w:r w:rsidRPr="003822E8">
        <w:rPr>
          <w:rFonts w:ascii="Times New Roman" w:eastAsia="Calibri" w:hAnsi="Times New Roman" w:cs="Times New Roman"/>
          <w:sz w:val="24"/>
          <w:szCs w:val="24"/>
          <w:lang w:eastAsia="en-US"/>
        </w:rPr>
        <w:t xml:space="preserve"> </w:t>
      </w:r>
      <w:r w:rsidRPr="003822E8">
        <w:rPr>
          <w:rFonts w:ascii="Times New Roman" w:eastAsia="Calibri" w:hAnsi="Times New Roman" w:cs="Times New Roman"/>
          <w:b/>
          <w:bCs/>
          <w:sz w:val="24"/>
          <w:szCs w:val="24"/>
          <w:lang w:eastAsia="en-US"/>
        </w:rPr>
        <w:t>№</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г. Алапаевск  </w:t>
      </w:r>
      <w:r w:rsidR="00C61ADD">
        <w:rPr>
          <w:rFonts w:ascii="Times New Roman" w:eastAsia="Calibri" w:hAnsi="Times New Roman" w:cs="Times New Roman"/>
          <w:sz w:val="24"/>
          <w:szCs w:val="24"/>
          <w:lang w:eastAsia="en-US"/>
        </w:rPr>
        <w:t xml:space="preserve">                              «__»</w:t>
      </w:r>
      <w:r w:rsidRPr="003822E8">
        <w:rPr>
          <w:rFonts w:ascii="Times New Roman" w:eastAsia="Calibri" w:hAnsi="Times New Roman" w:cs="Times New Roman"/>
          <w:sz w:val="24"/>
          <w:szCs w:val="24"/>
          <w:lang w:eastAsia="en-US"/>
        </w:rPr>
        <w:t> ________ ____ г.</w:t>
      </w:r>
      <w:r w:rsidRPr="003822E8">
        <w:rPr>
          <w:rFonts w:ascii="Times New Roman" w:eastAsia="Calibri" w:hAnsi="Times New Roman" w:cs="Times New Roman"/>
          <w:sz w:val="24"/>
          <w:szCs w:val="24"/>
          <w:lang w:eastAsia="en-US"/>
        </w:rPr>
        <w:br/>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Комитет по управлению имуществом Администрации муниципального образования Алапае</w:t>
      </w:r>
      <w:r w:rsidR="00C61ADD">
        <w:rPr>
          <w:rFonts w:ascii="Times New Roman" w:eastAsia="Calibri" w:hAnsi="Times New Roman" w:cs="Times New Roman"/>
          <w:sz w:val="24"/>
          <w:szCs w:val="24"/>
          <w:lang w:eastAsia="en-US"/>
        </w:rPr>
        <w:t>вское, именуемый  в дальнейшем «Арендодатель»</w:t>
      </w:r>
      <w:r w:rsidRPr="003822E8">
        <w:rPr>
          <w:rFonts w:ascii="Times New Roman" w:eastAsia="Calibri" w:hAnsi="Times New Roman" w:cs="Times New Roman"/>
          <w:sz w:val="24"/>
          <w:szCs w:val="24"/>
          <w:lang w:eastAsia="en-US"/>
        </w:rPr>
        <w:t>, в лице председателя Брагина Сергея Викторовича, действующего  на основании Положения, с одной стороны, и _______________, име</w:t>
      </w:r>
      <w:r w:rsidR="00C61ADD">
        <w:rPr>
          <w:rFonts w:ascii="Times New Roman" w:eastAsia="Calibri" w:hAnsi="Times New Roman" w:cs="Times New Roman"/>
          <w:sz w:val="24"/>
          <w:szCs w:val="24"/>
          <w:lang w:eastAsia="en-US"/>
        </w:rPr>
        <w:t>нуем___ в дальнейшем «Арендатор»</w:t>
      </w:r>
      <w:r w:rsidRPr="003822E8">
        <w:rPr>
          <w:rFonts w:ascii="Times New Roman" w:eastAsia="Calibri" w:hAnsi="Times New Roman" w:cs="Times New Roman"/>
          <w:sz w:val="24"/>
          <w:szCs w:val="24"/>
          <w:lang w:eastAsia="en-US"/>
        </w:rPr>
        <w:t>, в лице ______________, действующ____ на основании ____________ , с др</w:t>
      </w:r>
      <w:r w:rsidR="00C61ADD">
        <w:rPr>
          <w:rFonts w:ascii="Times New Roman" w:eastAsia="Calibri" w:hAnsi="Times New Roman" w:cs="Times New Roman"/>
          <w:sz w:val="24"/>
          <w:szCs w:val="24"/>
          <w:lang w:eastAsia="en-US"/>
        </w:rPr>
        <w:t>угой стороны, именуемые вместе «</w:t>
      </w:r>
      <w:r w:rsidRPr="003822E8">
        <w:rPr>
          <w:rFonts w:ascii="Times New Roman" w:eastAsia="Calibri" w:hAnsi="Times New Roman" w:cs="Times New Roman"/>
          <w:sz w:val="24"/>
          <w:szCs w:val="24"/>
          <w:lang w:eastAsia="en-US"/>
        </w:rPr>
        <w:t>Стороны</w:t>
      </w:r>
      <w:r w:rsidR="00C61ADD">
        <w:rPr>
          <w:rFonts w:ascii="Times New Roman" w:eastAsia="Calibri" w:hAnsi="Times New Roman" w:cs="Times New Roman"/>
          <w:sz w:val="24"/>
          <w:szCs w:val="24"/>
          <w:lang w:eastAsia="en-US"/>
        </w:rPr>
        <w:t>», а по отдельности «Сторона»</w:t>
      </w:r>
      <w:r w:rsidRPr="003822E8">
        <w:rPr>
          <w:rFonts w:ascii="Times New Roman" w:eastAsia="Calibri" w:hAnsi="Times New Roman" w:cs="Times New Roman"/>
          <w:sz w:val="24"/>
          <w:szCs w:val="24"/>
          <w:lang w:eastAsia="en-US"/>
        </w:rPr>
        <w:t>,  на основании  Итогового протокола  от ___________ года № ___ заключили настоящий договор (далее - Договор) о нижеследующем.</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 ПРЕДМЕТ ДОГОВОРА</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C61ADD">
      <w:pPr>
        <w:spacing w:after="0" w:line="240" w:lineRule="auto"/>
        <w:ind w:firstLine="709"/>
        <w:jc w:val="both"/>
        <w:rPr>
          <w:rFonts w:ascii="Times New Roman" w:eastAsia="Calibri" w:hAnsi="Times New Roman" w:cs="Times New Roman"/>
          <w:b/>
          <w:bCs/>
          <w:color w:val="000000"/>
          <w:sz w:val="24"/>
          <w:szCs w:val="24"/>
          <w:shd w:val="clear" w:color="auto" w:fill="FFFFFF"/>
          <w:lang w:eastAsia="en-US"/>
        </w:rPr>
      </w:pPr>
      <w:bookmarkStart w:id="0" w:name="Par15"/>
      <w:bookmarkEnd w:id="0"/>
      <w:r w:rsidRPr="003822E8">
        <w:rPr>
          <w:rFonts w:ascii="Times New Roman" w:eastAsia="Calibri" w:hAnsi="Times New Roman" w:cs="Times New Roman"/>
          <w:sz w:val="24"/>
          <w:szCs w:val="24"/>
          <w:lang w:eastAsia="en-US"/>
        </w:rPr>
        <w:t xml:space="preserve">1.1. Арендодатель передает, а Арендатор принимает </w:t>
      </w:r>
      <w:r w:rsidRPr="003822E8">
        <w:rPr>
          <w:rFonts w:ascii="Times New Roman" w:eastAsia="Calibri" w:hAnsi="Times New Roman" w:cs="Times New Roman"/>
          <w:bCs/>
          <w:sz w:val="24"/>
          <w:szCs w:val="24"/>
          <w:lang w:eastAsia="en-US"/>
        </w:rPr>
        <w:t>во временное</w:t>
      </w:r>
      <w:r w:rsidRPr="003822E8">
        <w:rPr>
          <w:rFonts w:ascii="Times New Roman" w:eastAsia="Calibri" w:hAnsi="Times New Roman" w:cs="Times New Roman"/>
          <w:b/>
          <w:bCs/>
          <w:sz w:val="24"/>
          <w:szCs w:val="24"/>
          <w:lang w:eastAsia="en-US"/>
        </w:rPr>
        <w:t xml:space="preserve"> </w:t>
      </w:r>
      <w:r w:rsidRPr="003822E8">
        <w:rPr>
          <w:rFonts w:ascii="Times New Roman" w:eastAsia="Calibri" w:hAnsi="Times New Roman" w:cs="Times New Roman"/>
          <w:bCs/>
          <w:sz w:val="24"/>
          <w:szCs w:val="24"/>
          <w:lang w:eastAsia="en-US"/>
        </w:rPr>
        <w:t xml:space="preserve">владение и пользование </w:t>
      </w:r>
      <w:r w:rsidRPr="003822E8">
        <w:rPr>
          <w:rFonts w:ascii="Times New Roman" w:eastAsia="Calibri" w:hAnsi="Times New Roman" w:cs="Times New Roman"/>
          <w:color w:val="000000"/>
          <w:sz w:val="24"/>
          <w:szCs w:val="24"/>
          <w:shd w:val="clear" w:color="auto" w:fill="FFFFFF"/>
          <w:lang w:eastAsia="en-US"/>
        </w:rPr>
        <w:t>помещение столовой</w:t>
      </w:r>
      <w:r w:rsidRPr="003822E8">
        <w:rPr>
          <w:rFonts w:ascii="Times New Roman" w:eastAsia="Calibri" w:hAnsi="Times New Roman" w:cs="Times New Roman"/>
          <w:sz w:val="24"/>
          <w:szCs w:val="24"/>
          <w:lang w:eastAsia="en-US"/>
        </w:rPr>
        <w:t xml:space="preserve"> </w:t>
      </w:r>
      <w:r w:rsidRPr="003822E8">
        <w:rPr>
          <w:rFonts w:ascii="Times New Roman" w:eastAsia="Times New Roman" w:hAnsi="Times New Roman" w:cs="Times New Roman"/>
          <w:color w:val="000000"/>
          <w:sz w:val="24"/>
          <w:szCs w:val="24"/>
          <w:shd w:val="clear" w:color="auto" w:fill="FFFFFF"/>
          <w:lang w:eastAsia="ar-SA"/>
        </w:rPr>
        <w:t>(№№ 103-109 на плане размещения помещения на этаже) с оборудованием (список прилагается)</w:t>
      </w:r>
      <w:r w:rsidRPr="003822E8">
        <w:rPr>
          <w:rFonts w:ascii="Times New Roman" w:eastAsia="Times New Roman" w:hAnsi="Times New Roman" w:cs="Times New Roman"/>
          <w:sz w:val="24"/>
          <w:szCs w:val="24"/>
          <w:lang w:eastAsia="ar-SA"/>
        </w:rPr>
        <w:t xml:space="preserve">, </w:t>
      </w:r>
      <w:r w:rsidRPr="003822E8">
        <w:rPr>
          <w:rFonts w:ascii="Times New Roman" w:eastAsia="Times New Roman" w:hAnsi="Times New Roman" w:cs="Times New Roman"/>
          <w:bCs/>
          <w:sz w:val="24"/>
          <w:szCs w:val="24"/>
          <w:lang w:eastAsia="ar-SA"/>
        </w:rPr>
        <w:t xml:space="preserve">расположенное </w:t>
      </w:r>
      <w:r w:rsidRPr="003822E8">
        <w:rPr>
          <w:rFonts w:ascii="Times New Roman" w:eastAsia="Times New Roman" w:hAnsi="Times New Roman" w:cs="Times New Roman"/>
          <w:sz w:val="24"/>
          <w:szCs w:val="24"/>
          <w:lang w:eastAsia="ar-SA"/>
        </w:rPr>
        <w:t>по адресу: Свердловская область, г. Алапаевск, ул. Розы Люксембург, 31, общей площадью 107,2 м</w:t>
      </w:r>
      <w:r w:rsidRPr="003822E8">
        <w:rPr>
          <w:rFonts w:ascii="Times New Roman" w:eastAsia="Times New Roman" w:hAnsi="Times New Roman" w:cs="Times New Roman"/>
          <w:sz w:val="24"/>
          <w:szCs w:val="24"/>
          <w:vertAlign w:val="superscript"/>
          <w:lang w:eastAsia="ar-SA"/>
        </w:rPr>
        <w:t>2</w:t>
      </w:r>
      <w:r w:rsidRPr="003822E8">
        <w:rPr>
          <w:rFonts w:ascii="Times New Roman" w:eastAsia="Calibri" w:hAnsi="Times New Roman" w:cs="Times New Roman"/>
          <w:sz w:val="24"/>
          <w:szCs w:val="24"/>
          <w:lang w:eastAsia="en-US"/>
        </w:rPr>
        <w:t xml:space="preserve"> (далее по тексту – Имущество)</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3822E8">
        <w:rPr>
          <w:rFonts w:ascii="Times New Roman" w:eastAsia="Calibri" w:hAnsi="Times New Roman" w:cs="Times New Roman"/>
          <w:sz w:val="24"/>
          <w:szCs w:val="24"/>
          <w:lang w:eastAsia="en-US"/>
        </w:rPr>
        <w:t xml:space="preserve">1.2. Цель использования Имущества:  </w:t>
      </w:r>
      <w:r w:rsidRPr="003822E8">
        <w:rPr>
          <w:rFonts w:ascii="Times New Roman" w:eastAsia="Calibri" w:hAnsi="Times New Roman" w:cs="Times New Roman"/>
          <w:color w:val="000000"/>
          <w:sz w:val="24"/>
          <w:szCs w:val="24"/>
          <w:shd w:val="clear" w:color="auto" w:fill="FFFFFF"/>
          <w:lang w:eastAsia="en-US"/>
        </w:rPr>
        <w:t>размещение объекта общественного питания.</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1.3.</w:t>
      </w:r>
      <w:r w:rsidRPr="003822E8">
        <w:rPr>
          <w:rFonts w:ascii="Times New Roman" w:eastAsia="Calibri" w:hAnsi="Times New Roman" w:cs="Times New Roman"/>
          <w:sz w:val="24"/>
          <w:szCs w:val="24"/>
          <w:lang w:eastAsia="en-US"/>
        </w:rPr>
        <w:tab/>
        <w:t xml:space="preserve">Передаваемое по настоящему Договору Имущество принадлежит Арендодателю на праве собственности, что подтверждается Свидетельством о государственной регистрации права серии </w:t>
      </w:r>
      <w:r w:rsidR="00C61ADD">
        <w:rPr>
          <w:rFonts w:ascii="Times New Roman" w:eastAsia="Calibri" w:hAnsi="Times New Roman" w:cs="Times New Roman"/>
          <w:sz w:val="24"/>
          <w:szCs w:val="24"/>
          <w:lang w:eastAsia="en-US"/>
        </w:rPr>
        <w:t xml:space="preserve">от 13 декабря </w:t>
      </w:r>
      <w:r w:rsidRPr="003822E8">
        <w:rPr>
          <w:rFonts w:ascii="Times New Roman" w:eastAsia="Calibri" w:hAnsi="Times New Roman" w:cs="Times New Roman"/>
          <w:sz w:val="24"/>
          <w:szCs w:val="24"/>
          <w:lang w:eastAsia="en-US"/>
        </w:rPr>
        <w:t>2010 г</w:t>
      </w:r>
      <w:r w:rsidR="00C61ADD">
        <w:rPr>
          <w:rFonts w:ascii="Times New Roman" w:eastAsia="Calibri" w:hAnsi="Times New Roman" w:cs="Times New Roman"/>
          <w:sz w:val="24"/>
          <w:szCs w:val="24"/>
          <w:lang w:eastAsia="en-US"/>
        </w:rPr>
        <w:t xml:space="preserve">ода </w:t>
      </w:r>
      <w:r w:rsidR="00C61ADD" w:rsidRPr="003822E8">
        <w:rPr>
          <w:rFonts w:ascii="Times New Roman" w:eastAsia="Calibri" w:hAnsi="Times New Roman" w:cs="Times New Roman"/>
          <w:sz w:val="24"/>
          <w:szCs w:val="24"/>
          <w:lang w:eastAsia="en-US"/>
        </w:rPr>
        <w:t>66 АД № 711481</w:t>
      </w:r>
      <w:r w:rsidRPr="003822E8">
        <w:rPr>
          <w:rFonts w:ascii="Times New Roman" w:eastAsia="Calibri" w:hAnsi="Times New Roman" w:cs="Times New Roman"/>
          <w:sz w:val="24"/>
          <w:szCs w:val="24"/>
          <w:lang w:eastAsia="en-US"/>
        </w:rPr>
        <w:t>, выданным Управлением Федеральной службы государственной регистрации, кадастра и картографии по Свердловской области, о чем в Едином государственном реестре прав на недвижимое</w:t>
      </w:r>
      <w:r w:rsidR="00C61ADD">
        <w:rPr>
          <w:rFonts w:ascii="Times New Roman" w:eastAsia="Calibri" w:hAnsi="Times New Roman" w:cs="Times New Roman"/>
          <w:sz w:val="24"/>
          <w:szCs w:val="24"/>
          <w:lang w:eastAsia="en-US"/>
        </w:rPr>
        <w:t xml:space="preserve"> имущество и сделок с ним 13 декабря 2010 года</w:t>
      </w:r>
      <w:r w:rsidRPr="003822E8">
        <w:rPr>
          <w:rFonts w:ascii="Times New Roman" w:eastAsia="Calibri" w:hAnsi="Times New Roman" w:cs="Times New Roman"/>
          <w:sz w:val="24"/>
          <w:szCs w:val="24"/>
          <w:lang w:eastAsia="en-US"/>
        </w:rPr>
        <w:t xml:space="preserve"> сделана запись регистрации № 66-66-08/074/2010-012.</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1.4. Сдача Имущества в аренду не влечет переход права собственности на него. </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1.5. Реорганизация Арендодателя, а также перемена собственника Имущества не является основанием для изменения или расторжения договора.  </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2. СРОК ДОГОВОРА</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1" w:name="Par31"/>
      <w:bookmarkEnd w:id="1"/>
      <w:r w:rsidRPr="003822E8">
        <w:rPr>
          <w:rFonts w:ascii="Times New Roman" w:eastAsia="Calibri" w:hAnsi="Times New Roman" w:cs="Times New Roman"/>
          <w:sz w:val="24"/>
          <w:szCs w:val="24"/>
          <w:lang w:eastAsia="en-US"/>
        </w:rPr>
        <w:t xml:space="preserve">2.1. Срок действия Договора устанавливается на 5 (пять) лет с даты подписания его Сторонами. </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2.2. Договор вступает в силу с момента его подписания сторонами.</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3822E8">
        <w:rPr>
          <w:rFonts w:ascii="Times New Roman" w:eastAsia="Calibri" w:hAnsi="Times New Roman" w:cs="Times New Roman"/>
          <w:sz w:val="24"/>
          <w:szCs w:val="24"/>
          <w:lang w:eastAsia="en-US"/>
        </w:rPr>
        <w:t>2.3.</w:t>
      </w:r>
      <w:r w:rsidRPr="003822E8">
        <w:rPr>
          <w:rFonts w:ascii="Times New Roman" w:eastAsia="Calibri" w:hAnsi="Times New Roman" w:cs="Times New Roman"/>
          <w:i/>
          <w:iCs/>
          <w:sz w:val="24"/>
          <w:szCs w:val="24"/>
          <w:lang w:eastAsia="en-US"/>
        </w:rPr>
        <w:t xml:space="preserve"> </w:t>
      </w:r>
      <w:r w:rsidRPr="003822E8">
        <w:rPr>
          <w:rFonts w:ascii="Times New Roman" w:eastAsia="Calibri" w:hAnsi="Times New Roman" w:cs="Times New Roman"/>
          <w:bCs/>
          <w:sz w:val="24"/>
          <w:szCs w:val="24"/>
          <w:lang w:eastAsia="en-US"/>
        </w:rPr>
        <w:t>Расходы, связанные с государственной регистрацией Договора, оплачивает</w:t>
      </w:r>
      <w:r w:rsidRPr="003822E8">
        <w:rPr>
          <w:rFonts w:ascii="Times New Roman" w:eastAsia="Calibri" w:hAnsi="Times New Roman" w:cs="Times New Roman"/>
          <w:sz w:val="24"/>
          <w:szCs w:val="24"/>
          <w:lang w:eastAsia="en-US"/>
        </w:rPr>
        <w:t xml:space="preserve"> Арендатор</w:t>
      </w:r>
      <w:r w:rsidRPr="003822E8">
        <w:rPr>
          <w:rFonts w:ascii="Times New Roman" w:eastAsia="Calibri" w:hAnsi="Times New Roman" w:cs="Times New Roman"/>
          <w:bCs/>
          <w:sz w:val="24"/>
          <w:szCs w:val="24"/>
          <w:lang w:eastAsia="en-US"/>
        </w:rPr>
        <w:t>.</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Times New Roman" w:hAnsi="Times New Roman" w:cs="Times New Roman"/>
          <w:sz w:val="24"/>
          <w:szCs w:val="24"/>
          <w:lang w:eastAsia="ar-SA"/>
        </w:rPr>
        <w:t xml:space="preserve">2.4. </w:t>
      </w:r>
      <w:r w:rsidRPr="003822E8">
        <w:rPr>
          <w:rFonts w:ascii="Times New Roman" w:eastAsia="Calibri" w:hAnsi="Times New Roman" w:cs="Times New Roman"/>
          <w:sz w:val="24"/>
          <w:szCs w:val="24"/>
          <w:lang w:eastAsia="en-US"/>
        </w:rPr>
        <w:t xml:space="preserve"> Доходы, полученные Арендатором в результате использования Имущества в соответствии с Договором, являются его собственностью.</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bookmarkStart w:id="2" w:name="Par39"/>
      <w:bookmarkEnd w:id="2"/>
    </w:p>
    <w:p w:rsidR="00C61ADD" w:rsidRPr="003822E8" w:rsidRDefault="00C61ADD"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lastRenderedPageBreak/>
        <w:t>3. ПРАВА И ОБЯЗАННОСТИ СТОРОН</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 xml:space="preserve">3.1. Арендодатель имеет право: </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3.1.1. Осуществлять контроль, за соблюдением условий настоящего Договора.</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3.1.2. Применять к Арендатору санкции, предусмотренные настоящим Договором в случае ненадлежащего исполнения Договора. </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3.2. Арендодатель обязан:</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3.2.1. Подготовить Имущество к передаче, включая составление </w:t>
      </w:r>
      <w:hyperlink r:id="rId12" w:history="1">
        <w:r w:rsidRPr="003822E8">
          <w:rPr>
            <w:rFonts w:ascii="Times New Roman" w:eastAsia="Calibri" w:hAnsi="Times New Roman" w:cs="Times New Roman"/>
            <w:color w:val="0D0D0D"/>
            <w:sz w:val="24"/>
            <w:szCs w:val="24"/>
            <w:lang w:eastAsia="en-US"/>
          </w:rPr>
          <w:t>Акта</w:t>
        </w:r>
      </w:hyperlink>
      <w:r w:rsidRPr="003822E8">
        <w:rPr>
          <w:rFonts w:ascii="Times New Roman" w:eastAsia="Calibri" w:hAnsi="Times New Roman" w:cs="Times New Roman"/>
          <w:color w:val="0D0D0D"/>
          <w:sz w:val="24"/>
          <w:szCs w:val="24"/>
          <w:lang w:eastAsia="en-US"/>
        </w:rPr>
        <w:t xml:space="preserve"> </w:t>
      </w:r>
      <w:r w:rsidRPr="003822E8">
        <w:rPr>
          <w:rFonts w:ascii="Times New Roman" w:eastAsia="Calibri" w:hAnsi="Times New Roman" w:cs="Times New Roman"/>
          <w:sz w:val="24"/>
          <w:szCs w:val="24"/>
          <w:lang w:eastAsia="en-US"/>
        </w:rPr>
        <w:t>приемки-передачи Имущества (Приложение № 2 к договору аренды).</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3.2.2. Передать Арендатору Имущество по </w:t>
      </w:r>
      <w:hyperlink r:id="rId13" w:history="1">
        <w:r w:rsidRPr="003822E8">
          <w:rPr>
            <w:rFonts w:ascii="Times New Roman" w:eastAsia="Calibri" w:hAnsi="Times New Roman" w:cs="Times New Roman"/>
            <w:color w:val="0D0D0D"/>
            <w:sz w:val="24"/>
            <w:szCs w:val="24"/>
            <w:lang w:eastAsia="en-US"/>
          </w:rPr>
          <w:t>Акту</w:t>
        </w:r>
      </w:hyperlink>
      <w:r w:rsidRPr="003822E8">
        <w:rPr>
          <w:rFonts w:ascii="Times New Roman" w:eastAsia="Calibri" w:hAnsi="Times New Roman" w:cs="Times New Roman"/>
          <w:sz w:val="24"/>
          <w:szCs w:val="24"/>
          <w:lang w:eastAsia="en-US"/>
        </w:rPr>
        <w:t xml:space="preserve"> приемки-передачи Имущества в течение 3 (трех) дней. </w:t>
      </w:r>
      <w:hyperlink r:id="rId14" w:history="1">
        <w:r w:rsidRPr="003822E8">
          <w:rPr>
            <w:rFonts w:ascii="Times New Roman" w:eastAsia="Calibri" w:hAnsi="Times New Roman" w:cs="Times New Roman"/>
            <w:color w:val="0D0D0D"/>
            <w:sz w:val="24"/>
            <w:szCs w:val="24"/>
            <w:lang w:eastAsia="en-US"/>
          </w:rPr>
          <w:t>Акт</w:t>
        </w:r>
      </w:hyperlink>
      <w:r w:rsidRPr="003822E8">
        <w:rPr>
          <w:rFonts w:ascii="Times New Roman" w:eastAsia="Calibri" w:hAnsi="Times New Roman" w:cs="Times New Roman"/>
          <w:sz w:val="24"/>
          <w:szCs w:val="24"/>
          <w:lang w:eastAsia="en-US"/>
        </w:rPr>
        <w:t xml:space="preserve"> приемки-передачи Имущества, подписанный Сторонами, является неотъемлемой частью Договора.</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bookmarkStart w:id="3" w:name="Par51"/>
      <w:bookmarkEnd w:id="3"/>
      <w:r w:rsidRPr="003822E8">
        <w:rPr>
          <w:rFonts w:ascii="Times New Roman" w:eastAsia="Calibri" w:hAnsi="Times New Roman" w:cs="Times New Roman"/>
          <w:b/>
          <w:sz w:val="24"/>
          <w:szCs w:val="24"/>
          <w:lang w:eastAsia="en-US"/>
        </w:rPr>
        <w:t>3. 3. Арендатор имеет право:</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3.3.1.  Пользоваться предоставленным в аренду имуществом.</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3822E8">
        <w:rPr>
          <w:rFonts w:ascii="Times New Roman" w:eastAsia="Calibri" w:hAnsi="Times New Roman" w:cs="Times New Roman"/>
          <w:b/>
          <w:sz w:val="24"/>
          <w:szCs w:val="24"/>
          <w:lang w:eastAsia="en-US"/>
        </w:rPr>
        <w:t>3.4. Арендатор обязан:</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3.4.1. Использовать Имущество исключительно по прямому назначению, указанному в п. 1.2. настоящего Договора.</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3.4.2. Перед подписанием </w:t>
      </w:r>
      <w:hyperlink r:id="rId15" w:history="1">
        <w:r w:rsidRPr="003822E8">
          <w:rPr>
            <w:rFonts w:ascii="Times New Roman" w:eastAsia="Calibri" w:hAnsi="Times New Roman" w:cs="Times New Roman"/>
            <w:color w:val="0D0D0D"/>
            <w:sz w:val="24"/>
            <w:szCs w:val="24"/>
            <w:lang w:eastAsia="en-US"/>
          </w:rPr>
          <w:t>Акта</w:t>
        </w:r>
      </w:hyperlink>
      <w:r w:rsidRPr="003822E8">
        <w:rPr>
          <w:rFonts w:ascii="Times New Roman" w:eastAsia="Calibri" w:hAnsi="Times New Roman" w:cs="Times New Roman"/>
          <w:sz w:val="24"/>
          <w:szCs w:val="24"/>
          <w:lang w:eastAsia="en-US"/>
        </w:rPr>
        <w:t xml:space="preserve"> приемки-передачи Имущества  осмотреть Имущество и проверить его состояние.</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3.4.3. Своевременно  вносить арендную плату на счет Арендодателя,  в размере, сроки и в порядке, предусмотренные Договором.</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4" w:name="Par71"/>
      <w:bookmarkEnd w:id="4"/>
      <w:r w:rsidRPr="003822E8">
        <w:rPr>
          <w:rFonts w:ascii="Times New Roman" w:eastAsia="Calibri" w:hAnsi="Times New Roman" w:cs="Times New Roman"/>
          <w:sz w:val="24"/>
          <w:szCs w:val="24"/>
          <w:lang w:eastAsia="en-US"/>
        </w:rPr>
        <w:t xml:space="preserve">3.4.4. За свой счет застраховать Имущество от риска </w:t>
      </w:r>
      <w:r w:rsidRPr="003822E8">
        <w:rPr>
          <w:rFonts w:ascii="Times New Roman" w:eastAsia="Calibri" w:hAnsi="Times New Roman" w:cs="Times New Roman"/>
          <w:bCs/>
          <w:sz w:val="24"/>
          <w:szCs w:val="24"/>
          <w:lang w:eastAsia="en-US"/>
        </w:rPr>
        <w:t>утраты (гибели)</w:t>
      </w:r>
      <w:r w:rsidRPr="003822E8">
        <w:rPr>
          <w:rFonts w:ascii="Times New Roman" w:eastAsia="Calibri" w:hAnsi="Times New Roman" w:cs="Times New Roman"/>
          <w:b/>
          <w:bCs/>
          <w:sz w:val="24"/>
          <w:szCs w:val="24"/>
          <w:lang w:eastAsia="en-US"/>
        </w:rPr>
        <w:t xml:space="preserve"> </w:t>
      </w:r>
      <w:r w:rsidRPr="003822E8">
        <w:rPr>
          <w:rFonts w:ascii="Times New Roman" w:eastAsia="Calibri" w:hAnsi="Times New Roman" w:cs="Times New Roman"/>
          <w:sz w:val="24"/>
          <w:szCs w:val="24"/>
          <w:lang w:eastAsia="en-US"/>
        </w:rPr>
        <w:t xml:space="preserve">на весь период, в течение которого указанные риски несет Арендатор. Арендатор несет указанный риск с момента получения Имущества от Арендодателя по </w:t>
      </w:r>
      <w:hyperlink r:id="rId16" w:history="1">
        <w:r w:rsidRPr="003822E8">
          <w:rPr>
            <w:rFonts w:ascii="Times New Roman" w:eastAsia="Calibri" w:hAnsi="Times New Roman" w:cs="Times New Roman"/>
            <w:color w:val="0D0D0D"/>
            <w:sz w:val="24"/>
            <w:szCs w:val="24"/>
            <w:lang w:eastAsia="en-US"/>
          </w:rPr>
          <w:t>Акту</w:t>
        </w:r>
      </w:hyperlink>
      <w:r w:rsidRPr="003822E8">
        <w:rPr>
          <w:rFonts w:ascii="Times New Roman" w:eastAsia="Calibri" w:hAnsi="Times New Roman" w:cs="Times New Roman"/>
          <w:sz w:val="24"/>
          <w:szCs w:val="24"/>
          <w:lang w:eastAsia="en-US"/>
        </w:rPr>
        <w:t xml:space="preserve"> приемки-передачи Имущества (нежилого Имущества) и до момента возврата Имущества Арендодателю.</w:t>
      </w:r>
    </w:p>
    <w:p w:rsidR="003822E8" w:rsidRPr="003822E8"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Выгодоприобретателем по договору страхования Имущества является </w:t>
      </w:r>
      <w:r w:rsidRPr="003822E8">
        <w:rPr>
          <w:rFonts w:ascii="Times New Roman" w:eastAsia="Calibri" w:hAnsi="Times New Roman" w:cs="Times New Roman"/>
          <w:bCs/>
          <w:sz w:val="24"/>
          <w:szCs w:val="24"/>
          <w:lang w:eastAsia="en-US"/>
        </w:rPr>
        <w:t>Арендодатель</w:t>
      </w:r>
      <w:r w:rsidRPr="003822E8">
        <w:rPr>
          <w:rFonts w:ascii="Times New Roman" w:eastAsia="Calibri" w:hAnsi="Times New Roman" w:cs="Times New Roman"/>
          <w:sz w:val="24"/>
          <w:szCs w:val="24"/>
          <w:lang w:eastAsia="en-US"/>
        </w:rPr>
        <w:t>.</w:t>
      </w:r>
    </w:p>
    <w:p w:rsidR="003822E8" w:rsidRPr="003822E8" w:rsidRDefault="003822E8" w:rsidP="00C61AD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5" w:name="Par81"/>
      <w:bookmarkEnd w:id="5"/>
      <w:r w:rsidRPr="003822E8">
        <w:rPr>
          <w:rFonts w:ascii="Times New Roman" w:eastAsia="Calibri" w:hAnsi="Times New Roman" w:cs="Times New Roman"/>
          <w:sz w:val="24"/>
          <w:szCs w:val="24"/>
          <w:lang w:eastAsia="en-US"/>
        </w:rPr>
        <w:t>3.4.5. Арендатор обязан поддерживать имущество в исправном состоянии, производить за свой счет текущий ремонт.</w:t>
      </w:r>
    </w:p>
    <w:p w:rsidR="003822E8" w:rsidRPr="003822E8" w:rsidRDefault="003822E8" w:rsidP="00C61AD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3.4.6. Арендатор обязан нести расходы на содержание имущества, в том числе самостоятельно оплачивать коммунальные платежи (электро-, тепло-, водоснабжение, водоотведение). </w:t>
      </w:r>
    </w:p>
    <w:p w:rsidR="003822E8" w:rsidRPr="003822E8"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 xml:space="preserve">3.4.7. </w:t>
      </w:r>
      <w:r w:rsidRPr="003822E8">
        <w:rPr>
          <w:rFonts w:ascii="Times New Roman" w:eastAsia="Calibri" w:hAnsi="Times New Roman" w:cs="Times New Roman"/>
          <w:sz w:val="24"/>
          <w:szCs w:val="24"/>
          <w:lang w:eastAsia="en-US"/>
        </w:rPr>
        <w:t xml:space="preserve">Арендатор </w:t>
      </w:r>
      <w:r w:rsidRPr="003822E8">
        <w:rPr>
          <w:rFonts w:ascii="Times New Roman" w:eastAsia="Calibri" w:hAnsi="Times New Roman" w:cs="Times New Roman"/>
          <w:b/>
          <w:bCs/>
          <w:sz w:val="24"/>
          <w:szCs w:val="24"/>
          <w:lang w:eastAsia="en-US"/>
        </w:rPr>
        <w:t xml:space="preserve"> </w:t>
      </w:r>
      <w:r w:rsidRPr="003822E8">
        <w:rPr>
          <w:rFonts w:ascii="Times New Roman" w:eastAsia="Calibri" w:hAnsi="Times New Roman" w:cs="Times New Roman"/>
          <w:bCs/>
          <w:sz w:val="24"/>
          <w:szCs w:val="24"/>
          <w:lang w:eastAsia="en-US"/>
        </w:rPr>
        <w:t>не вправе без согласия Арендодателя</w:t>
      </w:r>
      <w:r w:rsidRPr="003822E8">
        <w:rPr>
          <w:rFonts w:ascii="Times New Roman" w:eastAsia="Calibri" w:hAnsi="Times New Roman" w:cs="Times New Roman"/>
          <w:b/>
          <w:bCs/>
          <w:sz w:val="24"/>
          <w:szCs w:val="24"/>
          <w:lang w:eastAsia="en-US"/>
        </w:rPr>
        <w:t xml:space="preserve"> </w:t>
      </w:r>
      <w:r w:rsidRPr="003822E8">
        <w:rPr>
          <w:rFonts w:ascii="Times New Roman" w:eastAsia="Calibri" w:hAnsi="Times New Roman" w:cs="Times New Roman"/>
          <w:sz w:val="24"/>
          <w:szCs w:val="24"/>
          <w:lang w:eastAsia="en-US"/>
        </w:rPr>
        <w:t>сдавать Имущество в субаренду, предоставлять его в безвозмездное пользование, передавать арендные права в залог и вносить их в оплату доли в уставном капитале хозяйственных товариществ и обществ или в качестве вклада в совместную деятельность.</w:t>
      </w:r>
    </w:p>
    <w:p w:rsidR="003822E8" w:rsidRPr="003822E8" w:rsidRDefault="003822E8" w:rsidP="003822E8">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4. УЛУЧШЕНИЯ АРЕНДОВАННОГО ИМУЩЕСТВА</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C61ADD"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1ADD">
        <w:rPr>
          <w:rFonts w:ascii="Times New Roman" w:eastAsia="Calibri" w:hAnsi="Times New Roman" w:cs="Times New Roman"/>
          <w:sz w:val="24"/>
          <w:szCs w:val="24"/>
          <w:lang w:eastAsia="en-US"/>
        </w:rPr>
        <w:t xml:space="preserve">4.1. Произведенные Арендатором отделимые улучшения Имущества являются собственностью </w:t>
      </w:r>
      <w:r w:rsidRPr="00C61ADD">
        <w:rPr>
          <w:rFonts w:ascii="Times New Roman" w:eastAsia="Calibri" w:hAnsi="Times New Roman" w:cs="Times New Roman"/>
          <w:bCs/>
          <w:sz w:val="24"/>
          <w:szCs w:val="24"/>
          <w:lang w:eastAsia="en-US"/>
        </w:rPr>
        <w:t>Арендодателя.</w:t>
      </w:r>
    </w:p>
    <w:p w:rsidR="003822E8" w:rsidRPr="00C61ADD"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1ADD">
        <w:rPr>
          <w:rFonts w:ascii="Times New Roman" w:eastAsia="Calibri" w:hAnsi="Times New Roman" w:cs="Times New Roman"/>
          <w:sz w:val="24"/>
          <w:szCs w:val="24"/>
          <w:lang w:eastAsia="en-US"/>
        </w:rPr>
        <w:t xml:space="preserve">4.2. </w:t>
      </w:r>
      <w:r w:rsidRPr="00C61ADD">
        <w:rPr>
          <w:rFonts w:ascii="Times New Roman" w:eastAsia="Times New Roman" w:hAnsi="Times New Roman" w:cs="Times New Roman"/>
          <w:sz w:val="24"/>
          <w:szCs w:val="24"/>
          <w:lang w:eastAsia="ar-SA"/>
        </w:rPr>
        <w:t>Проведение капитального ремонта осуществляется Арендатором только с согласия Арендодателя.</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4.2.1. Для получения согласия на проведение капитального ремонта муниципального имущества Арендатор направляет письменное заявление в Администрацию муниципального образования Алапаевское. В заявлении должно быть обосновано проведение капитального ремонта.</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4.2.2. Принятие Администрацией муниципального образования Алапаевское решения о необходимости проведения капитального ремонта оформляется постановлением Администрации муниципального образования Алапаевское.</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 xml:space="preserve">4.2.3. При получении постановления Администрации Арендатор составляет смету на проведение капитального ремонта и утверждает смету Администрацией </w:t>
      </w:r>
      <w:r w:rsidRPr="00C61ADD">
        <w:rPr>
          <w:rFonts w:ascii="Times New Roman" w:eastAsia="Times New Roman" w:hAnsi="Times New Roman" w:cs="Times New Roman"/>
          <w:sz w:val="24"/>
          <w:szCs w:val="24"/>
          <w:lang w:eastAsia="ar-SA"/>
        </w:rPr>
        <w:lastRenderedPageBreak/>
        <w:t>муниципального образования Алапаевское.</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4.2.4. После проведения капитального ремонта Арендодателю должны быть представлены следующие документы:</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 смета на выполнение капитального ремонта;</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 договор подряда со строительной организацией (индивидуальным предпринимателем), в случае выполнения работ подрядным способом;</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 акты о приемке выполненных работ (</w:t>
      </w:r>
      <w:hyperlink r:id="rId17" w:history="1">
        <w:r w:rsidRPr="00C61ADD">
          <w:rPr>
            <w:rFonts w:ascii="Times New Roman" w:eastAsia="Times New Roman" w:hAnsi="Times New Roman" w:cs="Times New Roman"/>
            <w:sz w:val="24"/>
            <w:szCs w:val="24"/>
            <w:lang w:eastAsia="ar-SA"/>
          </w:rPr>
          <w:t>КС-2</w:t>
        </w:r>
      </w:hyperlink>
      <w:r w:rsidRPr="00C61ADD">
        <w:rPr>
          <w:rFonts w:ascii="Times New Roman" w:eastAsia="Times New Roman" w:hAnsi="Times New Roman" w:cs="Times New Roman"/>
          <w:sz w:val="24"/>
          <w:szCs w:val="24"/>
          <w:lang w:eastAsia="ar-SA"/>
        </w:rPr>
        <w:t xml:space="preserve">, </w:t>
      </w:r>
      <w:hyperlink r:id="rId18" w:history="1">
        <w:r w:rsidRPr="00C61ADD">
          <w:rPr>
            <w:rFonts w:ascii="Times New Roman" w:eastAsia="Times New Roman" w:hAnsi="Times New Roman" w:cs="Times New Roman"/>
            <w:sz w:val="24"/>
            <w:szCs w:val="24"/>
            <w:lang w:eastAsia="ar-SA"/>
          </w:rPr>
          <w:t>КС-3</w:t>
        </w:r>
      </w:hyperlink>
      <w:r w:rsidRPr="00C61ADD">
        <w:rPr>
          <w:rFonts w:ascii="Times New Roman" w:eastAsia="Times New Roman" w:hAnsi="Times New Roman" w:cs="Times New Roman"/>
          <w:sz w:val="24"/>
          <w:szCs w:val="24"/>
          <w:lang w:eastAsia="ar-SA"/>
        </w:rPr>
        <w:t>);</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 кадастровый паспорт на арендованное Имущество, выданный после проведения капитального ремонта, в случае перепланировки;</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 счет с банковскими реквизитами арендатора для перечисления денежных средств.</w:t>
      </w:r>
    </w:p>
    <w:p w:rsidR="003822E8" w:rsidRPr="00C61ADD" w:rsidRDefault="003822E8"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61ADD">
        <w:rPr>
          <w:rFonts w:ascii="Times New Roman" w:eastAsia="Times New Roman" w:hAnsi="Times New Roman" w:cs="Times New Roman"/>
          <w:sz w:val="24"/>
          <w:szCs w:val="24"/>
          <w:lang w:eastAsia="ar-SA"/>
        </w:rPr>
        <w:t>Все расходы, связанные с оформлением вышеназванных документов, производятся за счет Арендатора.</w:t>
      </w:r>
    </w:p>
    <w:p w:rsidR="003822E8" w:rsidRPr="00C61ADD" w:rsidRDefault="00160AE7"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4.2.5.</w:t>
      </w:r>
      <w:r w:rsidR="003822E8" w:rsidRPr="00C61ADD">
        <w:rPr>
          <w:rFonts w:ascii="Times New Roman" w:eastAsia="Times New Roman" w:hAnsi="Times New Roman" w:cs="Times New Roman"/>
          <w:sz w:val="24"/>
          <w:szCs w:val="24"/>
          <w:lang w:eastAsia="ar-SA"/>
        </w:rPr>
        <w:t xml:space="preserve">  При возмещении расходов на капитальный ремонт все отделимые и неотделимые улучшения, выполненные при этом, становятся муниципальной собственностью.</w:t>
      </w:r>
    </w:p>
    <w:p w:rsidR="003822E8" w:rsidRPr="003822E8" w:rsidRDefault="00160AE7" w:rsidP="00C61A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4.2.6.</w:t>
      </w:r>
      <w:r w:rsidR="003822E8" w:rsidRPr="00C61ADD">
        <w:rPr>
          <w:rFonts w:ascii="Times New Roman" w:eastAsia="Times New Roman" w:hAnsi="Times New Roman" w:cs="Times New Roman"/>
          <w:sz w:val="24"/>
          <w:szCs w:val="24"/>
          <w:lang w:eastAsia="ar-SA"/>
        </w:rPr>
        <w:t xml:space="preserve"> Возмещение расходов на капитальный ремонт муниципального имущества производится </w:t>
      </w:r>
      <w:r w:rsidR="003822E8" w:rsidRPr="003822E8">
        <w:rPr>
          <w:rFonts w:ascii="Times New Roman" w:eastAsia="Times New Roman" w:hAnsi="Times New Roman" w:cs="Times New Roman"/>
          <w:sz w:val="24"/>
          <w:szCs w:val="24"/>
          <w:lang w:eastAsia="ar-SA"/>
        </w:rPr>
        <w:t>за счет средств местного бюджета.</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5. РАЗМЕР, СРОКИ И ПОРЯДОК ВНЕСЕНИЯ АРЕНДНОЙ ПЛАТЫ</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C61ADD"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C61ADD">
        <w:rPr>
          <w:rFonts w:ascii="Times New Roman" w:eastAsia="Calibri" w:hAnsi="Times New Roman" w:cs="Times New Roman"/>
          <w:sz w:val="24"/>
          <w:szCs w:val="24"/>
          <w:lang w:eastAsia="en-US"/>
        </w:rPr>
        <w:t xml:space="preserve">5.1. Арендная плата за пользование Имуществом осуществляется  в соответствии с итогами проведенного открытого Аукциона и устанавливается </w:t>
      </w:r>
      <w:r w:rsidRPr="00C61ADD">
        <w:rPr>
          <w:rFonts w:ascii="Times New Roman" w:eastAsia="Calibri" w:hAnsi="Times New Roman" w:cs="Times New Roman"/>
          <w:b/>
          <w:bCs/>
          <w:sz w:val="24"/>
          <w:szCs w:val="24"/>
          <w:lang w:eastAsia="en-US"/>
        </w:rPr>
        <w:t xml:space="preserve"> </w:t>
      </w:r>
      <w:r w:rsidRPr="00C61ADD">
        <w:rPr>
          <w:rFonts w:ascii="Times New Roman" w:eastAsia="Calibri" w:hAnsi="Times New Roman" w:cs="Times New Roman"/>
          <w:bCs/>
          <w:sz w:val="24"/>
          <w:szCs w:val="24"/>
          <w:lang w:eastAsia="en-US"/>
        </w:rPr>
        <w:t>в размере</w:t>
      </w:r>
      <w:r w:rsidRPr="00C61ADD">
        <w:rPr>
          <w:rFonts w:ascii="Times New Roman" w:eastAsia="Calibri" w:hAnsi="Times New Roman" w:cs="Times New Roman"/>
          <w:sz w:val="24"/>
          <w:szCs w:val="24"/>
          <w:lang w:eastAsia="en-US"/>
        </w:rPr>
        <w:t xml:space="preserve"> ______ </w:t>
      </w:r>
      <w:r w:rsidRPr="00C61ADD">
        <w:rPr>
          <w:rFonts w:ascii="Times New Roman" w:eastAsia="Calibri" w:hAnsi="Times New Roman" w:cs="Times New Roman"/>
          <w:bCs/>
          <w:sz w:val="24"/>
          <w:szCs w:val="24"/>
          <w:lang w:eastAsia="en-US"/>
        </w:rPr>
        <w:t>руб. в месяц, (без учета НДС), в том числе ___ руб. за движимое имущество, _____руб. за недвижимое имущество</w:t>
      </w:r>
    </w:p>
    <w:p w:rsidR="003822E8" w:rsidRPr="00C61ADD"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1ADD">
        <w:rPr>
          <w:rFonts w:ascii="Times New Roman" w:eastAsia="Calibri" w:hAnsi="Times New Roman" w:cs="Times New Roman"/>
          <w:bCs/>
          <w:sz w:val="24"/>
          <w:szCs w:val="24"/>
          <w:lang w:eastAsia="en-US"/>
        </w:rPr>
        <w:t xml:space="preserve">5.2. </w:t>
      </w:r>
      <w:r w:rsidRPr="00C61ADD">
        <w:rPr>
          <w:rFonts w:ascii="Times New Roman" w:eastAsia="Calibri" w:hAnsi="Times New Roman" w:cs="Times New Roman"/>
          <w:sz w:val="24"/>
          <w:szCs w:val="24"/>
          <w:lang w:eastAsia="en-US"/>
        </w:rPr>
        <w:t xml:space="preserve">Арендная плата за текущий месяц перечисляется Арендатором ежемесячно, </w:t>
      </w:r>
      <w:r w:rsidRPr="00C61ADD">
        <w:rPr>
          <w:rFonts w:ascii="Times New Roman" w:eastAsia="Calibri" w:hAnsi="Times New Roman" w:cs="Times New Roman"/>
          <w:bCs/>
          <w:sz w:val="24"/>
          <w:szCs w:val="24"/>
          <w:lang w:eastAsia="en-US"/>
        </w:rPr>
        <w:t xml:space="preserve">до 1 числа следующего месяца </w:t>
      </w:r>
      <w:r w:rsidRPr="00C61ADD">
        <w:rPr>
          <w:rFonts w:ascii="Times New Roman" w:eastAsia="Calibri" w:hAnsi="Times New Roman" w:cs="Times New Roman"/>
          <w:sz w:val="24"/>
          <w:szCs w:val="24"/>
          <w:lang w:eastAsia="en-US"/>
        </w:rPr>
        <w:t xml:space="preserve">на счет Арендодателя: </w:t>
      </w:r>
    </w:p>
    <w:p w:rsidR="003822E8" w:rsidRPr="00C61ADD"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C61ADD">
        <w:rPr>
          <w:rFonts w:ascii="Times New Roman" w:eastAsia="Calibri" w:hAnsi="Times New Roman" w:cs="Times New Roman"/>
          <w:b/>
          <w:sz w:val="24"/>
          <w:szCs w:val="24"/>
          <w:lang w:eastAsia="en-US"/>
        </w:rPr>
        <w:t>За движимое имущество:</w:t>
      </w:r>
    </w:p>
    <w:p w:rsidR="003822E8" w:rsidRPr="00C61ADD" w:rsidRDefault="003822E8" w:rsidP="00C61ADD">
      <w:pPr>
        <w:suppressAutoHyphens/>
        <w:spacing w:after="0" w:line="240" w:lineRule="auto"/>
        <w:ind w:firstLine="709"/>
        <w:jc w:val="both"/>
        <w:rPr>
          <w:rFonts w:ascii="Times New Roman" w:eastAsia="Times New Roman" w:hAnsi="Times New Roman" w:cs="Times New Roman"/>
          <w:b/>
          <w:sz w:val="24"/>
          <w:szCs w:val="24"/>
          <w:lang w:eastAsia="ar-SA"/>
        </w:rPr>
      </w:pPr>
      <w:r w:rsidRPr="00C61ADD">
        <w:rPr>
          <w:rFonts w:ascii="Times New Roman" w:eastAsia="Times New Roman" w:hAnsi="Times New Roman" w:cs="Times New Roman"/>
          <w:sz w:val="24"/>
          <w:szCs w:val="24"/>
          <w:lang w:eastAsia="ar-SA"/>
        </w:rPr>
        <w:t xml:space="preserve">УФК по Свердловской области (Комитет по управлению имуществом Администрации муниципального образования Алапаевское), ИНН 6601016077   КПП 660101001, расчетный счет 40101810500000010010 в Уральском ГУ Банка России по Свердловской области, г. Екатеринбург БИК 046577001., </w:t>
      </w:r>
      <w:r w:rsidRPr="00C61ADD">
        <w:rPr>
          <w:rFonts w:ascii="Times New Roman" w:eastAsia="Times New Roman" w:hAnsi="Times New Roman" w:cs="Times New Roman"/>
          <w:b/>
          <w:sz w:val="24"/>
          <w:szCs w:val="24"/>
          <w:lang w:eastAsia="ar-SA"/>
        </w:rPr>
        <w:t xml:space="preserve">Код 90211105074040010120, ОКТМО 65771000 </w:t>
      </w:r>
      <w:r w:rsidRPr="00C61ADD">
        <w:rPr>
          <w:rFonts w:ascii="Times New Roman" w:eastAsia="Times New Roman" w:hAnsi="Times New Roman" w:cs="Times New Roman"/>
          <w:sz w:val="24"/>
          <w:szCs w:val="24"/>
          <w:lang w:eastAsia="ar-SA"/>
        </w:rPr>
        <w:t xml:space="preserve">Назначение платежа: </w:t>
      </w:r>
      <w:r w:rsidRPr="00C61ADD">
        <w:rPr>
          <w:rFonts w:ascii="Times New Roman" w:eastAsia="Times New Roman" w:hAnsi="Times New Roman" w:cs="Times New Roman"/>
          <w:b/>
          <w:sz w:val="24"/>
          <w:szCs w:val="24"/>
          <w:lang w:eastAsia="ar-SA"/>
        </w:rPr>
        <w:t>Доходы от сдачи в аренду движимого имущества.</w:t>
      </w:r>
    </w:p>
    <w:p w:rsidR="003822E8" w:rsidRPr="00C61ADD"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C61ADD">
        <w:rPr>
          <w:rFonts w:ascii="Times New Roman" w:eastAsia="Calibri" w:hAnsi="Times New Roman" w:cs="Times New Roman"/>
          <w:b/>
          <w:bCs/>
          <w:sz w:val="24"/>
          <w:szCs w:val="24"/>
          <w:lang w:eastAsia="en-US"/>
        </w:rPr>
        <w:t>За недвижимое имущество:</w:t>
      </w:r>
    </w:p>
    <w:p w:rsidR="003822E8" w:rsidRPr="00C61ADD" w:rsidRDefault="003822E8" w:rsidP="00C61ADD">
      <w:pPr>
        <w:spacing w:after="0" w:line="240" w:lineRule="auto"/>
        <w:ind w:firstLine="709"/>
        <w:jc w:val="both"/>
        <w:rPr>
          <w:rFonts w:ascii="Times New Roman" w:eastAsia="Calibri" w:hAnsi="Times New Roman" w:cs="Times New Roman"/>
          <w:b/>
          <w:sz w:val="24"/>
          <w:szCs w:val="24"/>
          <w:lang w:eastAsia="en-US"/>
        </w:rPr>
      </w:pPr>
      <w:r w:rsidRPr="00C61ADD">
        <w:rPr>
          <w:rFonts w:ascii="Times New Roman" w:eastAsia="Calibri" w:hAnsi="Times New Roman" w:cs="Times New Roman"/>
          <w:sz w:val="24"/>
          <w:szCs w:val="24"/>
          <w:lang w:eastAsia="en-US"/>
        </w:rPr>
        <w:t>УФК по Свердловской области (Комитет по управлению имуществом Администрации муниципального образования Алапаевское), ИНН 6601016077   КПП 660101001,расчетный счет 40101810500000010010 в Уральском ГУ Банка России по Свердловской области, г. Екатеринбург БИК 046577001.</w:t>
      </w:r>
      <w:r w:rsidRPr="00C61ADD">
        <w:rPr>
          <w:rFonts w:ascii="Times New Roman" w:eastAsia="Calibri" w:hAnsi="Times New Roman" w:cs="Times New Roman"/>
          <w:b/>
          <w:sz w:val="24"/>
          <w:szCs w:val="24"/>
          <w:lang w:eastAsia="en-US"/>
        </w:rPr>
        <w:t xml:space="preserve"> Код 90211105074040003120, ОКТМО 65771000  Назначение платежа: Доходы от сдачи в аренду нежилого помещения.</w:t>
      </w:r>
    </w:p>
    <w:p w:rsidR="003822E8" w:rsidRPr="00C61ADD"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6" w:name="Par102"/>
      <w:bookmarkEnd w:id="6"/>
      <w:r w:rsidRPr="00C61ADD">
        <w:rPr>
          <w:rFonts w:ascii="Times New Roman" w:eastAsia="Calibri" w:hAnsi="Times New Roman" w:cs="Times New Roman"/>
          <w:sz w:val="24"/>
          <w:szCs w:val="24"/>
          <w:lang w:eastAsia="en-US"/>
        </w:rPr>
        <w:t>5.3.</w:t>
      </w:r>
      <w:r w:rsidRPr="00C61ADD">
        <w:rPr>
          <w:rFonts w:ascii="Times New Roman" w:eastAsia="Calibri" w:hAnsi="Times New Roman" w:cs="Times New Roman"/>
          <w:bCs/>
          <w:sz w:val="24"/>
          <w:szCs w:val="24"/>
          <w:lang w:eastAsia="en-US"/>
        </w:rPr>
        <w:t xml:space="preserve"> Арендатор самостоятельно исчисляет и уплачивает НДС (если предусмотрен), иные налоговые платежи, в размере, сроки и порядке, предусмотренном действующим  налоговым законодательством.</w:t>
      </w:r>
    </w:p>
    <w:p w:rsidR="003822E8" w:rsidRPr="00C61ADD" w:rsidRDefault="003822E8" w:rsidP="00C61A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1ADD">
        <w:rPr>
          <w:rFonts w:ascii="Times New Roman" w:eastAsia="Calibri" w:hAnsi="Times New Roman" w:cs="Times New Roman"/>
          <w:sz w:val="24"/>
          <w:szCs w:val="24"/>
          <w:lang w:eastAsia="en-US"/>
        </w:rPr>
        <w:t>5.4. Датой уплаты арендной платы и иных платежей по Договору считается дата зачисления денежных средств на указанный в настоящем Договоре расчетный счет Стороны, являющейся получателем платежа.</w:t>
      </w:r>
    </w:p>
    <w:p w:rsidR="003822E8" w:rsidRPr="00C61ADD" w:rsidRDefault="003822E8" w:rsidP="00C61ADD">
      <w:pPr>
        <w:spacing w:after="0" w:line="240" w:lineRule="auto"/>
        <w:ind w:firstLine="709"/>
        <w:jc w:val="both"/>
        <w:rPr>
          <w:rFonts w:ascii="Times New Roman" w:eastAsia="Times New Roman" w:hAnsi="Times New Roman" w:cs="Times New Roman"/>
          <w:sz w:val="24"/>
          <w:szCs w:val="24"/>
        </w:rPr>
      </w:pPr>
      <w:r w:rsidRPr="00C61ADD">
        <w:rPr>
          <w:rFonts w:ascii="Times New Roman" w:eastAsia="Times New Roman" w:hAnsi="Times New Roman" w:cs="Times New Roman"/>
          <w:sz w:val="24"/>
          <w:szCs w:val="24"/>
        </w:rPr>
        <w:t xml:space="preserve">5.5. В течение первого года (365 календарных дней) пользования муниципальным имуществом оплата аренды производится в размере, определенном по результатам аукциона. </w:t>
      </w:r>
    </w:p>
    <w:p w:rsidR="003822E8" w:rsidRPr="00C61ADD" w:rsidRDefault="003822E8" w:rsidP="00C61ADD">
      <w:pPr>
        <w:spacing w:after="0" w:line="240" w:lineRule="auto"/>
        <w:ind w:firstLine="709"/>
        <w:jc w:val="both"/>
        <w:rPr>
          <w:rFonts w:ascii="Times New Roman" w:eastAsia="Times New Roman" w:hAnsi="Times New Roman" w:cs="Times New Roman"/>
          <w:sz w:val="24"/>
          <w:szCs w:val="24"/>
        </w:rPr>
      </w:pPr>
      <w:r w:rsidRPr="00C61ADD">
        <w:rPr>
          <w:rFonts w:ascii="Times New Roman" w:eastAsia="Times New Roman" w:hAnsi="Times New Roman" w:cs="Times New Roman"/>
          <w:sz w:val="24"/>
          <w:szCs w:val="24"/>
        </w:rPr>
        <w:t xml:space="preserve">По истечении 365 дней размер ежемесячной арендной платы с месяца, следующего за месяцем, в котором истекает календарный год пользования муниципальным </w:t>
      </w:r>
      <w:r w:rsidRPr="00C61ADD">
        <w:rPr>
          <w:rFonts w:ascii="Times New Roman" w:eastAsia="Times New Roman" w:hAnsi="Times New Roman" w:cs="Times New Roman"/>
          <w:sz w:val="24"/>
          <w:szCs w:val="24"/>
        </w:rPr>
        <w:lastRenderedPageBreak/>
        <w:t>Имуществом, подлежит изменению на индекс потребительских цен в процентах к соответствующему месяцу прошлого года.</w:t>
      </w:r>
    </w:p>
    <w:p w:rsidR="003822E8" w:rsidRPr="003822E8" w:rsidRDefault="003822E8" w:rsidP="00C61ADD">
      <w:pPr>
        <w:spacing w:after="0" w:line="240" w:lineRule="auto"/>
        <w:ind w:firstLine="709"/>
        <w:jc w:val="both"/>
        <w:rPr>
          <w:rFonts w:ascii="Times New Roman" w:eastAsia="Times New Roman" w:hAnsi="Times New Roman" w:cs="Times New Roman"/>
          <w:sz w:val="24"/>
          <w:szCs w:val="24"/>
        </w:rPr>
      </w:pPr>
      <w:r w:rsidRPr="00C61ADD">
        <w:rPr>
          <w:rFonts w:ascii="Times New Roman" w:eastAsia="Times New Roman" w:hAnsi="Times New Roman" w:cs="Times New Roman"/>
          <w:sz w:val="24"/>
          <w:szCs w:val="24"/>
        </w:rPr>
        <w:t>5.6. Ежегодный пересмотр месячной арендной платы является обязательным для сторон. Извещение об увеличении арендной платы направляется Арендатору заказным письмом с уведомлением о вручении с приложением нового расчета на текущий календарный год. Арендатор считается уведомленным об изменении арендной платы с момента получения</w:t>
      </w:r>
      <w:r w:rsidRPr="003822E8">
        <w:rPr>
          <w:rFonts w:ascii="Times New Roman" w:eastAsia="Times New Roman" w:hAnsi="Times New Roman" w:cs="Times New Roman"/>
          <w:sz w:val="24"/>
          <w:szCs w:val="24"/>
        </w:rPr>
        <w:t xml:space="preserve"> указанного извещения.</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6. ВОЗВРАТ ИМУЩЕСТВА АРЕНДОДАТЕЛЮ</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6.1. Арендатор обязан вернуть Арендодателю Имущество в том состоянии, в котором он его получил, с учетом нормального износа.</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6.2. Арендатор обязан за свой счет подготовить Имущество к возврату Арендодателю, включая составление </w:t>
      </w:r>
      <w:hyperlink r:id="rId19" w:history="1">
        <w:r w:rsidRPr="003822E8">
          <w:rPr>
            <w:rFonts w:ascii="Times New Roman" w:eastAsia="Calibri" w:hAnsi="Times New Roman" w:cs="Times New Roman"/>
            <w:color w:val="0D0D0D"/>
            <w:sz w:val="24"/>
            <w:szCs w:val="24"/>
            <w:lang w:eastAsia="en-US"/>
          </w:rPr>
          <w:t>Акта</w:t>
        </w:r>
      </w:hyperlink>
      <w:r w:rsidRPr="003822E8">
        <w:rPr>
          <w:rFonts w:ascii="Times New Roman" w:eastAsia="Calibri" w:hAnsi="Times New Roman" w:cs="Times New Roman"/>
          <w:sz w:val="24"/>
          <w:szCs w:val="24"/>
          <w:lang w:eastAsia="en-US"/>
        </w:rPr>
        <w:t xml:space="preserve"> возврата Имущества (Приложение № 3 к договору аренды). Акт возврата Имущества, подписанный Сторонами, является неотъемлемой частью Договора.</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6.3. В случае несвоевременного возврата Имущества Арендодатель вправе потребовать от Арендатора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сверх суммы штрафа, установленного </w:t>
      </w:r>
      <w:hyperlink r:id="rId20" w:anchor="Par130" w:history="1">
        <w:r w:rsidRPr="003822E8">
          <w:rPr>
            <w:rFonts w:ascii="Times New Roman" w:eastAsia="Calibri" w:hAnsi="Times New Roman" w:cs="Times New Roman"/>
            <w:color w:val="0D0D0D"/>
            <w:sz w:val="24"/>
            <w:szCs w:val="24"/>
            <w:lang w:eastAsia="en-US"/>
          </w:rPr>
          <w:t>п. 7.3</w:t>
        </w:r>
      </w:hyperlink>
      <w:r w:rsidRPr="003822E8">
        <w:rPr>
          <w:rFonts w:ascii="Times New Roman" w:eastAsia="Calibri" w:hAnsi="Times New Roman" w:cs="Times New Roman"/>
          <w:sz w:val="24"/>
          <w:szCs w:val="24"/>
          <w:lang w:eastAsia="en-US"/>
        </w:rPr>
        <w:t xml:space="preserve"> Договора.</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7. ОТВЕТСТВЕННОСТЬ СТОРОН</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2E0EA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7.1.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заключении договора или передаче имущества в аренду.</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7.2. Сторона, не исполнившая или ненадлежащим образом исполнившая обязательства по Договору, обязана возместить другой Стороне причиненные убытки.</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7.3. За несвоевременное перечисление арендной платы Арендодатель вправе требовать с Арендатора уплаты неустойки (пени) в размере 0,1 %  от неуплаченной суммы за каждый день просрочки, а также уведомив надлежащим образом Арендодателя, расторгнуть договор в одностороннем порядке.</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7" w:name="Par130"/>
      <w:bookmarkEnd w:id="7"/>
      <w:r w:rsidRPr="003822E8">
        <w:rPr>
          <w:rFonts w:ascii="Times New Roman" w:eastAsia="Calibri" w:hAnsi="Times New Roman" w:cs="Times New Roman"/>
          <w:sz w:val="24"/>
          <w:szCs w:val="24"/>
          <w:lang w:eastAsia="en-US"/>
        </w:rPr>
        <w:t xml:space="preserve">7.4. За несвоевременную передачу Имущества Сторона, нарушившая Договор, обязана будет уплатить другой Стороне штраф в размере 0,5 % от ежемесячной платы по договору. </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7.5. Уплата неустоек и штрафов не освобождает Сторону, нарушившую Договор, от исполнения обязательств в натуре.</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7.6.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8. ФОРС-МАЖОР</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8.1.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3822E8">
        <w:rPr>
          <w:rFonts w:ascii="Times New Roman" w:eastAsia="Calibri" w:hAnsi="Times New Roman" w:cs="Times New Roman"/>
          <w:iCs/>
          <w:sz w:val="24"/>
          <w:szCs w:val="24"/>
          <w:lang w:eastAsia="en-US"/>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3822E8">
        <w:rPr>
          <w:rFonts w:ascii="Times New Roman" w:eastAsia="Calibri" w:hAnsi="Times New Roman" w:cs="Times New Roman"/>
          <w:sz w:val="24"/>
          <w:szCs w:val="24"/>
          <w:lang w:eastAsia="en-US"/>
        </w:rPr>
        <w:t>.</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8.2. В случае наступления этих обстоятельств,  Сторона обязана в течение 10 дней уведомить об этом другую Сторону.</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lastRenderedPageBreak/>
        <w:t xml:space="preserve">8.3. Документ, выданный  </w:t>
      </w:r>
      <w:r w:rsidRPr="003822E8">
        <w:rPr>
          <w:rFonts w:ascii="Times New Roman" w:eastAsia="Calibri" w:hAnsi="Times New Roman" w:cs="Times New Roman"/>
          <w:iCs/>
          <w:sz w:val="24"/>
          <w:szCs w:val="24"/>
          <w:lang w:eastAsia="en-US"/>
        </w:rPr>
        <w:t>уполномоченным государственным органом</w:t>
      </w:r>
      <w:r w:rsidRPr="003822E8">
        <w:rPr>
          <w:rFonts w:ascii="Times New Roman" w:eastAsia="Calibri" w:hAnsi="Times New Roman" w:cs="Times New Roman"/>
          <w:sz w:val="24"/>
          <w:szCs w:val="24"/>
          <w:lang w:eastAsia="en-US"/>
        </w:rPr>
        <w:t>, является достаточным подтверждением наличия и продолжительности действия непреодолимой силы.</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8.4. Если обстоятельства непреодолимой силы продолжают действовать более 2 месяцев, то каждая сторона вправе расторгнуть Договор в одностороннем порядке.</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9. РАЗРЕШЕНИЕ СПОРОВ</w:t>
      </w:r>
      <w:bookmarkStart w:id="8" w:name="Par143"/>
      <w:bookmarkEnd w:id="8"/>
    </w:p>
    <w:p w:rsidR="00160AE7" w:rsidRPr="003822E8" w:rsidRDefault="00160AE7"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9.1. Все споры, связанные с заключением, толкованием, исполнением и расторжением Договора, будут разрешаться Сторонами путем переговоров.</w:t>
      </w:r>
    </w:p>
    <w:p w:rsidR="003822E8" w:rsidRPr="003822E8" w:rsidRDefault="002E0EA6"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 В случае не</w:t>
      </w:r>
      <w:r w:rsidR="00160AE7">
        <w:rPr>
          <w:rFonts w:ascii="Times New Roman" w:eastAsia="Calibri" w:hAnsi="Times New Roman" w:cs="Times New Roman"/>
          <w:sz w:val="24"/>
          <w:szCs w:val="24"/>
          <w:lang w:eastAsia="en-US"/>
        </w:rPr>
        <w:t xml:space="preserve"> </w:t>
      </w:r>
      <w:r w:rsidR="003822E8" w:rsidRPr="003822E8">
        <w:rPr>
          <w:rFonts w:ascii="Times New Roman" w:eastAsia="Calibri" w:hAnsi="Times New Roman" w:cs="Times New Roman"/>
          <w:sz w:val="24"/>
          <w:szCs w:val="24"/>
          <w:lang w:eastAsia="en-US"/>
        </w:rPr>
        <w:t xml:space="preserve">достижения соглашения в ходе переговоров, указанных в п. </w:t>
      </w:r>
      <w:hyperlink r:id="rId21" w:anchor="Par143" w:history="1">
        <w:r w:rsidR="003822E8" w:rsidRPr="003822E8">
          <w:rPr>
            <w:rFonts w:ascii="Times New Roman" w:eastAsia="Calibri" w:hAnsi="Times New Roman" w:cs="Times New Roman"/>
            <w:color w:val="0D0D0D"/>
            <w:sz w:val="24"/>
            <w:szCs w:val="24"/>
            <w:lang w:eastAsia="en-US"/>
          </w:rPr>
          <w:t>9.1</w:t>
        </w:r>
      </w:hyperlink>
      <w:r w:rsidR="003822E8" w:rsidRPr="003822E8">
        <w:rPr>
          <w:rFonts w:ascii="Times New Roman" w:eastAsia="Calibri" w:hAnsi="Times New Roman" w:cs="Times New Roman"/>
          <w:sz w:val="24"/>
          <w:szCs w:val="24"/>
          <w:lang w:eastAsia="en-US"/>
        </w:rPr>
        <w:t>. Договора, заинтересованная Сторона направляет претензию в письменной форме, подписанную уполномоченным</w:t>
      </w:r>
      <w:bookmarkStart w:id="9" w:name="_GoBack"/>
      <w:bookmarkEnd w:id="9"/>
      <w:r w:rsidR="003822E8" w:rsidRPr="003822E8">
        <w:rPr>
          <w:rFonts w:ascii="Times New Roman" w:eastAsia="Calibri" w:hAnsi="Times New Roman" w:cs="Times New Roman"/>
          <w:sz w:val="24"/>
          <w:szCs w:val="24"/>
          <w:lang w:eastAsia="en-US"/>
        </w:rPr>
        <w:t xml:space="preserve">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9.3.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10" w:name="Par146"/>
      <w:bookmarkEnd w:id="10"/>
      <w:r w:rsidRPr="003822E8">
        <w:rPr>
          <w:rFonts w:ascii="Times New Roman" w:eastAsia="Calibri" w:hAnsi="Times New Roman" w:cs="Times New Roman"/>
          <w:sz w:val="24"/>
          <w:szCs w:val="24"/>
          <w:lang w:eastAsia="en-US"/>
        </w:rPr>
        <w:t>9.4.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рабочих дней со дня получения претензии.</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9.5. В случае не урегулирования разногласий в претензионном порядке, а также в случае неполучения ответа на претензию в течение срока, указанного в </w:t>
      </w:r>
      <w:hyperlink r:id="rId22" w:anchor="Par146" w:history="1">
        <w:r w:rsidRPr="003822E8">
          <w:rPr>
            <w:rFonts w:ascii="Times New Roman" w:eastAsia="Calibri" w:hAnsi="Times New Roman" w:cs="Times New Roman"/>
            <w:color w:val="0D0D0D"/>
            <w:sz w:val="24"/>
            <w:szCs w:val="24"/>
            <w:lang w:eastAsia="en-US"/>
          </w:rPr>
          <w:t>п. 9.4</w:t>
        </w:r>
      </w:hyperlink>
      <w:r w:rsidRPr="003822E8">
        <w:rPr>
          <w:rFonts w:ascii="Times New Roman" w:eastAsia="Calibri" w:hAnsi="Times New Roman" w:cs="Times New Roman"/>
          <w:color w:val="0D0D0D"/>
          <w:sz w:val="24"/>
          <w:szCs w:val="24"/>
          <w:lang w:eastAsia="en-US"/>
        </w:rPr>
        <w:t xml:space="preserve"> </w:t>
      </w:r>
      <w:r w:rsidRPr="003822E8">
        <w:rPr>
          <w:rFonts w:ascii="Times New Roman" w:eastAsia="Calibri" w:hAnsi="Times New Roman" w:cs="Times New Roman"/>
          <w:sz w:val="24"/>
          <w:szCs w:val="24"/>
          <w:lang w:eastAsia="en-US"/>
        </w:rPr>
        <w:t>Договора, каждая из Сторон вправе обратиться в Арбитражный суд Свердловской области.</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10. ИЗМЕНЕНИЕ И ДОСРОЧНОЕ РАСТОРЖЕНИЕ ДОГОВОРА</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10.1.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10.2.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 в том числе при нарушении одной из Сторон условий настоящего договора.</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11. ЗАКЛЮЧИТЕЛЬНЫЕ ПОЛОЖЕНИЯ</w:t>
      </w:r>
      <w:bookmarkStart w:id="11" w:name="Par157"/>
      <w:bookmarkEnd w:id="11"/>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11.1. Договор составлен в трех экземплярах, имеющих одинаковую юридическую силу, один из которых находится у Арендодателя, второй - у Арендатора, третий передается в орган, осуществляющий государственную регистрацию прав на недвижимое имущество и сделок с ним.</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11.2. К Договору прилагается:</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 </w:t>
      </w:r>
      <w:hyperlink r:id="rId23" w:history="1">
        <w:r w:rsidRPr="003822E8">
          <w:rPr>
            <w:rFonts w:ascii="Times New Roman" w:eastAsia="Calibri" w:hAnsi="Times New Roman" w:cs="Times New Roman"/>
            <w:color w:val="0D0D0D"/>
            <w:sz w:val="24"/>
            <w:szCs w:val="24"/>
            <w:lang w:eastAsia="en-US"/>
          </w:rPr>
          <w:t>Акт</w:t>
        </w:r>
      </w:hyperlink>
      <w:r w:rsidRPr="003822E8">
        <w:rPr>
          <w:rFonts w:ascii="Times New Roman" w:eastAsia="Calibri" w:hAnsi="Times New Roman" w:cs="Times New Roman"/>
          <w:sz w:val="24"/>
          <w:szCs w:val="24"/>
          <w:lang w:eastAsia="en-US"/>
        </w:rPr>
        <w:t xml:space="preserve"> приемки-передачи Имущества (Приложение)</w:t>
      </w:r>
    </w:p>
    <w:p w:rsidR="003822E8" w:rsidRPr="003822E8" w:rsidRDefault="003822E8" w:rsidP="002E0EA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Список оборудования;</w:t>
      </w: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2E0EA6" w:rsidRDefault="002E0EA6"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E0EA6" w:rsidRDefault="002E0EA6"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E0EA6" w:rsidRDefault="002E0EA6"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E0EA6" w:rsidRDefault="002E0EA6"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E0EA6" w:rsidRDefault="002E0EA6"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E0EA6" w:rsidRDefault="002E0EA6"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12. ЮРИДИЧЕСКИЕ АДР</w:t>
      </w:r>
      <w:r w:rsidR="002E0EA6">
        <w:rPr>
          <w:rFonts w:ascii="Times New Roman" w:eastAsia="Calibri" w:hAnsi="Times New Roman" w:cs="Times New Roman"/>
          <w:sz w:val="24"/>
          <w:szCs w:val="24"/>
          <w:lang w:eastAsia="en-US"/>
        </w:rPr>
        <w:t>ЕСА, РЕКВИЗИТЫ И ПОДПИСИ СТОРОН</w:t>
      </w:r>
    </w:p>
    <w:p w:rsidR="002E0EA6" w:rsidRPr="003822E8" w:rsidRDefault="002E0EA6" w:rsidP="003822E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p>
    <w:tbl>
      <w:tblPr>
        <w:tblW w:w="10448" w:type="dxa"/>
        <w:tblInd w:w="-176" w:type="dxa"/>
        <w:tblLook w:val="01E0" w:firstRow="1" w:lastRow="1" w:firstColumn="1" w:lastColumn="1" w:noHBand="0" w:noVBand="0"/>
      </w:tblPr>
      <w:tblGrid>
        <w:gridCol w:w="5529"/>
        <w:gridCol w:w="4919"/>
      </w:tblGrid>
      <w:tr w:rsidR="003822E8" w:rsidRPr="003822E8" w:rsidTr="003822E8">
        <w:trPr>
          <w:trHeight w:val="5252"/>
        </w:trPr>
        <w:tc>
          <w:tcPr>
            <w:tcW w:w="5529" w:type="dxa"/>
          </w:tcPr>
          <w:p w:rsidR="003822E8" w:rsidRPr="003822E8" w:rsidRDefault="003822E8" w:rsidP="002E0EA6">
            <w:pPr>
              <w:keepLines/>
              <w:widowControl w:val="0"/>
              <w:suppressAutoHyphens/>
              <w:spacing w:after="0" w:line="240" w:lineRule="auto"/>
              <w:ind w:right="-286"/>
              <w:jc w:val="center"/>
              <w:rPr>
                <w:rFonts w:ascii="Times New Roman" w:eastAsia="Times New Roman" w:hAnsi="Times New Roman" w:cs="Times New Roman"/>
                <w:sz w:val="24"/>
                <w:szCs w:val="24"/>
                <w:lang w:eastAsia="ar-SA"/>
              </w:rPr>
            </w:pPr>
          </w:p>
          <w:p w:rsidR="003822E8" w:rsidRPr="003822E8" w:rsidRDefault="003822E8" w:rsidP="002E0EA6">
            <w:pPr>
              <w:keepLines/>
              <w:widowControl w:val="0"/>
              <w:suppressAutoHyphens/>
              <w:spacing w:after="0" w:line="240" w:lineRule="auto"/>
              <w:ind w:right="-286"/>
              <w:jc w:val="center"/>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АРЕНДОДАТЕЛЬ:</w:t>
            </w:r>
          </w:p>
          <w:p w:rsidR="003822E8" w:rsidRPr="003822E8" w:rsidRDefault="003822E8" w:rsidP="002E0EA6">
            <w:pPr>
              <w:suppressAutoHyphens/>
              <w:spacing w:after="0" w:line="240" w:lineRule="auto"/>
              <w:ind w:right="34"/>
              <w:rPr>
                <w:rFonts w:ascii="Times New Roman" w:eastAsia="Times New Roman" w:hAnsi="Times New Roman" w:cs="Times New Roman"/>
                <w:b/>
                <w:sz w:val="28"/>
                <w:szCs w:val="28"/>
                <w:lang w:eastAsia="ar-SA"/>
              </w:rPr>
            </w:pPr>
            <w:r w:rsidRPr="003822E8">
              <w:rPr>
                <w:rFonts w:ascii="Times New Roman" w:eastAsia="Times New Roman" w:hAnsi="Times New Roman" w:cs="Times New Roman"/>
                <w:b/>
                <w:sz w:val="24"/>
                <w:szCs w:val="24"/>
                <w:lang w:eastAsia="ar-SA"/>
              </w:rPr>
              <w:t>Комитет по управлению имуществом</w:t>
            </w:r>
          </w:p>
          <w:p w:rsidR="003822E8" w:rsidRPr="003822E8" w:rsidRDefault="003822E8" w:rsidP="002E0EA6">
            <w:pPr>
              <w:suppressAutoHyphens/>
              <w:spacing w:after="0" w:line="240" w:lineRule="auto"/>
              <w:ind w:right="-286"/>
              <w:rPr>
                <w:rFonts w:ascii="Times New Roman" w:eastAsia="Times New Roman" w:hAnsi="Times New Roman" w:cs="Times New Roman"/>
                <w:bCs/>
                <w:sz w:val="28"/>
                <w:szCs w:val="28"/>
                <w:lang w:eastAsia="ar-SA"/>
              </w:rPr>
            </w:pPr>
            <w:r w:rsidRPr="003822E8">
              <w:rPr>
                <w:rFonts w:ascii="Times New Roman" w:eastAsia="Times New Roman" w:hAnsi="Times New Roman" w:cs="Times New Roman"/>
                <w:b/>
                <w:sz w:val="24"/>
                <w:szCs w:val="24"/>
                <w:lang w:eastAsia="ar-SA"/>
              </w:rPr>
              <w:t>Администрации МО Алапаевское</w:t>
            </w:r>
          </w:p>
          <w:p w:rsidR="003822E8" w:rsidRPr="003822E8" w:rsidRDefault="003822E8" w:rsidP="002E0EA6">
            <w:pPr>
              <w:suppressAutoHyphens/>
              <w:spacing w:after="0" w:line="240" w:lineRule="auto"/>
              <w:ind w:right="-286"/>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ИНН 6601016077 КПП 660101001</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ОГРН 1116601000625</w:t>
            </w:r>
          </w:p>
          <w:p w:rsidR="003822E8" w:rsidRPr="003822E8" w:rsidRDefault="003822E8" w:rsidP="002E0EA6">
            <w:pPr>
              <w:suppressAutoHyphens/>
              <w:spacing w:after="0" w:line="240" w:lineRule="auto"/>
              <w:ind w:right="-286"/>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Юридический  адрес: 624632, Свердловская область, Алапаевский район, п. Заря, ул. Ленина, 25.</w:t>
            </w:r>
          </w:p>
          <w:p w:rsidR="003822E8" w:rsidRPr="003822E8" w:rsidRDefault="003822E8" w:rsidP="002E0EA6">
            <w:pPr>
              <w:suppressAutoHyphens/>
              <w:spacing w:after="0" w:line="240" w:lineRule="auto"/>
              <w:ind w:right="176"/>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 xml:space="preserve">Почтовый  адрес: 624601, Свердловская область, </w:t>
            </w:r>
          </w:p>
          <w:p w:rsidR="003822E8" w:rsidRPr="003822E8" w:rsidRDefault="003822E8" w:rsidP="002E0EA6">
            <w:pPr>
              <w:suppressAutoHyphens/>
              <w:spacing w:after="0" w:line="240" w:lineRule="auto"/>
              <w:ind w:right="176"/>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г. Алапаевск, ул. Розы Люксембург, 31.</w:t>
            </w:r>
          </w:p>
          <w:p w:rsidR="003822E8" w:rsidRPr="003822E8" w:rsidRDefault="003822E8" w:rsidP="002E0EA6">
            <w:pPr>
              <w:suppressAutoHyphens/>
              <w:spacing w:after="0" w:line="240" w:lineRule="auto"/>
              <w:ind w:right="176"/>
              <w:rPr>
                <w:rFonts w:ascii="Times New Roman" w:eastAsia="Times New Roman" w:hAnsi="Times New Roman" w:cs="Times New Roman"/>
                <w:sz w:val="24"/>
                <w:szCs w:val="24"/>
                <w:lang w:val="en-US" w:eastAsia="ar-SA"/>
              </w:rPr>
            </w:pPr>
            <w:r w:rsidRPr="003822E8">
              <w:rPr>
                <w:rFonts w:ascii="Times New Roman" w:eastAsia="Times New Roman" w:hAnsi="Times New Roman" w:cs="Times New Roman"/>
                <w:sz w:val="24"/>
                <w:szCs w:val="24"/>
                <w:lang w:eastAsia="ar-SA"/>
              </w:rPr>
              <w:t>тел</w:t>
            </w:r>
            <w:r w:rsidRPr="003822E8">
              <w:rPr>
                <w:rFonts w:ascii="Times New Roman" w:eastAsia="Times New Roman" w:hAnsi="Times New Roman" w:cs="Times New Roman"/>
                <w:sz w:val="24"/>
                <w:szCs w:val="24"/>
                <w:lang w:val="en-US" w:eastAsia="ar-SA"/>
              </w:rPr>
              <w:t>.:8(34346)3-40-51,3-40-81</w:t>
            </w:r>
          </w:p>
          <w:p w:rsidR="003822E8" w:rsidRPr="003822E8" w:rsidRDefault="003822E8" w:rsidP="002E0EA6">
            <w:pPr>
              <w:suppressAutoHyphens/>
              <w:spacing w:after="0" w:line="240" w:lineRule="auto"/>
              <w:ind w:right="176"/>
              <w:rPr>
                <w:rFonts w:ascii="Times New Roman" w:eastAsia="Times New Roman" w:hAnsi="Times New Roman" w:cs="Times New Roman"/>
                <w:sz w:val="24"/>
                <w:szCs w:val="24"/>
                <w:lang w:val="en-US" w:eastAsia="ar-SA"/>
              </w:rPr>
            </w:pPr>
            <w:r w:rsidRPr="003822E8">
              <w:rPr>
                <w:rFonts w:ascii="Times New Roman" w:eastAsia="Times New Roman" w:hAnsi="Times New Roman" w:cs="Times New Roman"/>
                <w:sz w:val="24"/>
                <w:szCs w:val="24"/>
                <w:lang w:val="en-US" w:eastAsia="ar-SA"/>
              </w:rPr>
              <w:t xml:space="preserve">e-mail: </w:t>
            </w:r>
            <w:r w:rsidRPr="003822E8">
              <w:rPr>
                <w:rFonts w:ascii="Times New Roman" w:eastAsia="Times New Roman" w:hAnsi="Times New Roman" w:cs="Times New Roman"/>
                <w:sz w:val="24"/>
                <w:szCs w:val="24"/>
                <w:u w:val="single"/>
                <w:lang w:val="en-US" w:eastAsia="ar-SA"/>
              </w:rPr>
              <w:t>komitet.alapaevskoe@yandex.ru</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Лицевой счет 03902000620 в Финансовом управлении Администрации МО Алапаевское</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р/с 40204810400000326235 в Уральском ГУ Банка России БИК 046577001 </w:t>
            </w:r>
          </w:p>
          <w:p w:rsidR="003822E8" w:rsidRPr="003822E8" w:rsidRDefault="003822E8" w:rsidP="002E0EA6">
            <w:pPr>
              <w:suppressAutoHyphens/>
              <w:spacing w:after="0" w:line="240" w:lineRule="auto"/>
              <w:ind w:right="34"/>
              <w:rPr>
                <w:rFonts w:ascii="Times New Roman" w:eastAsia="Times New Roman" w:hAnsi="Times New Roman" w:cs="Times New Roman"/>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 xml:space="preserve">Председатель Комитета по </w:t>
            </w: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 xml:space="preserve">управлению имуществом </w:t>
            </w: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 xml:space="preserve">Администрации МО Алапаевское </w:t>
            </w: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 xml:space="preserve"> </w:t>
            </w: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________________________С. В. Брагин</w:t>
            </w:r>
          </w:p>
          <w:p w:rsidR="003822E8" w:rsidRPr="003822E8" w:rsidRDefault="003822E8" w:rsidP="002E0EA6">
            <w:pPr>
              <w:keepLines/>
              <w:widowControl w:val="0"/>
              <w:suppressAutoHyphens/>
              <w:spacing w:after="0" w:line="240" w:lineRule="auto"/>
              <w:ind w:right="-286"/>
              <w:jc w:val="center"/>
              <w:rPr>
                <w:rFonts w:ascii="Times New Roman" w:eastAsia="Times New Roman" w:hAnsi="Times New Roman" w:cs="Times New Roman"/>
                <w:sz w:val="24"/>
                <w:szCs w:val="24"/>
                <w:lang w:eastAsia="ar-SA"/>
              </w:rPr>
            </w:pPr>
          </w:p>
        </w:tc>
        <w:tc>
          <w:tcPr>
            <w:tcW w:w="4919" w:type="dxa"/>
          </w:tcPr>
          <w:p w:rsidR="003822E8" w:rsidRPr="003822E8" w:rsidRDefault="003822E8" w:rsidP="002E0EA6">
            <w:pPr>
              <w:keepLines/>
              <w:widowControl w:val="0"/>
              <w:suppressAutoHyphens/>
              <w:spacing w:after="0" w:line="240" w:lineRule="auto"/>
              <w:ind w:right="-286"/>
              <w:jc w:val="center"/>
              <w:rPr>
                <w:rFonts w:ascii="Times New Roman" w:eastAsia="Times New Roman" w:hAnsi="Times New Roman" w:cs="Times New Roman"/>
                <w:sz w:val="24"/>
                <w:szCs w:val="24"/>
                <w:lang w:eastAsia="ar-SA"/>
              </w:rPr>
            </w:pPr>
          </w:p>
          <w:p w:rsidR="003822E8" w:rsidRPr="003822E8" w:rsidRDefault="003822E8" w:rsidP="002E0EA6">
            <w:pPr>
              <w:keepLines/>
              <w:widowControl w:val="0"/>
              <w:suppressAutoHyphens/>
              <w:spacing w:after="0" w:line="240" w:lineRule="auto"/>
              <w:ind w:right="-286"/>
              <w:jc w:val="center"/>
              <w:rPr>
                <w:rFonts w:ascii="Times New Roman" w:eastAsia="Times New Roman" w:hAnsi="Times New Roman" w:cs="Times New Roman"/>
                <w:sz w:val="24"/>
                <w:szCs w:val="24"/>
                <w:lang w:eastAsia="ar-SA"/>
              </w:rPr>
            </w:pPr>
            <w:r w:rsidRPr="003822E8">
              <w:rPr>
                <w:rFonts w:ascii="Times New Roman" w:eastAsia="Times New Roman" w:hAnsi="Times New Roman" w:cs="Times New Roman"/>
                <w:sz w:val="24"/>
                <w:szCs w:val="24"/>
                <w:lang w:eastAsia="ar-SA"/>
              </w:rPr>
              <w:t>АРЕНДАТОР:</w:t>
            </w: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34"/>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bCs/>
                <w:sz w:val="24"/>
                <w:szCs w:val="24"/>
                <w:lang w:eastAsia="ar-SA"/>
              </w:rPr>
            </w:pPr>
          </w:p>
          <w:p w:rsidR="003822E8" w:rsidRPr="003822E8" w:rsidRDefault="003822E8" w:rsidP="002E0EA6">
            <w:pPr>
              <w:keepLines/>
              <w:widowControl w:val="0"/>
              <w:suppressAutoHyphens/>
              <w:spacing w:after="0" w:line="240" w:lineRule="auto"/>
              <w:ind w:right="-286"/>
              <w:rPr>
                <w:rFonts w:ascii="Times New Roman" w:eastAsia="Times New Roman" w:hAnsi="Times New Roman" w:cs="Times New Roman"/>
                <w:sz w:val="24"/>
                <w:szCs w:val="24"/>
                <w:lang w:eastAsia="ar-SA"/>
              </w:rPr>
            </w:pPr>
          </w:p>
        </w:tc>
      </w:tr>
    </w:tbl>
    <w:p w:rsidR="003822E8" w:rsidRPr="003822E8" w:rsidRDefault="003822E8" w:rsidP="003822E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b/>
          <w:sz w:val="28"/>
          <w:szCs w:val="28"/>
          <w:lang w:eastAsia="en-US"/>
        </w:rPr>
      </w:pP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3822E8" w:rsidRPr="003822E8" w:rsidRDefault="003822E8" w:rsidP="003822E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3822E8" w:rsidRPr="003822E8" w:rsidRDefault="003822E8" w:rsidP="003822E8">
      <w:pPr>
        <w:spacing w:after="0" w:line="240" w:lineRule="auto"/>
        <w:rPr>
          <w:rFonts w:ascii="Times New Roman" w:eastAsia="Calibri" w:hAnsi="Times New Roman" w:cs="Times New Roman"/>
          <w:sz w:val="28"/>
          <w:szCs w:val="28"/>
          <w:lang w:eastAsia="en-US"/>
        </w:rPr>
      </w:pPr>
    </w:p>
    <w:p w:rsidR="003822E8" w:rsidRPr="003822E8" w:rsidRDefault="003822E8" w:rsidP="003822E8">
      <w:pPr>
        <w:spacing w:after="0" w:line="240" w:lineRule="auto"/>
        <w:jc w:val="right"/>
        <w:rPr>
          <w:rFonts w:ascii="Times New Roman" w:eastAsia="Calibri" w:hAnsi="Times New Roman" w:cs="Times New Roman"/>
          <w:sz w:val="24"/>
          <w:szCs w:val="24"/>
          <w:lang w:eastAsia="en-US"/>
        </w:rPr>
      </w:pPr>
    </w:p>
    <w:p w:rsidR="003822E8" w:rsidRPr="003822E8" w:rsidRDefault="003822E8" w:rsidP="003822E8">
      <w:pPr>
        <w:spacing w:after="0" w:line="240" w:lineRule="auto"/>
        <w:jc w:val="right"/>
        <w:rPr>
          <w:rFonts w:ascii="Times New Roman" w:eastAsia="Calibri" w:hAnsi="Times New Roman" w:cs="Times New Roman"/>
          <w:sz w:val="24"/>
          <w:szCs w:val="24"/>
          <w:lang w:eastAsia="en-US"/>
        </w:rPr>
      </w:pPr>
    </w:p>
    <w:p w:rsidR="003822E8" w:rsidRPr="003822E8" w:rsidRDefault="003822E8" w:rsidP="003822E8">
      <w:pPr>
        <w:spacing w:after="0" w:line="240" w:lineRule="auto"/>
        <w:jc w:val="right"/>
        <w:rPr>
          <w:rFonts w:ascii="Times New Roman" w:eastAsia="Calibri" w:hAnsi="Times New Roman" w:cs="Times New Roman"/>
          <w:sz w:val="24"/>
          <w:szCs w:val="24"/>
          <w:lang w:eastAsia="en-US"/>
        </w:rPr>
      </w:pPr>
    </w:p>
    <w:p w:rsidR="003822E8" w:rsidRPr="003822E8" w:rsidRDefault="003822E8" w:rsidP="003822E8">
      <w:pPr>
        <w:spacing w:after="0" w:line="240" w:lineRule="auto"/>
        <w:jc w:val="right"/>
        <w:rPr>
          <w:rFonts w:ascii="Times New Roman" w:eastAsia="Calibri" w:hAnsi="Times New Roman" w:cs="Times New Roman"/>
          <w:sz w:val="24"/>
          <w:szCs w:val="24"/>
          <w:lang w:eastAsia="en-US"/>
        </w:rPr>
      </w:pPr>
    </w:p>
    <w:p w:rsidR="003822E8" w:rsidRPr="003822E8" w:rsidRDefault="003822E8" w:rsidP="003822E8">
      <w:pPr>
        <w:spacing w:after="0" w:line="240" w:lineRule="auto"/>
        <w:jc w:val="right"/>
        <w:rPr>
          <w:rFonts w:ascii="Times New Roman" w:eastAsia="Calibri" w:hAnsi="Times New Roman" w:cs="Times New Roman"/>
          <w:sz w:val="24"/>
          <w:szCs w:val="24"/>
          <w:lang w:eastAsia="en-US"/>
        </w:rPr>
      </w:pPr>
    </w:p>
    <w:p w:rsidR="003822E8" w:rsidRPr="003822E8" w:rsidRDefault="003822E8" w:rsidP="003822E8">
      <w:pPr>
        <w:spacing w:after="0" w:line="240" w:lineRule="auto"/>
        <w:jc w:val="right"/>
        <w:rPr>
          <w:rFonts w:ascii="Times New Roman" w:eastAsia="Calibri" w:hAnsi="Times New Roman" w:cs="Times New Roman"/>
          <w:sz w:val="24"/>
          <w:szCs w:val="24"/>
          <w:lang w:eastAsia="en-US"/>
        </w:rPr>
      </w:pPr>
    </w:p>
    <w:p w:rsidR="003822E8" w:rsidRDefault="003822E8"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Default="002E0EA6" w:rsidP="003822E8">
      <w:pPr>
        <w:spacing w:after="0" w:line="240" w:lineRule="auto"/>
        <w:jc w:val="right"/>
        <w:rPr>
          <w:rFonts w:ascii="Times New Roman" w:eastAsia="Calibri" w:hAnsi="Times New Roman" w:cs="Times New Roman"/>
          <w:sz w:val="24"/>
          <w:szCs w:val="24"/>
          <w:lang w:eastAsia="en-US"/>
        </w:rPr>
      </w:pPr>
    </w:p>
    <w:p w:rsidR="002E0EA6" w:rsidRPr="003822E8" w:rsidRDefault="002E0EA6" w:rsidP="003822E8">
      <w:pPr>
        <w:spacing w:after="0" w:line="240" w:lineRule="auto"/>
        <w:jc w:val="right"/>
        <w:rPr>
          <w:rFonts w:ascii="Times New Roman" w:eastAsia="Calibri" w:hAnsi="Times New Roman" w:cs="Times New Roman"/>
          <w:sz w:val="24"/>
          <w:szCs w:val="24"/>
          <w:lang w:eastAsia="en-US"/>
        </w:rPr>
      </w:pPr>
    </w:p>
    <w:p w:rsidR="003822E8" w:rsidRPr="003822E8" w:rsidRDefault="003822E8" w:rsidP="003822E8">
      <w:pPr>
        <w:spacing w:after="0" w:line="240" w:lineRule="auto"/>
        <w:jc w:val="right"/>
        <w:rPr>
          <w:rFonts w:ascii="Times New Roman" w:eastAsia="Calibri" w:hAnsi="Times New Roman" w:cs="Times New Roman"/>
          <w:sz w:val="24"/>
          <w:szCs w:val="24"/>
          <w:lang w:eastAsia="en-US"/>
        </w:rPr>
      </w:pPr>
    </w:p>
    <w:p w:rsidR="003822E8" w:rsidRPr="003822E8" w:rsidRDefault="003822E8" w:rsidP="002E0EA6">
      <w:pPr>
        <w:spacing w:after="0" w:line="240" w:lineRule="auto"/>
        <w:ind w:left="5103"/>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Приложение 1</w:t>
      </w:r>
    </w:p>
    <w:p w:rsidR="003822E8" w:rsidRPr="003822E8" w:rsidRDefault="003822E8" w:rsidP="002E0EA6">
      <w:pPr>
        <w:spacing w:after="0" w:line="240" w:lineRule="auto"/>
        <w:ind w:left="5103"/>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к Договору аренды  </w:t>
      </w:r>
    </w:p>
    <w:p w:rsidR="003822E8" w:rsidRPr="003822E8" w:rsidRDefault="003822E8" w:rsidP="002E0EA6">
      <w:pPr>
        <w:spacing w:after="0" w:line="240" w:lineRule="auto"/>
        <w:ind w:left="5103"/>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муниципального Имущества </w:t>
      </w:r>
    </w:p>
    <w:p w:rsidR="003822E8" w:rsidRPr="003822E8" w:rsidRDefault="002E0EA6" w:rsidP="002E0EA6">
      <w:pPr>
        <w:spacing w:after="0" w:line="240" w:lineRule="auto"/>
        <w:ind w:left="510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«____»</w:t>
      </w:r>
      <w:r w:rsidR="003822E8" w:rsidRPr="003822E8">
        <w:rPr>
          <w:rFonts w:ascii="Times New Roman" w:eastAsia="Calibri" w:hAnsi="Times New Roman" w:cs="Times New Roman"/>
          <w:sz w:val="24"/>
          <w:szCs w:val="24"/>
          <w:lang w:eastAsia="en-US"/>
        </w:rPr>
        <w:t xml:space="preserve"> __________ 2015 г.</w:t>
      </w:r>
      <w:r w:rsidRPr="002E0EA6">
        <w:rPr>
          <w:rFonts w:ascii="Times New Roman" w:eastAsia="Calibri" w:hAnsi="Times New Roman" w:cs="Times New Roman"/>
          <w:sz w:val="24"/>
          <w:szCs w:val="24"/>
          <w:lang w:eastAsia="en-US"/>
        </w:rPr>
        <w:t xml:space="preserve"> </w:t>
      </w:r>
      <w:r w:rsidRPr="003822E8">
        <w:rPr>
          <w:rFonts w:ascii="Times New Roman" w:eastAsia="Calibri" w:hAnsi="Times New Roman" w:cs="Times New Roman"/>
          <w:sz w:val="24"/>
          <w:szCs w:val="24"/>
          <w:lang w:eastAsia="en-US"/>
        </w:rPr>
        <w:t>№ ____</w:t>
      </w:r>
    </w:p>
    <w:p w:rsidR="003822E8" w:rsidRPr="003822E8" w:rsidRDefault="003822E8" w:rsidP="002E0EA6">
      <w:pPr>
        <w:spacing w:after="0" w:line="240" w:lineRule="auto"/>
        <w:ind w:left="5670"/>
        <w:rPr>
          <w:rFonts w:ascii="Times New Roman" w:eastAsia="Calibri" w:hAnsi="Times New Roman" w:cs="Times New Roman"/>
          <w:sz w:val="24"/>
          <w:szCs w:val="24"/>
          <w:lang w:eastAsia="en-US"/>
        </w:rPr>
      </w:pPr>
    </w:p>
    <w:p w:rsidR="003822E8" w:rsidRPr="003822E8" w:rsidRDefault="003822E8" w:rsidP="003822E8">
      <w:pPr>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АКТ ПРИЕМКИ-ПЕРЕДАЧИ</w:t>
      </w:r>
    </w:p>
    <w:p w:rsidR="003822E8" w:rsidRPr="003822E8" w:rsidRDefault="003822E8" w:rsidP="003822E8">
      <w:pPr>
        <w:spacing w:after="0" w:line="240" w:lineRule="auto"/>
        <w:jc w:val="center"/>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МУНИЦИПАЛЬНОГО ИМУЩЕСТВА</w:t>
      </w:r>
    </w:p>
    <w:p w:rsidR="003822E8" w:rsidRPr="003822E8" w:rsidRDefault="003822E8" w:rsidP="003822E8">
      <w:pPr>
        <w:jc w:val="both"/>
        <w:rPr>
          <w:rFonts w:ascii="Times New Roman" w:eastAsia="Calibri" w:hAnsi="Times New Roman" w:cs="Times New Roman"/>
          <w:sz w:val="24"/>
          <w:szCs w:val="24"/>
          <w:lang w:eastAsia="en-US"/>
        </w:rPr>
      </w:pPr>
    </w:p>
    <w:p w:rsid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г. Алапаевск                                                                          </w:t>
      </w:r>
      <w:r w:rsidR="002E0EA6">
        <w:rPr>
          <w:rFonts w:ascii="Times New Roman" w:eastAsia="Calibri" w:hAnsi="Times New Roman" w:cs="Times New Roman"/>
          <w:sz w:val="24"/>
          <w:szCs w:val="24"/>
          <w:lang w:eastAsia="en-US"/>
        </w:rPr>
        <w:t xml:space="preserve">                      «__»</w:t>
      </w:r>
      <w:r w:rsidRPr="003822E8">
        <w:rPr>
          <w:rFonts w:ascii="Times New Roman" w:eastAsia="Calibri" w:hAnsi="Times New Roman" w:cs="Times New Roman"/>
          <w:sz w:val="24"/>
          <w:szCs w:val="24"/>
          <w:lang w:eastAsia="en-US"/>
        </w:rPr>
        <w:t> ________ 20__ г.</w:t>
      </w:r>
    </w:p>
    <w:p w:rsidR="002E0EA6" w:rsidRPr="003822E8" w:rsidRDefault="002E0EA6" w:rsidP="002E0EA6">
      <w:pPr>
        <w:spacing w:after="0" w:line="240" w:lineRule="auto"/>
        <w:jc w:val="both"/>
        <w:rPr>
          <w:rFonts w:ascii="Times New Roman" w:eastAsia="Calibri" w:hAnsi="Times New Roman" w:cs="Times New Roman"/>
          <w:sz w:val="24"/>
          <w:szCs w:val="24"/>
          <w:lang w:eastAsia="en-US"/>
        </w:rPr>
      </w:pP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Комитет по управлению имуществом Администрации муниципального образования Алапаевское, именуемый </w:t>
      </w:r>
      <w:r w:rsidR="002E0EA6">
        <w:rPr>
          <w:rFonts w:ascii="Times New Roman" w:eastAsia="Calibri" w:hAnsi="Times New Roman" w:cs="Times New Roman"/>
          <w:sz w:val="24"/>
          <w:szCs w:val="24"/>
          <w:lang w:eastAsia="en-US"/>
        </w:rPr>
        <w:t xml:space="preserve"> в дальнейшем «</w:t>
      </w:r>
      <w:r w:rsidRPr="003822E8">
        <w:rPr>
          <w:rFonts w:ascii="Times New Roman" w:eastAsia="Calibri" w:hAnsi="Times New Roman" w:cs="Times New Roman"/>
          <w:sz w:val="24"/>
          <w:szCs w:val="24"/>
          <w:lang w:eastAsia="en-US"/>
        </w:rPr>
        <w:t>Арендодатель», с одной стороны, и _________</w:t>
      </w:r>
      <w:r w:rsidR="002E0EA6">
        <w:rPr>
          <w:rFonts w:ascii="Times New Roman" w:eastAsia="Calibri" w:hAnsi="Times New Roman" w:cs="Times New Roman"/>
          <w:sz w:val="24"/>
          <w:szCs w:val="24"/>
          <w:lang w:eastAsia="en-US"/>
        </w:rPr>
        <w:t>_____, именуем___ в дальнейшем «Арендатор», в лице ____________</w:t>
      </w:r>
      <w:r w:rsidRPr="003822E8">
        <w:rPr>
          <w:rFonts w:ascii="Times New Roman" w:eastAsia="Calibri" w:hAnsi="Times New Roman" w:cs="Times New Roman"/>
          <w:sz w:val="24"/>
          <w:szCs w:val="24"/>
          <w:lang w:eastAsia="en-US"/>
        </w:rPr>
        <w:t>, действующ___ на основании ____________, с другой стороны, составили настоящий Акт приемки-передачи Имущества (далее - Акт) по Договору аренды  мун</w:t>
      </w:r>
      <w:r w:rsidR="002E0EA6">
        <w:rPr>
          <w:rFonts w:ascii="Times New Roman" w:eastAsia="Calibri" w:hAnsi="Times New Roman" w:cs="Times New Roman"/>
          <w:sz w:val="24"/>
          <w:szCs w:val="24"/>
          <w:lang w:eastAsia="en-US"/>
        </w:rPr>
        <w:t>иципального Имущества от «___»</w:t>
      </w:r>
      <w:r w:rsidRPr="003822E8">
        <w:rPr>
          <w:rFonts w:ascii="Times New Roman" w:eastAsia="Calibri" w:hAnsi="Times New Roman" w:cs="Times New Roman"/>
          <w:sz w:val="24"/>
          <w:szCs w:val="24"/>
          <w:lang w:eastAsia="en-US"/>
        </w:rPr>
        <w:t xml:space="preserve"> _________ 20__ г. </w:t>
      </w:r>
      <w:r w:rsidR="002E0EA6">
        <w:rPr>
          <w:rFonts w:ascii="Times New Roman" w:eastAsia="Calibri" w:hAnsi="Times New Roman" w:cs="Times New Roman"/>
          <w:sz w:val="24"/>
          <w:szCs w:val="24"/>
          <w:lang w:eastAsia="en-US"/>
        </w:rPr>
        <w:t xml:space="preserve">№ ___ </w:t>
      </w:r>
      <w:r w:rsidRPr="003822E8">
        <w:rPr>
          <w:rFonts w:ascii="Times New Roman" w:eastAsia="Calibri" w:hAnsi="Times New Roman" w:cs="Times New Roman"/>
          <w:sz w:val="24"/>
          <w:szCs w:val="24"/>
          <w:lang w:eastAsia="en-US"/>
        </w:rPr>
        <w:t>(далее - Договор) о нижеследующем:</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1. В соответствии с п. 1.1 Договора Арендодатель предоставляет Имущество (наименование, площадь, адрес) во временное владение и пользование, а Арендатор принимает Имущество.</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2. Указанное Имущество осмотрено Арендатором. Характеристика технического состояния Имущества при осмотре __________</w:t>
      </w:r>
      <w:r w:rsidR="002E0EA6">
        <w:rPr>
          <w:rFonts w:ascii="Times New Roman" w:eastAsia="Calibri" w:hAnsi="Times New Roman" w:cs="Times New Roman"/>
          <w:sz w:val="24"/>
          <w:szCs w:val="24"/>
          <w:lang w:eastAsia="en-US"/>
        </w:rPr>
        <w:t>___________________ (например, «</w:t>
      </w:r>
      <w:r w:rsidRPr="003822E8">
        <w:rPr>
          <w:rFonts w:ascii="Times New Roman" w:eastAsia="Calibri" w:hAnsi="Times New Roman" w:cs="Times New Roman"/>
          <w:sz w:val="24"/>
          <w:szCs w:val="24"/>
          <w:lang w:eastAsia="en-US"/>
        </w:rPr>
        <w:t>удовлетворительное и позволяет его использовать в целях, предусмотренных п. 1.2 Догово</w:t>
      </w:r>
      <w:r w:rsidR="002E0EA6">
        <w:rPr>
          <w:rFonts w:ascii="Times New Roman" w:eastAsia="Calibri" w:hAnsi="Times New Roman" w:cs="Times New Roman"/>
          <w:sz w:val="24"/>
          <w:szCs w:val="24"/>
          <w:lang w:eastAsia="en-US"/>
        </w:rPr>
        <w:t>ра»</w:t>
      </w:r>
      <w:r w:rsidRPr="003822E8">
        <w:rPr>
          <w:rFonts w:ascii="Times New Roman" w:eastAsia="Calibri" w:hAnsi="Times New Roman" w:cs="Times New Roman"/>
          <w:sz w:val="24"/>
          <w:szCs w:val="24"/>
          <w:lang w:eastAsia="en-US"/>
        </w:rPr>
        <w:t>, если в ходе осмотра Имущества выявлены недостатки, указывается их характеристика).</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3. Наличие коммуникаций __________________ (указывается наличие водоснабжения, канализации, тепло- и энергообеспечения).</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4. Арендная плата за пользование Имуществом взимается со дня принятия по настоящему акту, если Имущество Арендатором фактически не использовалось. </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5. Прекращение начисления арендной платы, независимо от даты прекращения (расторжения, изменения) договора аренды, осуществляется только со дня сдачи соответствующего Имущества Арендодателю на основании Акта возврата нежилого имущества, находящегося в муниципальной собственности.</w:t>
      </w:r>
    </w:p>
    <w:p w:rsidR="003822E8" w:rsidRPr="003822E8" w:rsidRDefault="003822E8" w:rsidP="002E0EA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6. Настоящий Акт составлен в 3 (трех) экземплярах, по одному для Арендодателя и Арендатора, третий передается в орган, осуществляющий государственную регистрацию прав на недвижимое имущество и сделок с ним.</w:t>
      </w:r>
    </w:p>
    <w:p w:rsidR="003822E8" w:rsidRPr="003822E8" w:rsidRDefault="003822E8" w:rsidP="002E0EA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2E0EA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3822E8" w:rsidRPr="003822E8" w:rsidRDefault="003822E8" w:rsidP="002E0EA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От имени Арендодателя                                                                                      От имени Арендатора</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_____________С. В. Брагин                                                            ______________ </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r w:rsidRPr="003822E8">
        <w:rPr>
          <w:rFonts w:ascii="Times New Roman" w:eastAsia="Calibri" w:hAnsi="Times New Roman" w:cs="Times New Roman"/>
          <w:sz w:val="24"/>
          <w:szCs w:val="24"/>
          <w:lang w:eastAsia="en-US"/>
        </w:rPr>
        <w:t xml:space="preserve">      М.П.                                                                                                                              М.П.</w:t>
      </w:r>
    </w:p>
    <w:p w:rsidR="003822E8" w:rsidRPr="003822E8" w:rsidRDefault="003822E8" w:rsidP="002E0EA6">
      <w:pPr>
        <w:spacing w:after="0" w:line="240" w:lineRule="auto"/>
        <w:jc w:val="both"/>
        <w:rPr>
          <w:rFonts w:ascii="Times New Roman" w:eastAsia="Calibri" w:hAnsi="Times New Roman" w:cs="Times New Roman"/>
          <w:sz w:val="24"/>
          <w:szCs w:val="24"/>
          <w:lang w:eastAsia="en-US"/>
        </w:rPr>
      </w:pPr>
    </w:p>
    <w:p w:rsidR="003822E8" w:rsidRPr="003822E8" w:rsidRDefault="003822E8" w:rsidP="003822E8">
      <w:pPr>
        <w:jc w:val="both"/>
        <w:rPr>
          <w:rFonts w:ascii="Times New Roman" w:eastAsia="Calibri" w:hAnsi="Times New Roman" w:cs="Times New Roman"/>
          <w:sz w:val="24"/>
          <w:szCs w:val="24"/>
          <w:lang w:eastAsia="en-US"/>
        </w:rPr>
      </w:pPr>
    </w:p>
    <w:p w:rsidR="003822E8" w:rsidRPr="003822E8" w:rsidRDefault="003822E8" w:rsidP="003822E8">
      <w:pPr>
        <w:jc w:val="both"/>
        <w:rPr>
          <w:rFonts w:ascii="Times New Roman" w:eastAsia="Calibri" w:hAnsi="Times New Roman" w:cs="Times New Roman"/>
          <w:sz w:val="24"/>
          <w:szCs w:val="24"/>
          <w:lang w:eastAsia="en-US"/>
        </w:rPr>
      </w:pPr>
    </w:p>
    <w:p w:rsidR="003822E8" w:rsidRPr="003822E8" w:rsidRDefault="003822E8" w:rsidP="003822E8">
      <w:pPr>
        <w:jc w:val="both"/>
        <w:rPr>
          <w:rFonts w:ascii="Times New Roman" w:eastAsia="Calibri" w:hAnsi="Times New Roman" w:cs="Times New Roman"/>
          <w:sz w:val="24"/>
          <w:szCs w:val="24"/>
          <w:lang w:eastAsia="en-US"/>
        </w:rPr>
      </w:pPr>
    </w:p>
    <w:p w:rsidR="003822E8" w:rsidRPr="003822E8" w:rsidRDefault="003822E8" w:rsidP="003822E8">
      <w:pPr>
        <w:jc w:val="both"/>
        <w:rPr>
          <w:rFonts w:ascii="Times New Roman" w:eastAsia="Calibri" w:hAnsi="Times New Roman" w:cs="Times New Roman"/>
          <w:sz w:val="24"/>
          <w:szCs w:val="24"/>
          <w:lang w:eastAsia="en-US"/>
        </w:rPr>
      </w:pPr>
    </w:p>
    <w:p w:rsidR="003822E8" w:rsidRPr="003822E8" w:rsidRDefault="003822E8" w:rsidP="003822E8">
      <w:pPr>
        <w:jc w:val="both"/>
        <w:rPr>
          <w:rFonts w:ascii="Times New Roman" w:eastAsia="Calibri" w:hAnsi="Times New Roman" w:cs="Times New Roman"/>
          <w:sz w:val="24"/>
          <w:szCs w:val="24"/>
          <w:lang w:eastAsia="en-US"/>
        </w:rPr>
      </w:pPr>
    </w:p>
    <w:tbl>
      <w:tblPr>
        <w:tblW w:w="9654" w:type="dxa"/>
        <w:tblInd w:w="-176" w:type="dxa"/>
        <w:tblLook w:val="04A0" w:firstRow="1" w:lastRow="0" w:firstColumn="1" w:lastColumn="0" w:noHBand="0" w:noVBand="1"/>
      </w:tblPr>
      <w:tblGrid>
        <w:gridCol w:w="560"/>
        <w:gridCol w:w="5400"/>
        <w:gridCol w:w="3734"/>
      </w:tblGrid>
      <w:tr w:rsidR="003822E8" w:rsidRPr="002E0EA6" w:rsidTr="003822E8">
        <w:trPr>
          <w:trHeight w:val="510"/>
        </w:trPr>
        <w:tc>
          <w:tcPr>
            <w:tcW w:w="520" w:type="dxa"/>
            <w:noWrap/>
            <w:vAlign w:val="bottom"/>
            <w:hideMark/>
          </w:tcPr>
          <w:p w:rsidR="003822E8" w:rsidRPr="002E0EA6" w:rsidRDefault="003822E8" w:rsidP="003822E8">
            <w:pPr>
              <w:rPr>
                <w:rFonts w:ascii="Times New Roman" w:eastAsia="Calibri" w:hAnsi="Times New Roman" w:cs="Times New Roman"/>
                <w:sz w:val="24"/>
                <w:szCs w:val="24"/>
                <w:lang w:eastAsia="en-US"/>
              </w:rPr>
            </w:pPr>
          </w:p>
        </w:tc>
        <w:tc>
          <w:tcPr>
            <w:tcW w:w="5400" w:type="dxa"/>
            <w:noWrap/>
            <w:vAlign w:val="bottom"/>
            <w:hideMark/>
          </w:tcPr>
          <w:p w:rsidR="003822E8" w:rsidRPr="002E0EA6" w:rsidRDefault="003822E8" w:rsidP="003822E8">
            <w:pPr>
              <w:rPr>
                <w:rFonts w:ascii="Times New Roman" w:eastAsia="Calibri" w:hAnsi="Times New Roman" w:cs="Times New Roman"/>
                <w:sz w:val="24"/>
                <w:szCs w:val="24"/>
                <w:lang w:eastAsia="en-US"/>
              </w:rPr>
            </w:pPr>
          </w:p>
        </w:tc>
        <w:tc>
          <w:tcPr>
            <w:tcW w:w="3734" w:type="dxa"/>
            <w:vMerge w:val="restart"/>
            <w:vAlign w:val="center"/>
            <w:hideMark/>
          </w:tcPr>
          <w:p w:rsidR="002E0EA6" w:rsidRDefault="003822E8" w:rsidP="002E0EA6">
            <w:pPr>
              <w:spacing w:after="0" w:line="240" w:lineRule="auto"/>
              <w:jc w:val="right"/>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 xml:space="preserve">Приложение 2 </w:t>
            </w:r>
          </w:p>
          <w:p w:rsidR="003822E8" w:rsidRPr="002E0EA6" w:rsidRDefault="003822E8" w:rsidP="002E0EA6">
            <w:pPr>
              <w:spacing w:after="0" w:line="240" w:lineRule="auto"/>
              <w:jc w:val="right"/>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к договору Аренды от_________2015 г. №___</w:t>
            </w:r>
          </w:p>
        </w:tc>
      </w:tr>
      <w:tr w:rsidR="003822E8" w:rsidRPr="002E0EA6" w:rsidTr="003822E8">
        <w:trPr>
          <w:trHeight w:val="240"/>
        </w:trPr>
        <w:tc>
          <w:tcPr>
            <w:tcW w:w="52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540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0" w:type="auto"/>
            <w:vMerge/>
            <w:vAlign w:val="center"/>
            <w:hideMark/>
          </w:tcPr>
          <w:p w:rsidR="003822E8" w:rsidRPr="002E0EA6" w:rsidRDefault="003822E8" w:rsidP="002E0EA6">
            <w:pPr>
              <w:spacing w:after="0" w:line="240" w:lineRule="auto"/>
              <w:rPr>
                <w:rFonts w:ascii="Times New Roman" w:eastAsia="Times New Roman" w:hAnsi="Times New Roman" w:cs="Times New Roman"/>
                <w:sz w:val="24"/>
                <w:szCs w:val="24"/>
              </w:rPr>
            </w:pPr>
          </w:p>
        </w:tc>
      </w:tr>
      <w:tr w:rsidR="002E0EA6" w:rsidRPr="002E0EA6" w:rsidTr="003822E8">
        <w:trPr>
          <w:trHeight w:val="240"/>
        </w:trPr>
        <w:tc>
          <w:tcPr>
            <w:tcW w:w="520" w:type="dxa"/>
            <w:noWrap/>
            <w:vAlign w:val="bottom"/>
          </w:tcPr>
          <w:p w:rsidR="002E0EA6" w:rsidRDefault="002E0EA6" w:rsidP="003822E8">
            <w:pPr>
              <w:spacing w:after="0"/>
              <w:rPr>
                <w:rFonts w:ascii="Times New Roman" w:eastAsia="Calibri" w:hAnsi="Times New Roman" w:cs="Times New Roman"/>
                <w:sz w:val="24"/>
                <w:szCs w:val="24"/>
                <w:lang w:eastAsia="en-US"/>
              </w:rPr>
            </w:pPr>
          </w:p>
          <w:p w:rsidR="002E0EA6" w:rsidRPr="002E0EA6" w:rsidRDefault="002E0EA6" w:rsidP="003822E8">
            <w:pPr>
              <w:spacing w:after="0"/>
              <w:rPr>
                <w:rFonts w:ascii="Times New Roman" w:eastAsia="Calibri" w:hAnsi="Times New Roman" w:cs="Times New Roman"/>
                <w:sz w:val="24"/>
                <w:szCs w:val="24"/>
                <w:lang w:eastAsia="en-US"/>
              </w:rPr>
            </w:pPr>
          </w:p>
        </w:tc>
        <w:tc>
          <w:tcPr>
            <w:tcW w:w="5400" w:type="dxa"/>
            <w:noWrap/>
            <w:vAlign w:val="bottom"/>
          </w:tcPr>
          <w:p w:rsidR="002E0EA6" w:rsidRPr="002E0EA6" w:rsidRDefault="002E0EA6" w:rsidP="003822E8">
            <w:pPr>
              <w:spacing w:after="0"/>
              <w:rPr>
                <w:rFonts w:ascii="Times New Roman" w:eastAsia="Calibri" w:hAnsi="Times New Roman" w:cs="Times New Roman"/>
                <w:sz w:val="24"/>
                <w:szCs w:val="24"/>
                <w:lang w:eastAsia="en-US"/>
              </w:rPr>
            </w:pPr>
          </w:p>
        </w:tc>
        <w:tc>
          <w:tcPr>
            <w:tcW w:w="0" w:type="auto"/>
            <w:vAlign w:val="center"/>
          </w:tcPr>
          <w:p w:rsidR="002E0EA6" w:rsidRPr="002E0EA6" w:rsidRDefault="002E0EA6" w:rsidP="002E0EA6">
            <w:pPr>
              <w:spacing w:after="0" w:line="240" w:lineRule="auto"/>
              <w:rPr>
                <w:rFonts w:ascii="Times New Roman" w:eastAsia="Times New Roman" w:hAnsi="Times New Roman" w:cs="Times New Roman"/>
                <w:sz w:val="24"/>
                <w:szCs w:val="24"/>
              </w:rPr>
            </w:pPr>
          </w:p>
        </w:tc>
      </w:tr>
      <w:tr w:rsidR="003822E8" w:rsidRPr="002E0EA6" w:rsidTr="003822E8">
        <w:trPr>
          <w:trHeight w:val="525"/>
        </w:trPr>
        <w:tc>
          <w:tcPr>
            <w:tcW w:w="9654" w:type="dxa"/>
            <w:gridSpan w:val="3"/>
            <w:tcBorders>
              <w:top w:val="nil"/>
              <w:left w:val="nil"/>
              <w:bottom w:val="single" w:sz="4" w:space="0" w:color="auto"/>
              <w:right w:val="nil"/>
            </w:tcBorders>
            <w:vAlign w:val="bottom"/>
            <w:hideMark/>
          </w:tcPr>
          <w:p w:rsidR="003822E8"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Список оборудования, передаваемого по договору аренды помещения столовой, расположенной по адресу: Свердловская область, г. Алапаевск, ул. Р. Люксембург, д. 31</w:t>
            </w:r>
          </w:p>
          <w:p w:rsidR="002E0EA6" w:rsidRPr="002E0EA6" w:rsidRDefault="002E0EA6" w:rsidP="002E0EA6">
            <w:pPr>
              <w:spacing w:after="0" w:line="240" w:lineRule="auto"/>
              <w:jc w:val="center"/>
              <w:rPr>
                <w:rFonts w:ascii="Times New Roman" w:eastAsia="Times New Roman" w:hAnsi="Times New Roman" w:cs="Times New Roman"/>
                <w:sz w:val="24"/>
                <w:szCs w:val="24"/>
              </w:rPr>
            </w:pPr>
          </w:p>
        </w:tc>
      </w:tr>
      <w:tr w:rsidR="003822E8" w:rsidRPr="002E0EA6" w:rsidTr="002E0EA6">
        <w:trPr>
          <w:trHeight w:val="1142"/>
        </w:trPr>
        <w:tc>
          <w:tcPr>
            <w:tcW w:w="520" w:type="dxa"/>
            <w:tcBorders>
              <w:top w:val="nil"/>
              <w:left w:val="single" w:sz="4" w:space="0" w:color="auto"/>
              <w:bottom w:val="single" w:sz="4" w:space="0" w:color="auto"/>
              <w:right w:val="single" w:sz="4" w:space="0" w:color="auto"/>
            </w:tcBorders>
            <w:vAlign w:val="center"/>
            <w:hideMark/>
          </w:tcPr>
          <w:p w:rsidR="003822E8" w:rsidRPr="002E0EA6" w:rsidRDefault="003822E8" w:rsidP="002E0EA6">
            <w:pPr>
              <w:spacing w:after="0"/>
              <w:jc w:val="center"/>
              <w:rPr>
                <w:rFonts w:ascii="Times New Roman" w:eastAsia="Times New Roman" w:hAnsi="Times New Roman" w:cs="Times New Roman"/>
                <w:b/>
                <w:bCs/>
                <w:sz w:val="24"/>
                <w:szCs w:val="24"/>
              </w:rPr>
            </w:pPr>
            <w:r w:rsidRPr="002E0EA6">
              <w:rPr>
                <w:rFonts w:ascii="Times New Roman" w:eastAsia="Times New Roman" w:hAnsi="Times New Roman" w:cs="Times New Roman"/>
                <w:b/>
                <w:bCs/>
                <w:sz w:val="24"/>
                <w:szCs w:val="24"/>
              </w:rPr>
              <w:t>№ п\п</w:t>
            </w:r>
          </w:p>
        </w:tc>
        <w:tc>
          <w:tcPr>
            <w:tcW w:w="5400" w:type="dxa"/>
            <w:tcBorders>
              <w:top w:val="nil"/>
              <w:left w:val="nil"/>
              <w:bottom w:val="single" w:sz="4" w:space="0" w:color="auto"/>
              <w:right w:val="single" w:sz="4" w:space="0" w:color="auto"/>
            </w:tcBorders>
            <w:vAlign w:val="center"/>
            <w:hideMark/>
          </w:tcPr>
          <w:p w:rsidR="003822E8" w:rsidRPr="002E0EA6" w:rsidRDefault="003822E8" w:rsidP="002E0EA6">
            <w:pPr>
              <w:spacing w:after="0"/>
              <w:jc w:val="center"/>
              <w:rPr>
                <w:rFonts w:ascii="Times New Roman" w:eastAsia="Times New Roman" w:hAnsi="Times New Roman" w:cs="Times New Roman"/>
                <w:b/>
                <w:bCs/>
                <w:sz w:val="24"/>
                <w:szCs w:val="24"/>
              </w:rPr>
            </w:pPr>
            <w:r w:rsidRPr="002E0EA6">
              <w:rPr>
                <w:rFonts w:ascii="Times New Roman" w:eastAsia="Times New Roman" w:hAnsi="Times New Roman" w:cs="Times New Roman"/>
                <w:b/>
                <w:bCs/>
                <w:sz w:val="24"/>
                <w:szCs w:val="24"/>
              </w:rPr>
              <w:t>Наименование основных средств</w:t>
            </w:r>
          </w:p>
        </w:tc>
        <w:tc>
          <w:tcPr>
            <w:tcW w:w="3734" w:type="dxa"/>
            <w:tcBorders>
              <w:top w:val="nil"/>
              <w:left w:val="nil"/>
              <w:bottom w:val="single" w:sz="4" w:space="0" w:color="auto"/>
              <w:right w:val="single" w:sz="4" w:space="0" w:color="auto"/>
            </w:tcBorders>
            <w:vAlign w:val="center"/>
            <w:hideMark/>
          </w:tcPr>
          <w:p w:rsidR="003822E8" w:rsidRPr="002E0EA6" w:rsidRDefault="003822E8" w:rsidP="002E0EA6">
            <w:pPr>
              <w:spacing w:after="0" w:line="240" w:lineRule="auto"/>
              <w:jc w:val="center"/>
              <w:rPr>
                <w:rFonts w:ascii="Times New Roman" w:eastAsia="Times New Roman" w:hAnsi="Times New Roman" w:cs="Times New Roman"/>
                <w:b/>
                <w:bCs/>
                <w:sz w:val="24"/>
                <w:szCs w:val="24"/>
              </w:rPr>
            </w:pPr>
            <w:r w:rsidRPr="002E0EA6">
              <w:rPr>
                <w:rFonts w:ascii="Times New Roman" w:eastAsia="Times New Roman" w:hAnsi="Times New Roman" w:cs="Times New Roman"/>
                <w:b/>
                <w:bCs/>
                <w:sz w:val="24"/>
                <w:szCs w:val="24"/>
              </w:rPr>
              <w:t>Количество</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
                <w:bCs/>
                <w:sz w:val="24"/>
                <w:szCs w:val="24"/>
              </w:rPr>
            </w:pPr>
            <w:r w:rsidRPr="002E0EA6">
              <w:rPr>
                <w:rFonts w:ascii="Times New Roman" w:eastAsia="Times New Roman" w:hAnsi="Times New Roman" w:cs="Times New Roman"/>
                <w:b/>
                <w:bCs/>
                <w:sz w:val="24"/>
                <w:szCs w:val="24"/>
              </w:rPr>
              <w:t>1</w:t>
            </w:r>
          </w:p>
        </w:tc>
        <w:tc>
          <w:tcPr>
            <w:tcW w:w="5400" w:type="dxa"/>
            <w:tcBorders>
              <w:top w:val="nil"/>
              <w:left w:val="nil"/>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
                <w:bCs/>
                <w:sz w:val="24"/>
                <w:szCs w:val="24"/>
              </w:rPr>
            </w:pPr>
            <w:r w:rsidRPr="002E0EA6">
              <w:rPr>
                <w:rFonts w:ascii="Times New Roman" w:eastAsia="Times New Roman" w:hAnsi="Times New Roman" w:cs="Times New Roman"/>
                <w:b/>
                <w:bCs/>
                <w:sz w:val="24"/>
                <w:szCs w:val="24"/>
              </w:rPr>
              <w:t>2</w:t>
            </w:r>
          </w:p>
        </w:tc>
        <w:tc>
          <w:tcPr>
            <w:tcW w:w="3734" w:type="dxa"/>
            <w:tcBorders>
              <w:top w:val="nil"/>
              <w:left w:val="nil"/>
              <w:bottom w:val="single" w:sz="4" w:space="0" w:color="auto"/>
              <w:right w:val="single" w:sz="4" w:space="0" w:color="auto"/>
            </w:tcBorders>
            <w:noWrap/>
            <w:vAlign w:val="bottom"/>
            <w:hideMark/>
          </w:tcPr>
          <w:p w:rsidR="003822E8" w:rsidRPr="002E0EA6" w:rsidRDefault="003822E8" w:rsidP="002E0EA6">
            <w:pPr>
              <w:spacing w:after="0" w:line="240" w:lineRule="auto"/>
              <w:jc w:val="center"/>
              <w:rPr>
                <w:rFonts w:ascii="Times New Roman" w:eastAsia="Times New Roman" w:hAnsi="Times New Roman" w:cs="Times New Roman"/>
                <w:b/>
                <w:bCs/>
                <w:sz w:val="24"/>
                <w:szCs w:val="24"/>
              </w:rPr>
            </w:pPr>
            <w:r w:rsidRPr="002E0EA6">
              <w:rPr>
                <w:rFonts w:ascii="Times New Roman" w:eastAsia="Times New Roman" w:hAnsi="Times New Roman" w:cs="Times New Roman"/>
                <w:b/>
                <w:bCs/>
                <w:sz w:val="24"/>
                <w:szCs w:val="24"/>
              </w:rPr>
              <w:t>3</w:t>
            </w:r>
          </w:p>
        </w:tc>
      </w:tr>
      <w:tr w:rsidR="003822E8" w:rsidRPr="002E0EA6" w:rsidTr="003822E8">
        <w:trPr>
          <w:trHeight w:val="255"/>
        </w:trPr>
        <w:tc>
          <w:tcPr>
            <w:tcW w:w="520" w:type="dxa"/>
            <w:tcBorders>
              <w:top w:val="single" w:sz="4" w:space="0" w:color="auto"/>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w:t>
            </w:r>
          </w:p>
        </w:tc>
        <w:tc>
          <w:tcPr>
            <w:tcW w:w="5400" w:type="dxa"/>
            <w:tcBorders>
              <w:top w:val="single" w:sz="4" w:space="0" w:color="auto"/>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Шкаф холодильный ШХН-1,4</w:t>
            </w:r>
          </w:p>
        </w:tc>
        <w:tc>
          <w:tcPr>
            <w:tcW w:w="3734" w:type="dxa"/>
            <w:tcBorders>
              <w:top w:val="single" w:sz="4" w:space="0" w:color="auto"/>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Весы Меркурий 314</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Водонагреватель Аристон Titronik100H</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4</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Кастрюля 9 литров</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5</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Стенка (столовая)</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6</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Стул Venus</w:t>
            </w:r>
            <w:r w:rsidR="002E0EA6">
              <w:rPr>
                <w:rFonts w:ascii="Times New Roman" w:eastAsia="Times New Roman" w:hAnsi="Times New Roman" w:cs="Times New Roman"/>
                <w:sz w:val="24"/>
                <w:szCs w:val="24"/>
              </w:rPr>
              <w:t xml:space="preserve"> </w:t>
            </w:r>
            <w:r w:rsidRPr="002E0EA6">
              <w:rPr>
                <w:rFonts w:ascii="Times New Roman" w:eastAsia="Times New Roman" w:hAnsi="Times New Roman" w:cs="Times New Roman"/>
                <w:sz w:val="24"/>
                <w:szCs w:val="24"/>
              </w:rPr>
              <w:t>(столовая)</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7</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Подставка для сушки тарелок метал.2-ярус</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8</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Подставка для сушки тарелок метал.2-ярус</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9</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Подставка для сушки тарелок метал.2-ярус</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10</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Ванна моечная 500*500*860</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11</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Ванна моечная 500*500*860 2 секции</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12</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Ванна моечная 500*500*860</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13</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Ванная моечная 840*840*860</w:t>
            </w:r>
          </w:p>
        </w:tc>
        <w:tc>
          <w:tcPr>
            <w:tcW w:w="3734" w:type="dxa"/>
            <w:tcBorders>
              <w:top w:val="nil"/>
              <w:left w:val="nil"/>
              <w:bottom w:val="single" w:sz="4" w:space="0" w:color="auto"/>
              <w:right w:val="single" w:sz="4" w:space="0" w:color="auto"/>
            </w:tcBorders>
            <w:vAlign w:val="bottom"/>
            <w:hideMark/>
          </w:tcPr>
          <w:p w:rsidR="003822E8" w:rsidRPr="002E0EA6" w:rsidRDefault="003822E8" w:rsidP="002E0EA6">
            <w:pPr>
              <w:spacing w:after="0" w:line="240" w:lineRule="auto"/>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14</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Мармит 1-х и 2-х блюд комбинир.ЭМК-70КУ</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15</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Прилавок холодильный ПХЗ-70К</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16</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Весы ВТ-150</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17</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Кассета для ножей</w:t>
            </w:r>
            <w:r w:rsidR="002E0EA6">
              <w:rPr>
                <w:rFonts w:ascii="Times New Roman" w:eastAsia="Times New Roman" w:hAnsi="Times New Roman" w:cs="Times New Roman"/>
                <w:sz w:val="24"/>
                <w:szCs w:val="24"/>
              </w:rPr>
              <w:t xml:space="preserve"> </w:t>
            </w:r>
            <w:r w:rsidRPr="002E0EA6">
              <w:rPr>
                <w:rFonts w:ascii="Times New Roman" w:eastAsia="Times New Roman" w:hAnsi="Times New Roman" w:cs="Times New Roman"/>
                <w:sz w:val="24"/>
                <w:szCs w:val="24"/>
              </w:rPr>
              <w:t>(навесная)</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18</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Плита электрическая ПЭ-0,48СП</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19</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Водонагреватель</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20</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Электромясорубка М-250</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21</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Электросковорода СЭЧ-0,25</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22</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Шкаф жарочный 2ШЖЭ-1,36 ЭП</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23</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Шкаф холодильный ШХ-0,7</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24</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 xml:space="preserve">Стол производственный </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25</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Стол для отходов</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26</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Прилавок горячих напитков ПГН-70М</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27</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Прилавок для столовых приборов ПСП-70К</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28</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Полка для тарелок навесная</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29</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Стеллаж производственный 1500*400*1600</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30</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Стеллаж производственный 1000*630*1601</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31</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Полка для разделочных досок</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32</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Стол рабочий бук\хром</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2</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lastRenderedPageBreak/>
              <w:t>33</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Стол рабочий бук\хром</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34</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Стол рабочий бук\хром</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2E0EA6">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35</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Стол рабочий бук\хром</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2E0EA6">
        <w:trPr>
          <w:trHeight w:val="255"/>
        </w:trPr>
        <w:tc>
          <w:tcPr>
            <w:tcW w:w="520" w:type="dxa"/>
            <w:tcBorders>
              <w:top w:val="single" w:sz="4" w:space="0" w:color="auto"/>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36</w:t>
            </w:r>
          </w:p>
        </w:tc>
        <w:tc>
          <w:tcPr>
            <w:tcW w:w="5400" w:type="dxa"/>
            <w:tcBorders>
              <w:top w:val="single" w:sz="4" w:space="0" w:color="auto"/>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Стол рабочий бук\хром</w:t>
            </w:r>
          </w:p>
        </w:tc>
        <w:tc>
          <w:tcPr>
            <w:tcW w:w="3734" w:type="dxa"/>
            <w:tcBorders>
              <w:top w:val="single" w:sz="4" w:space="0" w:color="auto"/>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37</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Стол рабочий бук\хром</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38</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Стол рабочий бук\хром</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255"/>
        </w:trPr>
        <w:tc>
          <w:tcPr>
            <w:tcW w:w="520" w:type="dxa"/>
            <w:tcBorders>
              <w:top w:val="nil"/>
              <w:left w:val="single" w:sz="4" w:space="0" w:color="auto"/>
              <w:bottom w:val="single" w:sz="4" w:space="0" w:color="auto"/>
              <w:right w:val="single" w:sz="4" w:space="0" w:color="auto"/>
            </w:tcBorders>
            <w:noWrap/>
            <w:vAlign w:val="bottom"/>
            <w:hideMark/>
          </w:tcPr>
          <w:p w:rsidR="003822E8" w:rsidRPr="002E0EA6" w:rsidRDefault="003822E8" w:rsidP="003822E8">
            <w:pPr>
              <w:spacing w:after="0"/>
              <w:jc w:val="center"/>
              <w:rPr>
                <w:rFonts w:ascii="Times New Roman" w:eastAsia="Times New Roman" w:hAnsi="Times New Roman" w:cs="Times New Roman"/>
                <w:bCs/>
                <w:sz w:val="24"/>
                <w:szCs w:val="24"/>
              </w:rPr>
            </w:pPr>
            <w:r w:rsidRPr="002E0EA6">
              <w:rPr>
                <w:rFonts w:ascii="Times New Roman" w:eastAsia="Times New Roman" w:hAnsi="Times New Roman" w:cs="Times New Roman"/>
                <w:bCs/>
                <w:sz w:val="24"/>
                <w:szCs w:val="24"/>
              </w:rPr>
              <w:t>39</w:t>
            </w:r>
          </w:p>
        </w:tc>
        <w:tc>
          <w:tcPr>
            <w:tcW w:w="5400" w:type="dxa"/>
            <w:tcBorders>
              <w:top w:val="nil"/>
              <w:left w:val="nil"/>
              <w:bottom w:val="single" w:sz="4" w:space="0" w:color="auto"/>
              <w:right w:val="single" w:sz="4" w:space="0" w:color="auto"/>
            </w:tcBorders>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Стол рабочий бук\хром</w:t>
            </w:r>
          </w:p>
        </w:tc>
        <w:tc>
          <w:tcPr>
            <w:tcW w:w="3734" w:type="dxa"/>
            <w:tcBorders>
              <w:top w:val="nil"/>
              <w:left w:val="nil"/>
              <w:bottom w:val="single" w:sz="4" w:space="0" w:color="auto"/>
              <w:right w:val="single" w:sz="4" w:space="0" w:color="auto"/>
            </w:tcBorders>
            <w:vAlign w:val="bottom"/>
            <w:hideMark/>
          </w:tcPr>
          <w:p w:rsidR="003822E8" w:rsidRPr="002E0EA6" w:rsidRDefault="003822E8" w:rsidP="003822E8">
            <w:pPr>
              <w:spacing w:after="0"/>
              <w:jc w:val="center"/>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1</w:t>
            </w:r>
          </w:p>
        </w:tc>
      </w:tr>
      <w:tr w:rsidR="003822E8" w:rsidRPr="002E0EA6" w:rsidTr="003822E8">
        <w:trPr>
          <w:trHeight w:val="885"/>
        </w:trPr>
        <w:tc>
          <w:tcPr>
            <w:tcW w:w="52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540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3734"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r>
      <w:tr w:rsidR="003822E8" w:rsidRPr="002E0EA6" w:rsidTr="003822E8">
        <w:trPr>
          <w:trHeight w:val="255"/>
        </w:trPr>
        <w:tc>
          <w:tcPr>
            <w:tcW w:w="52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5400" w:type="dxa"/>
            <w:noWrap/>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Арендодатель:</w:t>
            </w:r>
          </w:p>
        </w:tc>
        <w:tc>
          <w:tcPr>
            <w:tcW w:w="3734" w:type="dxa"/>
            <w:noWrap/>
            <w:vAlign w:val="bottom"/>
            <w:hideMark/>
          </w:tcPr>
          <w:p w:rsidR="003822E8" w:rsidRPr="002E0EA6" w:rsidRDefault="003822E8" w:rsidP="003822E8">
            <w:pPr>
              <w:spacing w:after="0"/>
              <w:rPr>
                <w:rFonts w:ascii="Times New Roman" w:eastAsia="Times New Roman" w:hAnsi="Times New Roman" w:cs="Times New Roman"/>
                <w:sz w:val="24"/>
                <w:szCs w:val="24"/>
              </w:rPr>
            </w:pPr>
            <w:r w:rsidRPr="002E0EA6">
              <w:rPr>
                <w:rFonts w:ascii="Times New Roman" w:eastAsia="Times New Roman" w:hAnsi="Times New Roman" w:cs="Times New Roman"/>
                <w:sz w:val="24"/>
                <w:szCs w:val="24"/>
              </w:rPr>
              <w:t>Арендатор:</w:t>
            </w:r>
          </w:p>
        </w:tc>
      </w:tr>
      <w:tr w:rsidR="003822E8" w:rsidRPr="002E0EA6" w:rsidTr="003822E8">
        <w:trPr>
          <w:trHeight w:val="255"/>
        </w:trPr>
        <w:tc>
          <w:tcPr>
            <w:tcW w:w="52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540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3734"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r>
      <w:tr w:rsidR="003822E8" w:rsidRPr="002E0EA6" w:rsidTr="003822E8">
        <w:trPr>
          <w:trHeight w:val="255"/>
        </w:trPr>
        <w:tc>
          <w:tcPr>
            <w:tcW w:w="52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540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3734"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r>
      <w:tr w:rsidR="003822E8" w:rsidRPr="002E0EA6" w:rsidTr="003822E8">
        <w:trPr>
          <w:trHeight w:val="255"/>
        </w:trPr>
        <w:tc>
          <w:tcPr>
            <w:tcW w:w="52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540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3734"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r>
      <w:tr w:rsidR="003822E8" w:rsidRPr="002E0EA6" w:rsidTr="003822E8">
        <w:trPr>
          <w:trHeight w:val="255"/>
        </w:trPr>
        <w:tc>
          <w:tcPr>
            <w:tcW w:w="52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5400"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c>
          <w:tcPr>
            <w:tcW w:w="3734" w:type="dxa"/>
            <w:noWrap/>
            <w:vAlign w:val="bottom"/>
            <w:hideMark/>
          </w:tcPr>
          <w:p w:rsidR="003822E8" w:rsidRPr="002E0EA6" w:rsidRDefault="003822E8" w:rsidP="003822E8">
            <w:pPr>
              <w:spacing w:after="0"/>
              <w:rPr>
                <w:rFonts w:ascii="Times New Roman" w:eastAsia="Calibri" w:hAnsi="Times New Roman" w:cs="Times New Roman"/>
                <w:sz w:val="24"/>
                <w:szCs w:val="24"/>
                <w:lang w:eastAsia="en-US"/>
              </w:rPr>
            </w:pPr>
          </w:p>
        </w:tc>
      </w:tr>
    </w:tbl>
    <w:p w:rsidR="003822E8" w:rsidRPr="003822E8" w:rsidRDefault="003822E8" w:rsidP="003822E8">
      <w:pPr>
        <w:jc w:val="both"/>
        <w:rPr>
          <w:rFonts w:ascii="Times New Roman" w:eastAsia="Calibri" w:hAnsi="Times New Roman" w:cs="Times New Roman"/>
          <w:sz w:val="24"/>
          <w:szCs w:val="24"/>
          <w:lang w:eastAsia="en-US"/>
        </w:rPr>
      </w:pPr>
    </w:p>
    <w:p w:rsidR="003822E8" w:rsidRDefault="003822E8" w:rsidP="003822E8">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sectPr w:rsidR="003822E8" w:rsidSect="003E28CD">
      <w:headerReference w:type="default" r:id="rId24"/>
      <w:pgSz w:w="11906" w:h="16838"/>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B9" w:rsidRDefault="003B7DB9" w:rsidP="003E150D">
      <w:pPr>
        <w:spacing w:after="0" w:line="240" w:lineRule="auto"/>
      </w:pPr>
      <w:r>
        <w:separator/>
      </w:r>
    </w:p>
  </w:endnote>
  <w:endnote w:type="continuationSeparator" w:id="0">
    <w:p w:rsidR="003B7DB9" w:rsidRDefault="003B7DB9"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B9" w:rsidRDefault="003B7DB9" w:rsidP="003E150D">
      <w:pPr>
        <w:spacing w:after="0" w:line="240" w:lineRule="auto"/>
      </w:pPr>
      <w:r>
        <w:separator/>
      </w:r>
    </w:p>
  </w:footnote>
  <w:footnote w:type="continuationSeparator" w:id="0">
    <w:p w:rsidR="003B7DB9" w:rsidRDefault="003B7DB9"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3822E8" w:rsidRDefault="003822E8" w:rsidP="00F3759E">
        <w:pPr>
          <w:pStyle w:val="a7"/>
          <w:jc w:val="center"/>
        </w:pPr>
        <w:r>
          <w:fldChar w:fldCharType="begin"/>
        </w:r>
        <w:r>
          <w:instrText>PAGE   \* MERGEFORMAT</w:instrText>
        </w:r>
        <w:r>
          <w:fldChar w:fldCharType="separate"/>
        </w:r>
        <w:r w:rsidR="00160AE7">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663068A"/>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D6F0D"/>
    <w:multiLevelType w:val="hybridMultilevel"/>
    <w:tmpl w:val="1C1A62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E2612C"/>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291838DE"/>
    <w:multiLevelType w:val="hybridMultilevel"/>
    <w:tmpl w:val="AA54FAAC"/>
    <w:lvl w:ilvl="0" w:tplc="04190011">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A1C94"/>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3C9324C0"/>
    <w:multiLevelType w:val="hybridMultilevel"/>
    <w:tmpl w:val="45E4A7C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FD51DA"/>
    <w:multiLevelType w:val="hybridMultilevel"/>
    <w:tmpl w:val="9E6C4390"/>
    <w:lvl w:ilvl="0" w:tplc="7BC0EF3E">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598F0973"/>
    <w:multiLevelType w:val="hybridMultilevel"/>
    <w:tmpl w:val="56322E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6AC2E76"/>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7"/>
  </w:num>
  <w:num w:numId="5">
    <w:abstractNumId w:val="16"/>
  </w:num>
  <w:num w:numId="6">
    <w:abstractNumId w:val="9"/>
  </w:num>
  <w:num w:numId="7">
    <w:abstractNumId w:val="12"/>
  </w:num>
  <w:num w:numId="8">
    <w:abstractNumId w:val="19"/>
  </w:num>
  <w:num w:numId="9">
    <w:abstractNumId w:val="18"/>
  </w:num>
  <w:num w:numId="10">
    <w:abstractNumId w:val="17"/>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5"/>
    <w:lvlOverride w:ilvl="0">
      <w:startOverride w:val="1"/>
    </w:lvlOverride>
  </w:num>
  <w:num w:numId="16">
    <w:abstractNumId w:val="10"/>
    <w:lvlOverride w:ilvl="0">
      <w:startOverride w:val="1"/>
    </w:lvlOverride>
  </w:num>
  <w:num w:numId="17">
    <w:abstractNumId w:val="1"/>
    <w:lvlOverride w:ilvl="0">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6FF1"/>
    <w:rsid w:val="0005761E"/>
    <w:rsid w:val="00081E00"/>
    <w:rsid w:val="00084477"/>
    <w:rsid w:val="000C6179"/>
    <w:rsid w:val="0011555A"/>
    <w:rsid w:val="00115DBB"/>
    <w:rsid w:val="00134BCE"/>
    <w:rsid w:val="0014305D"/>
    <w:rsid w:val="00160AE7"/>
    <w:rsid w:val="0016364E"/>
    <w:rsid w:val="00181DF9"/>
    <w:rsid w:val="001A25AD"/>
    <w:rsid w:val="001C0A0D"/>
    <w:rsid w:val="001C58D8"/>
    <w:rsid w:val="001D47CD"/>
    <w:rsid w:val="001D681A"/>
    <w:rsid w:val="0022583B"/>
    <w:rsid w:val="002600E6"/>
    <w:rsid w:val="00283E30"/>
    <w:rsid w:val="002939EF"/>
    <w:rsid w:val="002A36E0"/>
    <w:rsid w:val="002C3295"/>
    <w:rsid w:val="002E0EA6"/>
    <w:rsid w:val="003177A0"/>
    <w:rsid w:val="00326591"/>
    <w:rsid w:val="003265B0"/>
    <w:rsid w:val="003402D0"/>
    <w:rsid w:val="0035075C"/>
    <w:rsid w:val="00362D24"/>
    <w:rsid w:val="0037795B"/>
    <w:rsid w:val="003822E8"/>
    <w:rsid w:val="00385FEF"/>
    <w:rsid w:val="00386152"/>
    <w:rsid w:val="003861E8"/>
    <w:rsid w:val="003B7DB9"/>
    <w:rsid w:val="003E150D"/>
    <w:rsid w:val="003E28CD"/>
    <w:rsid w:val="003F5CCC"/>
    <w:rsid w:val="00407D38"/>
    <w:rsid w:val="00430293"/>
    <w:rsid w:val="00431EE4"/>
    <w:rsid w:val="00440C47"/>
    <w:rsid w:val="004415C9"/>
    <w:rsid w:val="004752A5"/>
    <w:rsid w:val="004C3027"/>
    <w:rsid w:val="004D04FC"/>
    <w:rsid w:val="004E54F9"/>
    <w:rsid w:val="004F79CF"/>
    <w:rsid w:val="0052282F"/>
    <w:rsid w:val="005674B4"/>
    <w:rsid w:val="005802B8"/>
    <w:rsid w:val="0059319E"/>
    <w:rsid w:val="005A221E"/>
    <w:rsid w:val="005A2ABB"/>
    <w:rsid w:val="005C7659"/>
    <w:rsid w:val="005D5F2E"/>
    <w:rsid w:val="00617732"/>
    <w:rsid w:val="00623D54"/>
    <w:rsid w:val="00625DA1"/>
    <w:rsid w:val="00633658"/>
    <w:rsid w:val="00643E0B"/>
    <w:rsid w:val="00652099"/>
    <w:rsid w:val="006718A2"/>
    <w:rsid w:val="00672368"/>
    <w:rsid w:val="006A7E52"/>
    <w:rsid w:val="006C742F"/>
    <w:rsid w:val="006E31A0"/>
    <w:rsid w:val="00722824"/>
    <w:rsid w:val="00747099"/>
    <w:rsid w:val="00757958"/>
    <w:rsid w:val="0076216D"/>
    <w:rsid w:val="0077088A"/>
    <w:rsid w:val="00771704"/>
    <w:rsid w:val="00773F9C"/>
    <w:rsid w:val="00775BAF"/>
    <w:rsid w:val="00796138"/>
    <w:rsid w:val="007B3565"/>
    <w:rsid w:val="007C4DFD"/>
    <w:rsid w:val="007C6AFA"/>
    <w:rsid w:val="007C727F"/>
    <w:rsid w:val="007D5323"/>
    <w:rsid w:val="008418C2"/>
    <w:rsid w:val="0088738D"/>
    <w:rsid w:val="00894F61"/>
    <w:rsid w:val="008A5B4F"/>
    <w:rsid w:val="008B26CA"/>
    <w:rsid w:val="008B4633"/>
    <w:rsid w:val="008F7E4A"/>
    <w:rsid w:val="009358C8"/>
    <w:rsid w:val="009409DF"/>
    <w:rsid w:val="00962611"/>
    <w:rsid w:val="00964641"/>
    <w:rsid w:val="00982793"/>
    <w:rsid w:val="0099046C"/>
    <w:rsid w:val="009A32C2"/>
    <w:rsid w:val="009A6E2C"/>
    <w:rsid w:val="009C4094"/>
    <w:rsid w:val="009C7F40"/>
    <w:rsid w:val="009F2650"/>
    <w:rsid w:val="009F4F1B"/>
    <w:rsid w:val="00A01602"/>
    <w:rsid w:val="00A127BE"/>
    <w:rsid w:val="00A159F8"/>
    <w:rsid w:val="00A15F82"/>
    <w:rsid w:val="00A50171"/>
    <w:rsid w:val="00A55610"/>
    <w:rsid w:val="00A62F32"/>
    <w:rsid w:val="00A63E41"/>
    <w:rsid w:val="00A807EC"/>
    <w:rsid w:val="00A95A93"/>
    <w:rsid w:val="00AA3856"/>
    <w:rsid w:val="00AA7E78"/>
    <w:rsid w:val="00AF6C84"/>
    <w:rsid w:val="00AF7C90"/>
    <w:rsid w:val="00B15D1E"/>
    <w:rsid w:val="00B26E2C"/>
    <w:rsid w:val="00B60AFD"/>
    <w:rsid w:val="00B67D04"/>
    <w:rsid w:val="00B917BF"/>
    <w:rsid w:val="00BB3DC9"/>
    <w:rsid w:val="00BF24E7"/>
    <w:rsid w:val="00C16428"/>
    <w:rsid w:val="00C27E39"/>
    <w:rsid w:val="00C32115"/>
    <w:rsid w:val="00C3445F"/>
    <w:rsid w:val="00C61ADD"/>
    <w:rsid w:val="00CB68A4"/>
    <w:rsid w:val="00CD152B"/>
    <w:rsid w:val="00CE1794"/>
    <w:rsid w:val="00D024B7"/>
    <w:rsid w:val="00D066B5"/>
    <w:rsid w:val="00D37532"/>
    <w:rsid w:val="00D7077D"/>
    <w:rsid w:val="00D8090A"/>
    <w:rsid w:val="00DB31CB"/>
    <w:rsid w:val="00DB46B3"/>
    <w:rsid w:val="00DB7783"/>
    <w:rsid w:val="00DE544C"/>
    <w:rsid w:val="00DF452B"/>
    <w:rsid w:val="00DF4582"/>
    <w:rsid w:val="00E050DF"/>
    <w:rsid w:val="00E116F6"/>
    <w:rsid w:val="00E143DE"/>
    <w:rsid w:val="00E36439"/>
    <w:rsid w:val="00E74512"/>
    <w:rsid w:val="00EA22E1"/>
    <w:rsid w:val="00EB7E27"/>
    <w:rsid w:val="00F030A9"/>
    <w:rsid w:val="00F143B2"/>
    <w:rsid w:val="00F1708C"/>
    <w:rsid w:val="00F3759E"/>
    <w:rsid w:val="00F40A81"/>
    <w:rsid w:val="00F56C7B"/>
    <w:rsid w:val="00F6008A"/>
    <w:rsid w:val="00F62456"/>
    <w:rsid w:val="00F74E25"/>
    <w:rsid w:val="00F83B29"/>
    <w:rsid w:val="00F87623"/>
    <w:rsid w:val="00FA1D24"/>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1"/>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3822E8"/>
  </w:style>
  <w:style w:type="character" w:customStyle="1" w:styleId="submenu-table">
    <w:name w:val="submenu-table"/>
    <w:basedOn w:val="a0"/>
    <w:rsid w:val="003822E8"/>
  </w:style>
  <w:style w:type="character" w:customStyle="1" w:styleId="paragraph">
    <w:name w:val="paragraph"/>
    <w:basedOn w:val="a0"/>
    <w:rsid w:val="003822E8"/>
  </w:style>
  <w:style w:type="character" w:customStyle="1" w:styleId="header-user-name">
    <w:name w:val="header-user-name"/>
    <w:basedOn w:val="a0"/>
    <w:rsid w:val="003822E8"/>
  </w:style>
  <w:style w:type="table" w:customStyle="1" w:styleId="25">
    <w:name w:val="Сетка таблицы2"/>
    <w:basedOn w:val="a1"/>
    <w:next w:val="ab"/>
    <w:uiPriority w:val="59"/>
    <w:rsid w:val="003822E8"/>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1"/>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3822E8"/>
  </w:style>
  <w:style w:type="character" w:customStyle="1" w:styleId="submenu-table">
    <w:name w:val="submenu-table"/>
    <w:basedOn w:val="a0"/>
    <w:rsid w:val="003822E8"/>
  </w:style>
  <w:style w:type="character" w:customStyle="1" w:styleId="paragraph">
    <w:name w:val="paragraph"/>
    <w:basedOn w:val="a0"/>
    <w:rsid w:val="003822E8"/>
  </w:style>
  <w:style w:type="character" w:customStyle="1" w:styleId="header-user-name">
    <w:name w:val="header-user-name"/>
    <w:basedOn w:val="a0"/>
    <w:rsid w:val="003822E8"/>
  </w:style>
  <w:style w:type="table" w:customStyle="1" w:styleId="25">
    <w:name w:val="Сетка таблицы2"/>
    <w:basedOn w:val="a1"/>
    <w:next w:val="ab"/>
    <w:uiPriority w:val="59"/>
    <w:rsid w:val="003822E8"/>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014844654">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 w:id="21436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2CA8E51DBAF7E3C1DBDB18793412669992F3C17DFF8118A7DDD6JBrBD" TargetMode="External"/><Relationship Id="rId18" Type="http://schemas.openxmlformats.org/officeDocument/2006/relationships/hyperlink" Target="consultantplus://offline/ref=0CAEFAEF1D5B763039DA54B823266DFC33CE74863317ED3CE7DBBEA320D85F094D39147480DA50DB15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Z:\&#1054;&#1056;&#1043;&#1040;&#1053;&#1048;&#1047;&#1040;&#1062;&#1048;&#1054;&#1053;&#1053;&#1067;&#1049;%20&#1054;&#1058;&#1044;&#1045;&#1051;\&#1052;&#1072;&#1096;&#1073;&#1102;&#1088;&#1086;\&#1050;&#1059;&#1048;-&#1053;&#1077;&#1084;&#1099;&#1090;&#1086;&#1074;\&#1040;&#1091;&#1082;&#1094;&#1080;&#1086;&#1085;&#1085;&#1072;&#1103;%20&#1076;&#1086;&#1082;&#1091;&#1084;&#1077;&#1085;&#1090;&#1072;&#1094;&#1080;&#1103;%20(2)%20&#1087;&#1086;%20&#1072;&#1088;&#1077;&#1085;&#1076;&#1077;%20&#1089;&#1090;&#1086;&#1083;&#1086;&#1074;&#1072;&#1103;,%20&#1056;.%20&#1051;&#1102;&#1082;&#1089;&#1077;&#1084;&#1073;&#1091;&#1088;&#1075;,%2031.docx" TargetMode="External"/><Relationship Id="rId7" Type="http://schemas.openxmlformats.org/officeDocument/2006/relationships/endnotes" Target="endnotes.xml"/><Relationship Id="rId12" Type="http://schemas.openxmlformats.org/officeDocument/2006/relationships/hyperlink" Target="consultantplus://offline/ref=7D2CA8E51DBAF7E3C1DBDB18793412669992F3C17DFF8118A7DDD6JBrBD" TargetMode="External"/><Relationship Id="rId17" Type="http://schemas.openxmlformats.org/officeDocument/2006/relationships/hyperlink" Target="consultantplus://offline/ref=0CAEFAEF1D5B763039DA54B823266DFC33CE74863317ED3CE7DBBEA320D85F094D39147480D953DB19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CB580B3FDC091B8F625FA5FBC2569FD494B0861262A6DDDD99AF2KErBD" TargetMode="External"/><Relationship Id="rId20" Type="http://schemas.openxmlformats.org/officeDocument/2006/relationships/hyperlink" Target="file:///Z:\&#1054;&#1056;&#1043;&#1040;&#1053;&#1048;&#1047;&#1040;&#1062;&#1048;&#1054;&#1053;&#1053;&#1067;&#1049;%20&#1054;&#1058;&#1044;&#1045;&#1051;\&#1052;&#1072;&#1096;&#1073;&#1102;&#1088;&#1086;\&#1050;&#1059;&#1048;-&#1053;&#1077;&#1084;&#1099;&#1090;&#1086;&#1074;\&#1040;&#1091;&#1082;&#1094;&#1080;&#1086;&#1085;&#1085;&#1072;&#1103;%20&#1076;&#1086;&#1082;&#1091;&#1084;&#1077;&#1085;&#1090;&#1072;&#1094;&#1080;&#1103;%20(2)%20&#1087;&#1086;%20&#1072;&#1088;&#1077;&#1085;&#1076;&#1077;%20&#1089;&#1090;&#1086;&#1083;&#1086;&#1074;&#1072;&#1103;,%20&#1056;.%20&#1051;&#1102;&#1082;&#1089;&#1077;&#1084;&#1073;&#1091;&#1088;&#1075;,%203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A2AE39BCB5E7CB8647D9BC6E088F63E532D1D81FC702732EF47B4F63C3AD99181AB891AA6r664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CB580B3FDC091B8F625FA5FBC2569FD494B0861262A6DDDD99AF2KErBD" TargetMode="External"/><Relationship Id="rId23" Type="http://schemas.openxmlformats.org/officeDocument/2006/relationships/hyperlink" Target="consultantplus://offline/ref=9CB580B3FDC091B8F625FA5FBC2569FD494B0861262A6DDDD99AF2KErBD" TargetMode="External"/><Relationship Id="rId10" Type="http://schemas.openxmlformats.org/officeDocument/2006/relationships/hyperlink" Target="mailto:komitet.alapaevskoe@yandex.ru" TargetMode="External"/><Relationship Id="rId19" Type="http://schemas.openxmlformats.org/officeDocument/2006/relationships/hyperlink" Target="consultantplus://offline/ref=9CB580B3FDC091B8F625FA5FBC2569FD494B086E262A6DDDD99AF2KErBD"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7D2CA8E51DBAF7E3C1DBDB18793412669992F3C17DFF8118A7DDD6JBrBD" TargetMode="External"/><Relationship Id="rId22" Type="http://schemas.openxmlformats.org/officeDocument/2006/relationships/hyperlink" Target="file:///Z:\&#1054;&#1056;&#1043;&#1040;&#1053;&#1048;&#1047;&#1040;&#1062;&#1048;&#1054;&#1053;&#1053;&#1067;&#1049;%20&#1054;&#1058;&#1044;&#1045;&#1051;\&#1052;&#1072;&#1096;&#1073;&#1102;&#1088;&#1086;\&#1050;&#1059;&#1048;-&#1053;&#1077;&#1084;&#1099;&#1090;&#1086;&#1074;\&#1040;&#1091;&#1082;&#1094;&#1080;&#1086;&#1085;&#1085;&#1072;&#1103;%20&#1076;&#1086;&#1082;&#1091;&#1084;&#1077;&#1085;&#1090;&#1072;&#1094;&#1080;&#1103;%20(2)%20&#1087;&#1086;%20&#1072;&#1088;&#1077;&#1085;&#1076;&#1077;%20&#1089;&#1090;&#1086;&#1083;&#1086;&#1074;&#1072;&#1103;,%20&#1056;.%20&#1051;&#1102;&#1082;&#1089;&#1077;&#1084;&#1073;&#1091;&#1088;&#1075;,%203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10324</Words>
  <Characters>58848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2015-11-02T09:46:00Z</cp:lastPrinted>
  <dcterms:created xsi:type="dcterms:W3CDTF">2015-11-02T08:30:00Z</dcterms:created>
  <dcterms:modified xsi:type="dcterms:W3CDTF">2015-11-02T09:46:00Z</dcterms:modified>
</cp:coreProperties>
</file>