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F6C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октября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1029</w:t>
      </w:r>
    </w:p>
    <w:p w:rsidR="00FA5F02" w:rsidRDefault="00AC158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F6C64" w:rsidRPr="00FF6C64" w:rsidRDefault="00FF6C64" w:rsidP="00FF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обеспечении безопасности в период празднования Дня народного единства и осенних каникул в образовательных учреждениях муниципального образования Алапаевское</w:t>
      </w:r>
    </w:p>
    <w:p w:rsidR="00FF6C64" w:rsidRPr="00FF6C64" w:rsidRDefault="00FF6C64" w:rsidP="00FF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чрезвычайных ситуаций во время проведения мероприятий в период осенних каникул, руководствуясь информацией Департамента по местному самоуправлению и межнациональным отношениям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октября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01-23-08/18200,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Алапаевское,</w:t>
      </w:r>
    </w:p>
    <w:p w:rsidR="00FF6C64" w:rsidRPr="00FF6C64" w:rsidRDefault="00FF6C64" w:rsidP="00FF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проведение мероприятий по обеспечению безопасности в период празднования Дня народного единства и осенних каникул в муниципальных образовательных учреждениях муниципального образования Алапаевское.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правила по обеспечению комплексной безопасности образовательных организаций</w:t>
      </w:r>
      <w:r w:rsidRPr="00FF6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(пожарной, санитарной, антитеррористической, перевозки организованных групп детей), расположенных на территории муниципального образования Алапаевское в период организации и проведения праздничных мероприятий и осенних каникул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 Руководителям муниципальных образовательных организаций: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Проинформировать м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ежмуниципальный отдел МВД России «Алапаевский» о времени и месте проведения мероприятия с указанием общего количества несовершеннолетних, лиц, ответственных за обеспечение безопасности проведения мероприятий в образовательных организациях, и их контактных телефон</w:t>
      </w:r>
      <w:r>
        <w:rPr>
          <w:rFonts w:ascii="Times New Roman" w:eastAsia="Times New Roman" w:hAnsi="Times New Roman" w:cs="Times New Roman"/>
          <w:sz w:val="28"/>
          <w:szCs w:val="28"/>
        </w:rPr>
        <w:t>ов (в том числе круглосуточных).</w:t>
      </w: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F6C64">
        <w:rPr>
          <w:rFonts w:ascii="Times New Roman" w:eastAsia="Times New Roman" w:hAnsi="Times New Roman" w:cs="Times New Roman"/>
          <w:sz w:val="28"/>
          <w:szCs w:val="28"/>
        </w:rPr>
        <w:t>3.2. Издать приказы об усилении мер безопасности и предупреждении чрезвычайных ситуаций в муниципальных образовательных организациях и довести приказы д</w:t>
      </w:r>
      <w:r>
        <w:rPr>
          <w:rFonts w:ascii="Times New Roman" w:eastAsia="Times New Roman" w:hAnsi="Times New Roman" w:cs="Times New Roman"/>
          <w:sz w:val="28"/>
          <w:szCs w:val="28"/>
        </w:rPr>
        <w:t>о ответственных лиц под подпись.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Обеспечить работу штатных сотрудников с соблюдением требований Трудово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Согласовать с м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ежмуниципальным отделом МВД России «Алапаевский» мероприятия по обеспечению безопасности на объектах и в местах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массовых мероприятий.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выполнение утверждённых правил </w:t>
      </w: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комплексной безопасности образовательных организаций</w:t>
      </w:r>
      <w:r w:rsidRPr="00FF6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(пожарной, санитарной, антитеррористической, перевозки организованных групп детей), расположенных на территории муниципального образования Алапаевское в период организации и проведения праздничных мероприятий и осенних каникул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инструктажей персонала образовательных организаций по действиям при получении информации либо обнаружении признаков готовящихся террористических актов, а также принятию экстренных мер при возн</w:t>
      </w:r>
      <w:r>
        <w:rPr>
          <w:rFonts w:ascii="Times New Roman" w:eastAsia="Times New Roman" w:hAnsi="Times New Roman" w:cs="Times New Roman"/>
          <w:sz w:val="28"/>
          <w:szCs w:val="28"/>
        </w:rPr>
        <w:t>икновении чрезвычайной ситуации.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color w:val="000000"/>
          <w:sz w:val="28"/>
          <w:szCs w:val="28"/>
        </w:rPr>
        <w:t>3.7. Совместно с представителями органов внутренних дел организовать обследование учебных образовательных организаций на степень их физической защищённости несанкционированного проникновения, оснащения средствами сигнализации и экст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ренной связи с органами полиции.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3.8. Принять дополнительные меры для обеспечения пожарной безопасности, готовности к экстренной эвакуации учащихся и персонала, а также организации необходимой помощи </w:t>
      </w:r>
      <w:r w:rsidR="00433FF2">
        <w:rPr>
          <w:rFonts w:ascii="Times New Roman" w:eastAsia="Times New Roman" w:hAnsi="Times New Roman" w:cs="Times New Roman"/>
          <w:sz w:val="28"/>
          <w:szCs w:val="28"/>
        </w:rPr>
        <w:t>в случае чрезвычайной ситуации.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3.9. Обеспечить должный контроль по сохранности и бесперебойным функционированием систем жизнеобеспечения зданий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температурного режима.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3.10. Провести беседы с детьми по вопросу соблюдения детьми в период осенних каникул, правил безопасности на дорогах, водоёмах, при перевозке организованных групп детей,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правил пожарной безопасности.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3.11. О случаях возникновения чрезвычайной ситуации незамедлительно сообщать в Единую дежурную диспетчерскую службу </w:t>
      </w:r>
      <w:r w:rsidR="00433FF2">
        <w:rPr>
          <w:rFonts w:ascii="Times New Roman" w:eastAsia="Times New Roman" w:hAnsi="Times New Roman" w:cs="Times New Roman"/>
          <w:sz w:val="28"/>
          <w:szCs w:val="28"/>
        </w:rPr>
        <w:t xml:space="preserve">МКУ «УЖКХ, </w:t>
      </w:r>
      <w:proofErr w:type="gramStart"/>
      <w:r w:rsidR="00433FF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33FF2">
        <w:rPr>
          <w:rFonts w:ascii="Times New Roman" w:eastAsia="Times New Roman" w:hAnsi="Times New Roman" w:cs="Times New Roman"/>
          <w:sz w:val="28"/>
          <w:szCs w:val="28"/>
        </w:rPr>
        <w:t xml:space="preserve"> и ООМС»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телефонам: (3-40-02; 3-40-80; 95-3-12).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4.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Алапаевское.</w:t>
      </w: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F2" w:rsidRDefault="00433FF2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F6C64" w:rsidRPr="00FF6C64" w:rsidRDefault="00FF6C64" w:rsidP="00FF6C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F6C64" w:rsidRPr="00FF6C64" w:rsidRDefault="00FF6C64" w:rsidP="00FF6C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F6C64" w:rsidRPr="00FF6C64" w:rsidRDefault="00FF6C64" w:rsidP="00FF6C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от 29 октября 2015 года № 1029  </w:t>
      </w:r>
    </w:p>
    <w:p w:rsidR="00FF6C64" w:rsidRPr="00FF6C64" w:rsidRDefault="00FF6C64" w:rsidP="00FF6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Правила по обеспечению комплексной безопасности образовательных организаций (пожарной, санитарной, антитеррористической, перевозки организованных групп детей), расположенных на территории муниципального образования Алапаевское, в период организации и проведения праздничных мероприятий и осенних каникул</w:t>
      </w:r>
    </w:p>
    <w:p w:rsidR="00FF6C64" w:rsidRPr="00FF6C64" w:rsidRDefault="00FF6C64" w:rsidP="00FF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 Меры по обеспечению пожарной безопасности и антитеррористической защищённости образовательных учреждений: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1.1. Обеспечить наличие необходимого количества первичных средств пожаротушения на объектах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праздничных мероприятий.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1.2. Обеспечить исправность систем обнаружения, тушения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пожаров и управления эвакуацией.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1.3. Обеспечить свободный доступ к путям эв</w:t>
      </w:r>
      <w:r>
        <w:rPr>
          <w:rFonts w:ascii="Times New Roman" w:eastAsia="Times New Roman" w:hAnsi="Times New Roman" w:cs="Times New Roman"/>
          <w:sz w:val="28"/>
          <w:szCs w:val="28"/>
        </w:rPr>
        <w:t>акуации и эвакуационным выходам.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1.4. К объектам, задействованным в проведении праздничных мероприятий, а также к источникам наружного противопожарного водоснабжения, находящимся вблизи объектов данной категории, обеспечить свободный проезд пожарной техники (очистка дорог, проездов и источников наружного противопожарного водоснабжения от снега, организация упоряд</w:t>
      </w:r>
      <w:r>
        <w:rPr>
          <w:rFonts w:ascii="Times New Roman" w:eastAsia="Times New Roman" w:hAnsi="Times New Roman" w:cs="Times New Roman"/>
          <w:sz w:val="28"/>
          <w:szCs w:val="28"/>
        </w:rPr>
        <w:t>оченных парковок вблизи зданий).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1.5. Запретить использование пиротехнической продукции в помещениях объектов, задействованных в проведении мероприятий с массовым пребыванием детей, а также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>ории образовательных учреждений.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1.6. Ограничить проведение массовых мероприятий в зданиях, не отвечающих требованиям пожарной безопасности в полном объёме (имеющих не устранённые нарушения требований пожарной безопасности, изложенные в предписаниях органов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дарственного пожарного надзора).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1.7. Ужесточить пропускной режим, осуществить контрольные проверки по обеспечению пропускного режима граждан и автотранспорта на территорию образовательных учреждений, организовать эвакуацию бесхозного автотранспорта, длительное время пр</w:t>
      </w:r>
      <w:r>
        <w:rPr>
          <w:rFonts w:ascii="Times New Roman" w:eastAsia="Times New Roman" w:hAnsi="Times New Roman" w:cs="Times New Roman"/>
          <w:sz w:val="28"/>
          <w:szCs w:val="28"/>
        </w:rPr>
        <w:t>ипаркованного вблизи учреждений.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1.8. Организовать привлечение к проведению профилактических мероприятий по подготовке объектов к проведению мероприятий членов добровольных пожарных дружин (команд), родителей.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 Меры по обеспечению безопасности при перевозке организованных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групп детей: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2.1.  Организовать перевозки дет</w:t>
      </w:r>
      <w:r>
        <w:rPr>
          <w:rFonts w:ascii="Times New Roman" w:eastAsia="Times New Roman" w:hAnsi="Times New Roman" w:cs="Times New Roman"/>
          <w:sz w:val="28"/>
          <w:szCs w:val="28"/>
        </w:rPr>
        <w:t>ей только в светлое время суток.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lastRenderedPageBreak/>
        <w:t>2.2. Согласовать маршруты следования автобуса с территориальными органами ГИБДД, организовать контроль соблюдения маршрутов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2.3. Назначить сопровождающих педагогов, ответственных за жизнь и здоровье детей, в пути следования и во в</w:t>
      </w:r>
      <w:r>
        <w:rPr>
          <w:rFonts w:ascii="Times New Roman" w:eastAsia="Times New Roman" w:hAnsi="Times New Roman" w:cs="Times New Roman"/>
          <w:sz w:val="28"/>
          <w:szCs w:val="28"/>
        </w:rPr>
        <w:t>ремя пребывания на мероприятиях.</w:t>
      </w:r>
    </w:p>
    <w:p w:rsidR="00FF6C64" w:rsidRPr="00FF6C64" w:rsidRDefault="00FF6C64" w:rsidP="00FF6C6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Провести инструктажи по технике безопасности в пути следования и во время пребывания на мероприятиях для каждого обучающегося (воспитанника) с документальным ф</w:t>
      </w:r>
      <w:r>
        <w:rPr>
          <w:rFonts w:ascii="Times New Roman" w:eastAsia="Times New Roman" w:hAnsi="Times New Roman" w:cs="Times New Roman"/>
          <w:sz w:val="28"/>
          <w:szCs w:val="28"/>
        </w:rPr>
        <w:t>иксированием проведенной работы.</w:t>
      </w:r>
    </w:p>
    <w:p w:rsidR="00FF6C64" w:rsidRPr="00FF6C64" w:rsidRDefault="00FF6C64" w:rsidP="00FF6C6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санитарного законодательства при организации перевозок детской делегации железнодорожным и автомобильным транспортом (СП 2.5.3157-14 «Санитарно-эпидемиологические требования к перевозке железнодорожным транспортом организованных групп детей», </w:t>
      </w:r>
      <w:r w:rsidRPr="00FF6C6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«По обеспечению санитарно-эпидемиологического благополучия и безопасности перевозок организованных групп де</w:t>
      </w:r>
      <w:r>
        <w:rPr>
          <w:rFonts w:ascii="Times New Roman" w:eastAsia="Times New Roman" w:hAnsi="Times New Roman" w:cs="Times New Roman"/>
          <w:sz w:val="28"/>
          <w:szCs w:val="28"/>
        </w:rPr>
        <w:t>тей автомобильным транспортом»).</w:t>
      </w:r>
    </w:p>
    <w:p w:rsidR="00FF6C64" w:rsidRPr="00FF6C64" w:rsidRDefault="00FF6C64" w:rsidP="00FF6C6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Обеспечить подбор квалифицированного медицинского персонала для медицинского сопровождения организованных групп детей; организовать инструктажи и гигиеническое обучение медицинских работников для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>я детских групп и их экипировка.</w:t>
      </w:r>
    </w:p>
    <w:p w:rsidR="00FF6C64" w:rsidRPr="00FF6C64" w:rsidRDefault="00FF6C64" w:rsidP="00FF6C64">
      <w:pPr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Обеспечить совместно с медицинскими работниками достоверность информации о количестве организованных групп детей, планируемых к участию в массовых мероп</w:t>
      </w:r>
      <w:r>
        <w:rPr>
          <w:rFonts w:ascii="Times New Roman" w:eastAsia="Times New Roman" w:hAnsi="Times New Roman" w:cs="Times New Roman"/>
          <w:sz w:val="28"/>
          <w:szCs w:val="28"/>
        </w:rPr>
        <w:t>риятиях и направляемых на отдых.</w:t>
      </w:r>
    </w:p>
    <w:p w:rsidR="00FF6C64" w:rsidRPr="00FF6C64" w:rsidRDefault="00FF6C64" w:rsidP="00FF6C6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Организовать медицинские осмотры детей и сопровождающих не позднее 3-х дней до выезда (кожные покровы, видимые слизистые верхних дыхательных путей, термометрия, осмотр на педикулёз) с отметкой сопровождающего врача в списках делегации; не допускать к поездке больных с признаками инфекционных болезней (повышенная температура тела, боль в горле, кашель, боль в животе, диарея, сыпь и т.д.) и контактных лиц из учреждений, в которых объявлен карантин по инфекционным заболеваниям, наличие у детей и сопровождающ</w:t>
      </w:r>
      <w:r>
        <w:rPr>
          <w:rFonts w:ascii="Times New Roman" w:eastAsia="Times New Roman" w:hAnsi="Times New Roman" w:cs="Times New Roman"/>
          <w:sz w:val="28"/>
          <w:szCs w:val="28"/>
        </w:rPr>
        <w:t>их справок о состоянии здоровья.</w:t>
      </w:r>
    </w:p>
    <w:p w:rsidR="00FF6C64" w:rsidRPr="00FF6C64" w:rsidRDefault="00FF6C64" w:rsidP="00FF6C6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Обеспечить при формировании организованных детских групп наличие документов (справка, сертификат), подтверждающих данные о проведенных профилактических прививках на каждого ребёнка (данные о вакцинации против полиомиелита, кори, гриппа) и об иммунизации против гриппа у сопровождающих детскую организованную группу лиц, а также наличие справок об отсутствии контактов с инфекционными больными в течение 21 дня у детей (справка действительн</w:t>
      </w:r>
      <w:r>
        <w:rPr>
          <w:rFonts w:ascii="Times New Roman" w:eastAsia="Times New Roman" w:hAnsi="Times New Roman" w:cs="Times New Roman"/>
          <w:sz w:val="28"/>
          <w:szCs w:val="28"/>
        </w:rPr>
        <w:t>а в течение 3-х дней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выезда).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2.10. Заключать при перевозке детской делегации железнодорожным транспортом договоры на организацию полноценного горячего питания детей в пути следования в вагоне-ресторане, запрет на выдачу «сухих» пайков без согласова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с органами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2.11. Сопровождать детские группы медицинскими работниками при перемещении от вокзала до места проведения мероприятий и обратно, при организации экскур</w:t>
      </w:r>
      <w:r>
        <w:rPr>
          <w:rFonts w:ascii="Times New Roman" w:eastAsia="Times New Roman" w:hAnsi="Times New Roman" w:cs="Times New Roman"/>
          <w:sz w:val="28"/>
          <w:szCs w:val="28"/>
        </w:rPr>
        <w:t>сионно-развлекательных программ.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lastRenderedPageBreak/>
        <w:t>2.12. Обеспечить при передвижении на автомобильном транспорте и нахождении в пути следования более 3-х часов детские группы наборами пищевых продуктов («сухими пайками»), с согласованием их ассортиме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 с органами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2.13. Исключить возможность самостоятельного приобретения детьми продуктов питания в пути следования и во в</w:t>
      </w:r>
      <w:r>
        <w:rPr>
          <w:rFonts w:ascii="Times New Roman" w:eastAsia="Times New Roman" w:hAnsi="Times New Roman" w:cs="Times New Roman"/>
          <w:sz w:val="28"/>
          <w:szCs w:val="28"/>
        </w:rPr>
        <w:t>ремя пребывания на мероприятиях.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2.14. Соблюдать питьевой режим во время движения детских групп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2.15. Обеспечить сопровождение автобуса (колонны автобусов) сотрудниками ГИ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БДД пр</w:t>
      </w:r>
      <w:proofErr w:type="gramEnd"/>
      <w:r w:rsidRPr="00FF6C64">
        <w:rPr>
          <w:rFonts w:ascii="Times New Roman" w:eastAsia="Times New Roman" w:hAnsi="Times New Roman" w:cs="Times New Roman"/>
          <w:sz w:val="28"/>
          <w:szCs w:val="28"/>
        </w:rPr>
        <w:t>и перево</w:t>
      </w:r>
      <w:r>
        <w:rPr>
          <w:rFonts w:ascii="Times New Roman" w:eastAsia="Times New Roman" w:hAnsi="Times New Roman" w:cs="Times New Roman"/>
          <w:sz w:val="28"/>
          <w:szCs w:val="28"/>
        </w:rPr>
        <w:t>зке детей на дальние расстояния.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2.16. Оборудовать специальными знаками автобусов, на которых осуществляется перев</w:t>
      </w:r>
      <w:r>
        <w:rPr>
          <w:rFonts w:ascii="Times New Roman" w:eastAsia="Times New Roman" w:hAnsi="Times New Roman" w:cs="Times New Roman"/>
          <w:sz w:val="28"/>
          <w:szCs w:val="28"/>
        </w:rPr>
        <w:t>озка детей.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2.17. Обеспечить на</w:t>
      </w:r>
      <w:r>
        <w:rPr>
          <w:rFonts w:ascii="Times New Roman" w:eastAsia="Times New Roman" w:hAnsi="Times New Roman" w:cs="Times New Roman"/>
          <w:sz w:val="28"/>
          <w:szCs w:val="28"/>
        </w:rPr>
        <w:t>личие у водителя путевого листа.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2.18. Контролировать наличие отметки о </w:t>
      </w:r>
      <w:proofErr w:type="spellStart"/>
      <w:r w:rsidRPr="00FF6C64">
        <w:rPr>
          <w:rFonts w:ascii="Times New Roman" w:eastAsia="Times New Roman" w:hAnsi="Times New Roman" w:cs="Times New Roman"/>
          <w:sz w:val="28"/>
          <w:szCs w:val="28"/>
        </w:rPr>
        <w:t>предрейсовом</w:t>
      </w:r>
      <w:proofErr w:type="spell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медицинском осмотре, о проверке 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транспортного средства.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2.19.</w:t>
      </w:r>
      <w:r w:rsidR="00433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t>Контролировать соответствие предоставленного автотранспортным предприятием, экскурсионной (туристической) фирмой автобуса ГОСТу Р51160-9</w:t>
      </w:r>
      <w:r>
        <w:rPr>
          <w:rFonts w:ascii="Times New Roman" w:eastAsia="Times New Roman" w:hAnsi="Times New Roman" w:cs="Times New Roman"/>
          <w:sz w:val="28"/>
          <w:szCs w:val="28"/>
        </w:rPr>
        <w:t>8 «Автобус для перевозки детей».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2.20. Уточнять наличие у автотранспортного предприятия, экскурсионной (туристической) фирмы лицензии на осуществление перевозки детей и лицензионной карточки на автотранспортное средство (письмо Министерства образования от 05 марта 2013 года № 02-01-82/3423 «Об осуществлении перевозок организованных групп детей автотран</w:t>
      </w:r>
      <w:r>
        <w:rPr>
          <w:rFonts w:ascii="Times New Roman" w:eastAsia="Times New Roman" w:hAnsi="Times New Roman" w:cs="Times New Roman"/>
          <w:sz w:val="28"/>
          <w:szCs w:val="28"/>
        </w:rPr>
        <w:t>спортом сторонних организаций»).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2.21. Своевременно доводить до сведения родителей и 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мер осторожности при посещении объектов транспорта, при пользовании </w:t>
      </w:r>
      <w:proofErr w:type="spellStart"/>
      <w:r w:rsidRPr="00FF6C64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- и пассажирскими поездами, общепринятых правил личной безопасности.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 Меры по обеспечению соблюдения санитарно-противоэпидемических (профилактических) требований при проведении массовых мероприятий в образовательных учреждениях: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3.1. Обеспечить «временной разрыв» между представлениями, достаточный для проветривания </w:t>
      </w:r>
      <w:r>
        <w:rPr>
          <w:rFonts w:ascii="Times New Roman" w:eastAsia="Times New Roman" w:hAnsi="Times New Roman" w:cs="Times New Roman"/>
          <w:sz w:val="28"/>
          <w:szCs w:val="28"/>
        </w:rPr>
        <w:t>и дезинфекции воздуха помещений.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3.2. Создавать условия для соблюдения посетителями правил личной гигиены в местах общественного пользования (обеспечить исправное санитарно-техническое оборудование, наличие жидкого мыла, бумажных или электрическ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их полотенец, туалетной бумаги).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3.3. Информировать родителей (законных представителей) о том, что в случае возникновения инфекционного заболевания у ребенка он подлежит изоляции и не будет допущен на м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ассовые праздничные мероприятия.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3.4. Не допускать на массовые мероприятия детей и взрослых с приз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наками инфекционных заболеваний.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3.5. Запрещать проведение праздничных мероприятий при превышении порога эпидемиологического благополучия.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lastRenderedPageBreak/>
        <w:t>4. Меры по обеспечению выполнения мероприятий по профилактике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br/>
        <w:t>возникновения и распространения среди детей заболеваемости острыми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br/>
        <w:t>кишечными инфекциями, а также гриппом и острыми респираторными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br/>
        <w:t>вирусными инфекциями при подготовке организованных групп детей к</w:t>
      </w:r>
      <w:r w:rsidRPr="00FF6C64">
        <w:rPr>
          <w:rFonts w:ascii="Times New Roman" w:eastAsia="Times New Roman" w:hAnsi="Times New Roman" w:cs="Times New Roman"/>
          <w:sz w:val="28"/>
          <w:szCs w:val="28"/>
        </w:rPr>
        <w:br/>
        <w:t>выездным мероприятиям: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4.1. Обеспечить 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личной гигиены детьми в пути следования и в период пребывания детей на мероприятиях, в том числе за наличием достаточного количества</w:t>
      </w:r>
      <w:r w:rsidRPr="00FF6C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предметов личной гигиены.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4.2. Своевременно информировать территориальные отделы Управления </w:t>
      </w:r>
      <w:proofErr w:type="spellStart"/>
      <w:r w:rsidRPr="00FF6C6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 о выезжающей группе (за 5 рабочих дней до выезда).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5. Меры по обеспечению соблюдения осторожности и правил поведения на льду природных водоемов: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5.1. Обеспечить проведение мероприятий с детьми, связанных с катанием на санках, лыжах и коньках по льду природных водоемов, только в специально оборудованных местах, с 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согласованием надзорных органов.</w:t>
      </w:r>
    </w:p>
    <w:p w:rsidR="00FF6C64" w:rsidRPr="00FF6C64" w:rsidRDefault="00FF6C64" w:rsidP="00F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FF6C64">
        <w:rPr>
          <w:rFonts w:ascii="Times New Roman" w:eastAsia="Times New Roman" w:hAnsi="Times New Roman" w:cs="Times New Roman"/>
          <w:sz w:val="28"/>
          <w:szCs w:val="28"/>
        </w:rPr>
        <w:t>Обеспечить проведение с привлечением специалистов ВОСВОД, органов МЧС занятий с обучающимися по мерам безопасности на льду и способ</w:t>
      </w:r>
      <w:r w:rsidR="00AC1583">
        <w:rPr>
          <w:rFonts w:ascii="Times New Roman" w:eastAsia="Times New Roman" w:hAnsi="Times New Roman" w:cs="Times New Roman"/>
          <w:sz w:val="28"/>
          <w:szCs w:val="28"/>
        </w:rPr>
        <w:t>ам оказания помощи пострадавшим.</w:t>
      </w:r>
      <w:proofErr w:type="gramEnd"/>
    </w:p>
    <w:p w:rsidR="00A95A93" w:rsidRPr="00AC1583" w:rsidRDefault="00FF6C64" w:rsidP="00AC1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64">
        <w:rPr>
          <w:rFonts w:ascii="Times New Roman" w:eastAsia="Times New Roman" w:hAnsi="Times New Roman" w:cs="Times New Roman"/>
          <w:sz w:val="28"/>
          <w:szCs w:val="28"/>
        </w:rPr>
        <w:t>5.3. Обеспечить информирование, с привлечением специалистов ВОСВОД, органов МЧС родителей обучающихся по предупреждению безнадзорного отдыха детей в осенний период, особенно вблизи водных объектов, по мерам безопасности на льду и способам оказания помощи пострадавшим.</w:t>
      </w:r>
    </w:p>
    <w:sectPr w:rsidR="00A95A93" w:rsidRPr="00AC158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21" w:rsidRDefault="00BB2821" w:rsidP="003E150D">
      <w:pPr>
        <w:spacing w:after="0" w:line="240" w:lineRule="auto"/>
      </w:pPr>
      <w:r>
        <w:separator/>
      </w:r>
    </w:p>
  </w:endnote>
  <w:endnote w:type="continuationSeparator" w:id="0">
    <w:p w:rsidR="00BB2821" w:rsidRDefault="00BB282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21" w:rsidRDefault="00BB2821" w:rsidP="003E150D">
      <w:pPr>
        <w:spacing w:after="0" w:line="240" w:lineRule="auto"/>
      </w:pPr>
      <w:r>
        <w:separator/>
      </w:r>
    </w:p>
  </w:footnote>
  <w:footnote w:type="continuationSeparator" w:id="0">
    <w:p w:rsidR="00BB2821" w:rsidRDefault="00BB282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F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95A15"/>
    <w:multiLevelType w:val="multilevel"/>
    <w:tmpl w:val="261A3C0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33FF2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343BC"/>
    <w:rsid w:val="00A50171"/>
    <w:rsid w:val="00A55610"/>
    <w:rsid w:val="00A62F32"/>
    <w:rsid w:val="00A63E41"/>
    <w:rsid w:val="00A807EC"/>
    <w:rsid w:val="00A95A93"/>
    <w:rsid w:val="00AA7E78"/>
    <w:rsid w:val="00AC1583"/>
    <w:rsid w:val="00AF6C84"/>
    <w:rsid w:val="00B15D1E"/>
    <w:rsid w:val="00B26E2C"/>
    <w:rsid w:val="00B60AFD"/>
    <w:rsid w:val="00B67D04"/>
    <w:rsid w:val="00B917BF"/>
    <w:rsid w:val="00BB2821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2015-11-02T09:19:00Z</cp:lastPrinted>
  <dcterms:created xsi:type="dcterms:W3CDTF">2015-11-02T04:16:00Z</dcterms:created>
  <dcterms:modified xsi:type="dcterms:W3CDTF">2015-11-02T09:19:00Z</dcterms:modified>
</cp:coreProperties>
</file>