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74C0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13 ноября 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1074</w:t>
      </w:r>
    </w:p>
    <w:p w:rsidR="00FA5F02" w:rsidRDefault="00FB639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4C07" w:rsidRPr="00174C07" w:rsidRDefault="00174C07" w:rsidP="00174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Положения об обучении населения муниципального образования Алапаевское мерам пожарной безопасности</w:t>
      </w:r>
    </w:p>
    <w:p w:rsidR="00174C07" w:rsidRPr="00174C07" w:rsidRDefault="00174C07" w:rsidP="00174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 законом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от 21 декабря 1994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№ 69-ФЗ «О пожарной безопасности», 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Правилами противопожарного режима в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Федерации, утвержденными п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от 25 апреля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eastAsia="Times New Roman" w:hAnsi="Times New Roman" w:cs="Times New Roman"/>
          <w:sz w:val="28"/>
          <w:szCs w:val="28"/>
        </w:rPr>
        <w:t>года № 390 «О противопожарном режиме»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, Законом Свердловской области от 15 июля 2005 года № 82-ОЗ «Об обеспечении пожарной безопасности на территории Свердловской области», в целях повышения качества обучения населения мерам пожарной безопасности, руководствуясь Уставом муниципального образования Алапаевское,  </w:t>
      </w: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1. Утвердить Положение об обучении населения муниципального образования Алапаевское мерам пожарной безопасности (прилагается).</w:t>
      </w:r>
    </w:p>
    <w:p w:rsidR="00174C07" w:rsidRPr="00174C07" w:rsidRDefault="00174C07" w:rsidP="00174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2. Проведение обучения мерам пожарной безопасности возложить на территориальные органы муниципального образования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,  организации и предприятия, расположенные на территории муниципального образования Алапаевское, и рекомендовать для ведения процесса обучения  привлекать организации, имеющие лицензию Государственной противопожарной службы на право проведения обучения мерам пожарной безопасности.</w:t>
      </w:r>
    </w:p>
    <w:p w:rsidR="00174C07" w:rsidRPr="00174C07" w:rsidRDefault="00174C07" w:rsidP="00174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3. Руководителям предприятий и организаций независимо от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зационно - правовых форм и форм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 в процессе обучения руководствоваться требованиями действующего законодательства и настоящего Положения.</w:t>
      </w:r>
    </w:p>
    <w:p w:rsidR="00174C07" w:rsidRPr="00174C07" w:rsidRDefault="00174C07" w:rsidP="00174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Организационному отделу Администрации муниципального образования Алапаевское (А.А.Зорихина) опубликовать настоящее постановление в газете «Алапаевская искра» и разместить  на официальном сайте муниципального 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 Алапаевское в сети Интернет.</w:t>
      </w:r>
    </w:p>
    <w:p w:rsidR="00174C07" w:rsidRPr="00174C07" w:rsidRDefault="00174C07" w:rsidP="00174C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5. Контр</w:t>
      </w:r>
      <w:r>
        <w:rPr>
          <w:rFonts w:ascii="Times New Roman" w:eastAsia="Times New Roman" w:hAnsi="Times New Roman" w:cs="Times New Roman"/>
          <w:sz w:val="28"/>
          <w:szCs w:val="28"/>
        </w:rPr>
        <w:t>оль за исполнением настоящего  п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ЖКХ, строительству и транспорту О.М. Торсунова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лавы Администрации</w:t>
      </w: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О.М. Торсунов</w:t>
      </w: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17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C07" w:rsidRPr="00174C07" w:rsidRDefault="00174C07" w:rsidP="00174C0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4C0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174C07" w:rsidRPr="00174C07" w:rsidRDefault="00174C07" w:rsidP="00174C0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4C07">
        <w:rPr>
          <w:rFonts w:ascii="Times New Roman" w:eastAsia="Times New Roman" w:hAnsi="Times New Roman" w:cs="Times New Roman"/>
          <w:sz w:val="24"/>
          <w:szCs w:val="24"/>
        </w:rPr>
        <w:t>постановлением  Администрации</w:t>
      </w:r>
    </w:p>
    <w:p w:rsidR="00174C07" w:rsidRPr="00174C07" w:rsidRDefault="00174C07" w:rsidP="00174C0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174C07">
        <w:rPr>
          <w:rFonts w:ascii="Times New Roman" w:eastAsia="Times New Roman" w:hAnsi="Times New Roman" w:cs="Times New Roman"/>
          <w:sz w:val="24"/>
          <w:szCs w:val="24"/>
        </w:rPr>
        <w:t xml:space="preserve"> Алапаевское </w:t>
      </w:r>
    </w:p>
    <w:p w:rsidR="00174C07" w:rsidRPr="00174C07" w:rsidRDefault="00174C07" w:rsidP="00174C0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4C07">
        <w:rPr>
          <w:rFonts w:ascii="Times New Roman" w:eastAsia="Times New Roman" w:hAnsi="Times New Roman" w:cs="Arial"/>
          <w:sz w:val="24"/>
          <w:szCs w:val="24"/>
        </w:rPr>
        <w:t>от</w:t>
      </w:r>
      <w:r>
        <w:rPr>
          <w:rFonts w:ascii="Times New Roman" w:eastAsia="Times New Roman" w:hAnsi="Times New Roman" w:cs="Arial"/>
          <w:sz w:val="24"/>
          <w:szCs w:val="24"/>
        </w:rPr>
        <w:t xml:space="preserve"> 13 ноября 2015 года № 1074</w:t>
      </w:r>
    </w:p>
    <w:p w:rsidR="00174C07" w:rsidRPr="00174C07" w:rsidRDefault="00174C07" w:rsidP="00174C07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4C07" w:rsidRPr="00174C07" w:rsidRDefault="00174C07" w:rsidP="00174C0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4C07" w:rsidRPr="00174C07" w:rsidRDefault="00174C07" w:rsidP="00174C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организации обучения мерам пожарной безопасности 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565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174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униципального образования Алапаевское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4C07" w:rsidRDefault="00174C07" w:rsidP="00174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74C07" w:rsidRPr="00174C07" w:rsidRDefault="00174C07" w:rsidP="00174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C07" w:rsidRPr="00174C07" w:rsidRDefault="00174C07" w:rsidP="00174C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</w:t>
      </w:r>
      <w:r w:rsidRPr="00174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организации обучения мерам пожарной безопасности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Положение) на территории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образования Алапаевское 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порядок и виды организации и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обучения мерам пожарной безопасности работников предприятий и 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низаций (далее - предприятия), 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форм собственности, а также граждан, постоянно или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 проживающих на территории м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образования Алапаевское.</w:t>
      </w:r>
    </w:p>
    <w:p w:rsidR="00174C07" w:rsidRPr="00174C07" w:rsidRDefault="00174C07" w:rsidP="00174C0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 предприятия, председателя садоводческого товарищества.</w:t>
      </w:r>
    </w:p>
    <w:p w:rsidR="00174C07" w:rsidRPr="00174C07" w:rsidRDefault="00174C07" w:rsidP="00174C07">
      <w:pPr>
        <w:shd w:val="clear" w:color="auto" w:fill="FFFFFF"/>
        <w:tabs>
          <w:tab w:val="left" w:pos="5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проводится в виде пожарно-технических минимумов, противопожарных инструктажей, пожарно-технических конференций, лекций, семинаров, бесед, игровых занятий.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Работники учреждений здравоохранения проходят обучение в соответствии требованиями правил пожарной безопасности для учреждений здравоохранения.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Учащиеся образовательных учреждений  и воспитанники детских дошкольных учреждений проходят обучение по специальным программам, утвержденным в установленном порядке и согласованным с подразделениями Государственного пожарного надзора.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1.6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Жилищные организации, жилищно-строительные кооперативы, товарищества собственников жилья, учреждения социальной зашиты населения, организации Пенсионного фонда, находящиеся на территории муниципального образования Алапаевское, при содействии органов  Государственного пожарного надзора разрабатывают и распространяют среди жильцов, пенсионеров, инвалидов, престарелых памятки о мерах пожарной безопасности в быту. Члены садоводческих товариществ и дачных коллективов проходят обучение во время общих собраний (сходов).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1.7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предприятий, садоводческих товариществ, дачных коллективов содействуют выступлению сотрудников Государственной пожарного надзора (далее - ГПН) с тематическими лекциями (беседами) о 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мерах пожарной безопасности, а также, по мере возможности, организуют пожарно-технические конференции.</w:t>
      </w:r>
    </w:p>
    <w:p w:rsidR="00174C07" w:rsidRPr="00174C07" w:rsidRDefault="00174C07" w:rsidP="00174C0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Пожарно-технические минимумы и противопожарные инструктажи осуществляются в соответствии с типовыми программами, изложенными в приложениях </w:t>
      </w:r>
      <w:r w:rsidR="00565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 w:rsidR="00565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65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4C07" w:rsidRPr="00174C07" w:rsidRDefault="00174C07" w:rsidP="00174C0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1.9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проводится на предприятиях, в садоводческих товариществах, дачных коллективах, в населенных пунктах, в специально оборудованных классах, помещениях и непосредственно на рабочих местах, а также в учебных заведениях и организациях, имеющих лицензию Государственной противопожарной службы на право проведения обучения мерам пожарной безопасности.</w:t>
      </w:r>
    </w:p>
    <w:p w:rsidR="00174C07" w:rsidRPr="00174C07" w:rsidRDefault="00174C07" w:rsidP="00174C0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1.10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предприятия, главные специалисты, лица, назначенные ответственными за пожарную безопасность структурных подразделений, а также выполняющие пожароопасные работы, преподаватели курса «Основ безопасности жизнедеятельности», «Охраны труда» или которым поручено проводить обучение, воспитатели дошкольных учреждений, председатели садоводческих товариществ,  дачных коллективов, а также работники, занимающиеся монтажом, наладкой, техническим обслуживанием и ремонтом систем противопожарной защиты, до начала вступления в должность или выполнения работ должны пройти пожарно-технический минимум в соответствии с требованиями раздела 2 настоящего Положения.</w:t>
      </w:r>
    </w:p>
    <w:p w:rsidR="00174C07" w:rsidRPr="00174C07" w:rsidRDefault="00174C07" w:rsidP="00174C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1.11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предприятия, руководитель структурного подразделения предприятия, руководитель подрядного коллектива, председатель садоводческого товарищества, дачного коллектива организует противопожарный инструктаж работников в соответствии с разделом 3 настоящего Положения.</w:t>
      </w:r>
    </w:p>
    <w:p w:rsidR="00174C07" w:rsidRPr="00174C07" w:rsidRDefault="00174C07" w:rsidP="00174C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1.12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территориальных органов администрации муниципального образования Алапаевское осуществляют подворовый обход неработающего населения с разъяснением мер противопожарной безопасности и вручением памяток.  </w:t>
      </w:r>
    </w:p>
    <w:p w:rsidR="00174C07" w:rsidRDefault="00174C07" w:rsidP="00174C0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1.13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своевременным и качественным обучением работников на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приятиях и в специализированных организациях, а также в садоводческих товариществах,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дачных коллективах возлагается на подразделения ГПН, ГПТУ СО ОПС СО № 15.</w:t>
      </w:r>
    </w:p>
    <w:p w:rsidR="00174C07" w:rsidRPr="00174C07" w:rsidRDefault="00174C07" w:rsidP="00174C0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C07" w:rsidRDefault="00174C07" w:rsidP="00174C07">
      <w:pPr>
        <w:shd w:val="clear" w:color="auto" w:fill="FFFFFF"/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Порядок организации пожарно-технического минимума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4C07" w:rsidRPr="00174C07" w:rsidRDefault="00174C07" w:rsidP="00174C07">
      <w:pPr>
        <w:shd w:val="clear" w:color="auto" w:fill="FFFFFF"/>
        <w:tabs>
          <w:tab w:val="left" w:pos="5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Пожарно-технический минимум – это наиболее полное изучение требований мер пожарной безопасности работниками предприятий.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Руководители, заместители руководителей, главные специалист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ы предприятий, руководители структурны</w:t>
      </w:r>
      <w:r w:rsidR="00565DFF">
        <w:rPr>
          <w:rFonts w:ascii="Times New Roman" w:eastAsia="Times New Roman" w:hAnsi="Times New Roman" w:cs="Times New Roman"/>
          <w:color w:val="000000"/>
          <w:sz w:val="28"/>
          <w:szCs w:val="28"/>
        </w:rPr>
        <w:t>х подразделений предприятий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руководители 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подрядных коллективов, председатели садоводческих товариществ, дачных коллективов, преподаватели курса «Основ безопасности жизнедеятельности», «Охраны труда» или которым поручено 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проводить занятия по вышеуказанным дисциплинам образовательных учреждений независимо от организационно-правовых форм, учреждений по подготовк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переподготовке или повышению квалификации рабочих, 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тели дошкольных учреждений, а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занимающиеся монтажом, наладкой, техническим обслуживанием и ремонтом систем противопожарной зашиты, проходят пожарно-технический минимум с отрывом от производства не реже одного раза в три года в организациях, имеющих лицензию Государственной противопожарной службы на право обучения мерам пожарной безопасности (далее - специализированные организации).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Лица, ответственные за обеспечение пожарной безопасности предприятий, зданий, сооружений, цехов, участков, технологического и энергетического оборудования, помещений, а также работники взрывопожароопасных и пожароопасных цехов; участков, оборудования или выполняющие пожароопасные работы проходят пожарно-технический минимум не реже одного раза в год непосредственно на предприятии или в специализированных организациях.</w:t>
      </w:r>
    </w:p>
    <w:p w:rsidR="00174C07" w:rsidRPr="00174C07" w:rsidRDefault="00174C07" w:rsidP="00174C0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окончании пожарно-технического минимума, для проверки знаний, приказом руководителя предприятия или специализированной организации создается комиссия, в составе не менее трех человек. В состав комиссии включаются руководитель предприятия, руководитель структурного подразделения, главные специалисты. Проверка знаний проводится в виде зачетов или экзаменов.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деятельности. Компьютерные программы, используемые для контроля знаний, следует обеспечивать в режиме обучения.</w:t>
      </w:r>
    </w:p>
    <w:p w:rsidR="00174C07" w:rsidRPr="00174C07" w:rsidRDefault="00174C07" w:rsidP="00174C07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проверки знаний оформляются в виде протокола заседания контрольной комиссии и регистрируются в журнале производственного обучения.</w:t>
      </w:r>
    </w:p>
    <w:p w:rsidR="00174C07" w:rsidRPr="00174C07" w:rsidRDefault="00174C07" w:rsidP="00174C0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Лицам, прошедшим пожарно-технический минимум и сдавшим зачет (экзамен), вручается удостоверение за подписью председателя контрольной комиссии, заверенное печатью предприятия, с указанием срока действия.</w:t>
      </w:r>
    </w:p>
    <w:p w:rsidR="00174C07" w:rsidRPr="00174C07" w:rsidRDefault="00174C07" w:rsidP="00174C0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Лица, показавшие неудовлетворительные знания курса пожарно-технического минимума, в течение одного месяца проходят повторную  проверку знаний.  Допуск к работе работников, не прошедших повторную проверку знаний, определяется действующим законодательством о труде.</w:t>
      </w:r>
    </w:p>
    <w:p w:rsidR="00174C07" w:rsidRDefault="00174C07" w:rsidP="00174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Работники, вновь принятые на работу или назначенные на другую должность, при прохождении пожарно-технического минимума освобождаются от вводного и первичного противопожарных инструктажей.</w:t>
      </w:r>
    </w:p>
    <w:p w:rsidR="00174C07" w:rsidRPr="00174C07" w:rsidRDefault="00174C07" w:rsidP="00174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C07" w:rsidRDefault="00174C07" w:rsidP="00914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проведения противопожарных инструктажей</w:t>
      </w:r>
    </w:p>
    <w:p w:rsidR="00174C07" w:rsidRPr="00174C07" w:rsidRDefault="00174C07" w:rsidP="00174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4C07" w:rsidRPr="00174C07" w:rsidRDefault="00174C07" w:rsidP="00174C07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Противопожарный инструктаж - это изучение работниками мер пожарной безопасности на предприятии и рабочем месте, а также в местах 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их проживания, характерных пожаров, правил проведения огневых и пожароопасных работ, использования средств.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Вводный противопожарный инструкт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аж проводится со всеми вновь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принятыми работниками, с ра</w:t>
      </w:r>
      <w:r w:rsidR="00565DFF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ботниками по найму (договору) (П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  <w:r w:rsidR="00565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1).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Первичный противопожарный инструктаж на рабочем месте осуществляется перед началом рабочей деятельности со всеми вновь принятыми на работу лицами, которые занимаются 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обслуживанием, испытанием, наладкой или ремонтом 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оборудования, используют инструмент, хранят или применяют сырье и материалы, а также переведенными в другое структурное подразделение, с временными и командированными работниками.</w:t>
      </w:r>
    </w:p>
    <w:p w:rsidR="00174C07" w:rsidRPr="00174C07" w:rsidRDefault="00174C07" w:rsidP="00174C0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Повторный противопожарный инструктаж с работниками предприятий проводится не реже одного раза в полугодие. По согласованию с государственными инспекторами по пожарному  надзору  для некоторых работников может устанавливаться более продолжительный (до одного года) срок проведения повторного противопожарного инструктажа.</w:t>
      </w:r>
    </w:p>
    <w:p w:rsidR="00174C07" w:rsidRPr="00174C07" w:rsidRDefault="00174C07" w:rsidP="00174C0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Внеплановый противопожарный инструктаж с работниками предприятий проводят при введении в действие новых или переработанных стандартов, правил, инструкций о мерах пожарной безопасности, при изменении технологического процесса, исходного сырья, материалов, при выявлении нарушения правил пожарной безопасности, при перерывах в работе более 60 дней, а также по требованию государственного инспектора по пожарному надзору.</w:t>
      </w:r>
    </w:p>
    <w:p w:rsidR="00174C07" w:rsidRPr="00174C07" w:rsidRDefault="00174C07" w:rsidP="00174C0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противопожарный инструктаж с работниками предприятия проводят перед выполнением разовых работ, не связанных с прямыми обязанностя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ми по специальности (погрузка,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выг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рузка, уборка территории), ликвидацией 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дствий 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рий и чрезвычайных ситуаций (временные огневые и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строительно-монтажные   работы), производством работ, на которые оформляется наряд-допуск, разрешение, а с членами садоводческих товариществ и дачных  коллективов  во время проведения общих собраний (сходов) не реже одного раза в год. Вводный, первичный, повторный и внеплановый противопожарные инструктажи проводятся в соответствии с типовой 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>программой обучения (П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ED0138">
        <w:rPr>
          <w:rFonts w:ascii="Times New Roman" w:eastAsia="Times New Roman" w:hAnsi="Times New Roman" w:cs="Times New Roman"/>
          <w:sz w:val="28"/>
          <w:szCs w:val="28"/>
        </w:rPr>
        <w:t>ложение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2). Целевой противопожарный инструктаж с членами садоводческих товариществ и дачных коллективов осуществляется в соответствии 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>с типовой программой обучения (П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3). Вводный противопожарный инструктаж проводит лицо, ответственное за обеспечение пожарной безопасности на предприятии, председатель садоводческого товарищества, дачного коллектива. Первичный инструктаж на рабочем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месте, повторный, внеплановый и целевой противопожарный инструктажи осуществляют непосредственные руководители работника, председатель садоводческого товарищества или дачного коллектива.</w:t>
      </w:r>
    </w:p>
    <w:p w:rsidR="00174C07" w:rsidRPr="00174C07" w:rsidRDefault="00174C07" w:rsidP="00174C07">
      <w:pPr>
        <w:shd w:val="clear" w:color="auto" w:fill="FFFFFF"/>
        <w:tabs>
          <w:tab w:val="left" w:pos="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3.7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Повторный, внеплановый и первичный противопожарные инструктажи следует завершать проверкой теоретических и практических знаний. Полученные знания контролирует работник, проводивший обучение.</w:t>
      </w:r>
    </w:p>
    <w:p w:rsidR="00174C07" w:rsidRPr="00174C07" w:rsidRDefault="00174C07" w:rsidP="00174C07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r w:rsidR="00914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Работники, преподаватели, показавшие неудовлетворительные знания, не допускаются к самостоятельной работе и обязаны вновь пройти соответствующее обучение.</w:t>
      </w:r>
    </w:p>
    <w:p w:rsidR="00174C07" w:rsidRPr="00174C07" w:rsidRDefault="009142C3" w:rsidP="00174C07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="00174C07" w:rsidRPr="00174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проведения противопожарных инструктажей заносятся в журнал регистрации инструктажей. 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258" w:rsidRDefault="005D225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4C07" w:rsidRDefault="00174C07" w:rsidP="005D2258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74C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D225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D2258" w:rsidRDefault="005D2258" w:rsidP="005D2258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об обучении населения </w:t>
      </w:r>
    </w:p>
    <w:p w:rsidR="005D2258" w:rsidRDefault="005D2258" w:rsidP="005D2258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5D2258" w:rsidRPr="005D2258" w:rsidRDefault="005D2258" w:rsidP="005D2258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мерам пожарной безопасности </w:t>
      </w:r>
    </w:p>
    <w:p w:rsidR="00174C07" w:rsidRDefault="00174C07" w:rsidP="005D2258">
      <w:pPr>
        <w:shd w:val="clear" w:color="auto" w:fill="FFFFFF"/>
        <w:spacing w:after="0" w:line="240" w:lineRule="auto"/>
        <w:ind w:left="5103" w:right="7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5DFF" w:rsidRPr="00174C07" w:rsidRDefault="00565DFF" w:rsidP="005D2258">
      <w:pPr>
        <w:shd w:val="clear" w:color="auto" w:fill="FFFFFF"/>
        <w:spacing w:after="0" w:line="240" w:lineRule="auto"/>
        <w:ind w:left="5103" w:right="7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5D2258" w:rsidRDefault="00174C07" w:rsidP="005D2258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258">
        <w:rPr>
          <w:rFonts w:ascii="Times New Roman" w:eastAsia="Times New Roman" w:hAnsi="Times New Roman" w:cs="Times New Roman"/>
          <w:b/>
          <w:sz w:val="28"/>
          <w:szCs w:val="28"/>
        </w:rPr>
        <w:t>ТИПОВАЯ ПРОГРАММА</w:t>
      </w:r>
    </w:p>
    <w:p w:rsidR="005D2258" w:rsidRPr="005D2258" w:rsidRDefault="00174C07" w:rsidP="005D2258">
      <w:pPr>
        <w:shd w:val="clear" w:color="auto" w:fill="FFFFFF"/>
        <w:spacing w:after="0" w:line="240" w:lineRule="auto"/>
        <w:ind w:right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258">
        <w:rPr>
          <w:rFonts w:ascii="Times New Roman" w:eastAsia="Times New Roman" w:hAnsi="Times New Roman" w:cs="Times New Roman"/>
          <w:b/>
          <w:sz w:val="28"/>
          <w:szCs w:val="28"/>
        </w:rPr>
        <w:t>обучения работников предприятия в рамках вводного</w:t>
      </w:r>
    </w:p>
    <w:p w:rsidR="005D2258" w:rsidRPr="005D2258" w:rsidRDefault="00174C07" w:rsidP="005D2258">
      <w:pPr>
        <w:shd w:val="clear" w:color="auto" w:fill="FFFFFF"/>
        <w:spacing w:after="0" w:line="240" w:lineRule="auto"/>
        <w:ind w:right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258">
        <w:rPr>
          <w:rFonts w:ascii="Times New Roman" w:eastAsia="Times New Roman" w:hAnsi="Times New Roman" w:cs="Times New Roman"/>
          <w:b/>
          <w:sz w:val="28"/>
          <w:szCs w:val="28"/>
        </w:rPr>
        <w:t>противопожарного инструктажа</w:t>
      </w:r>
    </w:p>
    <w:p w:rsidR="005D2258" w:rsidRPr="00174C07" w:rsidRDefault="005D2258" w:rsidP="005D2258">
      <w:pPr>
        <w:shd w:val="clear" w:color="auto" w:fill="FFFFFF"/>
        <w:spacing w:after="0" w:line="240" w:lineRule="auto"/>
        <w:ind w:right="34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565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Общее время обучения - 3 часа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C07" w:rsidRPr="00174C07" w:rsidRDefault="005D2258" w:rsidP="00565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>. Основные причины пожаров и гибели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Примеры пожаров -0,25 часов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C07" w:rsidRPr="00174C07" w:rsidRDefault="00174C07" w:rsidP="00565DFF">
      <w:pPr>
        <w:shd w:val="clear" w:color="auto" w:fill="FFFFFF"/>
        <w:spacing w:after="0" w:line="240" w:lineRule="auto"/>
        <w:ind w:right="103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D2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Меры пожарной безопасности на предприятии. </w:t>
      </w:r>
    </w:p>
    <w:p w:rsidR="00174C07" w:rsidRPr="00174C07" w:rsidRDefault="00174C07" w:rsidP="00565DFF">
      <w:pPr>
        <w:shd w:val="clear" w:color="auto" w:fill="FFFFFF"/>
        <w:spacing w:after="0" w:line="240" w:lineRule="auto"/>
        <w:ind w:right="103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2258">
        <w:rPr>
          <w:rFonts w:ascii="Times New Roman" w:eastAsia="Times New Roman" w:hAnsi="Times New Roman" w:cs="Times New Roman"/>
          <w:sz w:val="28"/>
          <w:szCs w:val="28"/>
        </w:rPr>
        <w:t>бщий противопожарный режим – 1 час.</w:t>
      </w:r>
    </w:p>
    <w:p w:rsidR="00174C07" w:rsidRPr="00174C07" w:rsidRDefault="00174C07" w:rsidP="00565DFF">
      <w:pPr>
        <w:shd w:val="clear" w:color="auto" w:fill="FFFFFF"/>
        <w:spacing w:after="0" w:line="240" w:lineRule="auto"/>
        <w:ind w:right="6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3. Противопожарный режим при проведении огневых и 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ремонтно-строительных работ – 0,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5 часа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C07" w:rsidRPr="00174C07" w:rsidRDefault="00174C07" w:rsidP="00565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4. Технические средства и приемы спасения людей при пожарах. Порядок действий людей при пожарах и задымлении на предприятии, в жилых домах, н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а транспорте и в лесах - 0,25 часов.</w:t>
      </w:r>
    </w:p>
    <w:p w:rsidR="00174C07" w:rsidRPr="00174C07" w:rsidRDefault="00174C07" w:rsidP="00565DFF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D2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Правила технического содержания и приведения в действие средств пож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аротушения, пожарной автоматики,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средств оповещения и противодымной защиты, в т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ом числе в жилых домах - 0,25 часов.</w:t>
      </w:r>
    </w:p>
    <w:p w:rsidR="00174C07" w:rsidRPr="00174C07" w:rsidRDefault="00FB6394" w:rsidP="00565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2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>Общие сведения по соблюдению правил пожарной безопасности в жилых домах, квартирах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комнатах - 0,5 часов.</w:t>
      </w:r>
    </w:p>
    <w:p w:rsidR="00174C07" w:rsidRPr="00174C07" w:rsidRDefault="00FB6394" w:rsidP="00565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Проверка знаний - 0,25 часов.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4C07" w:rsidRDefault="00174C07" w:rsidP="00565DF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74C0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565DFF" w:rsidRDefault="00565DFF" w:rsidP="00565DF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об обучении населения </w:t>
      </w:r>
    </w:p>
    <w:p w:rsidR="00565DFF" w:rsidRDefault="00565DFF" w:rsidP="00565DF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565DFF" w:rsidRPr="005D2258" w:rsidRDefault="00565DFF" w:rsidP="00565DF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мерам пожарной безопасности </w:t>
      </w:r>
    </w:p>
    <w:p w:rsidR="00565DFF" w:rsidRPr="00174C07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4C07" w:rsidRPr="00174C07" w:rsidRDefault="00174C07" w:rsidP="00174C07">
      <w:pPr>
        <w:shd w:val="clear" w:color="auto" w:fill="FFFFFF"/>
        <w:spacing w:after="0" w:line="240" w:lineRule="auto"/>
        <w:ind w:left="250" w:firstLine="7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FB6394" w:rsidRDefault="00174C07" w:rsidP="0056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ТИПОВАЯ ПРОГРАММА</w:t>
      </w:r>
    </w:p>
    <w:p w:rsidR="00174C07" w:rsidRDefault="00174C07" w:rsidP="0056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обучения работников предприятия, </w:t>
      </w:r>
      <w:r w:rsidR="00FB6394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коллектива по найму в рамках  </w:t>
      </w:r>
      <w:r w:rsidR="00565DFF">
        <w:rPr>
          <w:rFonts w:ascii="Times New Roman" w:eastAsia="Times New Roman" w:hAnsi="Times New Roman" w:cs="Times New Roman"/>
          <w:b/>
          <w:sz w:val="28"/>
          <w:szCs w:val="28"/>
        </w:rPr>
        <w:t>первичного или повторного</w:t>
      </w: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противопожарных инструктажей</w:t>
      </w:r>
    </w:p>
    <w:p w:rsidR="00FB6394" w:rsidRPr="00FB6394" w:rsidRDefault="00FB6394" w:rsidP="0056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Общее время обучения - 3 часа</w:t>
      </w:r>
    </w:p>
    <w:p w:rsidR="00174C07" w:rsidRPr="00174C07" w:rsidRDefault="00FB6394" w:rsidP="00FB639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>Основные причины пожаров и гибели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людей. Примеры пожаров -0,25 часов.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Меры пожарной безопасности на предприятии. Общи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й противопожарный режим – 0,5 часа.</w:t>
      </w:r>
    </w:p>
    <w:p w:rsidR="00174C07" w:rsidRPr="00174C07" w:rsidRDefault="00FB6394" w:rsidP="00FB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>Действия по поддержанию должного противопожарного состояния в цеху, участке, рабочем месте, здании, поме</w:t>
      </w:r>
      <w:r>
        <w:rPr>
          <w:rFonts w:ascii="Times New Roman" w:eastAsia="Times New Roman" w:hAnsi="Times New Roman" w:cs="Times New Roman"/>
          <w:sz w:val="28"/>
          <w:szCs w:val="28"/>
        </w:rPr>
        <w:t>щении, установке. – 0,5 часа.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Противопожарный режим при проведении огневых и ремонтно-строительных работ - 0,5 часа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Технические средства и приемы спасения людей при пожарах. Порядок действий людей при пожарах и задымлении на предприятии, в жилых домах, на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транспорте и в лесах - 0,25 часов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6.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Правила технического содержания и приведения в действие средств пожаротушения, пожарной автоматики, средств оповещения и противодымной защиты, в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том числе в жилых домах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0,25 часов.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7.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Общие сведения по соблюдению правил пожарной безопасности в жилых дом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ах, квартирах и комнатах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0,5 часа.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left="19" w:firstLine="689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8.</w:t>
      </w:r>
      <w:r w:rsidR="00565DF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роверка знаний - 0,25 часов.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ED0138" w:rsidRDefault="00ED013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ED0138" w:rsidRDefault="00ED0138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565DFF" w:rsidRDefault="00565DFF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565DFF" w:rsidRDefault="00174C07" w:rsidP="00565DF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74C07">
        <w:rPr>
          <w:rFonts w:ascii="Times New Roman" w:eastAsia="Times New Roman" w:hAnsi="Times New Roman" w:cs="Times New Roman"/>
          <w:spacing w:val="-11"/>
          <w:sz w:val="24"/>
          <w:szCs w:val="24"/>
        </w:rPr>
        <w:lastRenderedPageBreak/>
        <w:t xml:space="preserve">Приложение № </w:t>
      </w:r>
      <w:r w:rsidR="00565DF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74C07">
        <w:rPr>
          <w:rFonts w:ascii="Times New Roman" w:eastAsia="Times New Roman" w:hAnsi="Times New Roman" w:cs="Times New Roman"/>
          <w:spacing w:val="-11"/>
          <w:sz w:val="24"/>
          <w:szCs w:val="24"/>
        </w:rPr>
        <w:t>3</w:t>
      </w:r>
    </w:p>
    <w:p w:rsidR="00565DFF" w:rsidRDefault="00565DFF" w:rsidP="00565DF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об обучении населения </w:t>
      </w:r>
    </w:p>
    <w:p w:rsidR="00565DFF" w:rsidRDefault="00565DFF" w:rsidP="00565DF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174C07" w:rsidRPr="00174C07" w:rsidRDefault="00565DFF" w:rsidP="00565DF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мерам пожарной безопасности</w:t>
      </w:r>
    </w:p>
    <w:p w:rsidR="00174C07" w:rsidRDefault="00174C07" w:rsidP="0056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DFF" w:rsidRPr="00174C07" w:rsidRDefault="00565DFF" w:rsidP="0056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FB6394" w:rsidRDefault="00565DFF" w:rsidP="0056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ТИПОВАЯ ПРО</w:t>
      </w:r>
      <w:r w:rsidR="00174C07" w:rsidRPr="00FB6394">
        <w:rPr>
          <w:rFonts w:ascii="Times New Roman" w:eastAsia="Times New Roman" w:hAnsi="Times New Roman" w:cs="Times New Roman"/>
          <w:b/>
          <w:sz w:val="28"/>
          <w:szCs w:val="28"/>
        </w:rPr>
        <w:t>ГРАММА</w:t>
      </w:r>
    </w:p>
    <w:p w:rsidR="00174C07" w:rsidRDefault="00174C07" w:rsidP="0056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обучения членов садоводческих товариществ, дачных коллективов в рамках </w:t>
      </w:r>
      <w:r w:rsidRPr="00FB639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целевого противопожарного инструктажи</w:t>
      </w:r>
    </w:p>
    <w:p w:rsidR="00FB6394" w:rsidRPr="00FB6394" w:rsidRDefault="00FB6394" w:rsidP="00174C07">
      <w:pPr>
        <w:shd w:val="clear" w:color="auto" w:fill="FFFFFF"/>
        <w:spacing w:after="0" w:line="240" w:lineRule="auto"/>
        <w:ind w:left="403" w:firstLine="2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Общее время обучения - 2 часа.</w:t>
      </w:r>
    </w:p>
    <w:p w:rsidR="00174C07" w:rsidRPr="00174C07" w:rsidRDefault="00FB6394" w:rsidP="00FB6394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>Обстановка с пожарами в области, муниципальном образовании, в садов</w:t>
      </w:r>
      <w:r>
        <w:rPr>
          <w:rFonts w:ascii="Times New Roman" w:eastAsia="Times New Roman" w:hAnsi="Times New Roman" w:cs="Times New Roman"/>
          <w:sz w:val="28"/>
          <w:szCs w:val="28"/>
        </w:rPr>
        <w:t>одческих товариществах - 0,25 часов.</w:t>
      </w:r>
    </w:p>
    <w:p w:rsidR="00174C07" w:rsidRPr="00174C07" w:rsidRDefault="00FB6394" w:rsidP="00FB6394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>ормы пожарной безопасности при застройке территории садоводческих товариществ - 0,5 часа.</w:t>
      </w:r>
    </w:p>
    <w:p w:rsidR="00174C07" w:rsidRPr="00174C07" w:rsidRDefault="00FB6394" w:rsidP="00FB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>Меры пожарной безопасности при эксплуатации садовых ломиков, дач, зданий вспо</w:t>
      </w:r>
      <w:r>
        <w:rPr>
          <w:rFonts w:ascii="Times New Roman" w:eastAsia="Times New Roman" w:hAnsi="Times New Roman" w:cs="Times New Roman"/>
          <w:sz w:val="28"/>
          <w:szCs w:val="28"/>
        </w:rPr>
        <w:t>могательного назначения - 0,5 часа.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Противопожарные требования при проведении огневых и ин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>ых пожароопасных работ – 0,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25 часов.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Средства противопожарной защиты. Действия людей при пожаре 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-0,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5 часа.</w:t>
      </w: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174C07" w:rsidRDefault="00174C07" w:rsidP="00FA3E2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74C07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Приложение № 4</w:t>
      </w:r>
    </w:p>
    <w:p w:rsidR="00FA3E2B" w:rsidRDefault="00FA3E2B" w:rsidP="00FA3E2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об обучении населения </w:t>
      </w:r>
    </w:p>
    <w:p w:rsidR="00FA3E2B" w:rsidRDefault="00FA3E2B" w:rsidP="00FA3E2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FA3E2B" w:rsidRPr="00174C07" w:rsidRDefault="00FA3E2B" w:rsidP="00FA3E2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мерам пожарной безопасности</w:t>
      </w:r>
    </w:p>
    <w:p w:rsidR="00174C07" w:rsidRDefault="00174C07" w:rsidP="00174C07">
      <w:pPr>
        <w:shd w:val="clear" w:color="auto" w:fill="FFFFFF"/>
        <w:spacing w:after="0" w:line="240" w:lineRule="auto"/>
        <w:ind w:left="144" w:firstLine="2064"/>
        <w:rPr>
          <w:rFonts w:ascii="Times New Roman" w:eastAsia="Times New Roman" w:hAnsi="Times New Roman" w:cs="Times New Roman"/>
          <w:sz w:val="28"/>
          <w:szCs w:val="28"/>
        </w:rPr>
      </w:pPr>
    </w:p>
    <w:p w:rsidR="00FA3E2B" w:rsidRPr="00174C07" w:rsidRDefault="00FA3E2B" w:rsidP="00174C07">
      <w:pPr>
        <w:shd w:val="clear" w:color="auto" w:fill="FFFFFF"/>
        <w:spacing w:after="0" w:line="240" w:lineRule="auto"/>
        <w:ind w:left="144" w:firstLine="2064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FB6394" w:rsidRDefault="00174C07" w:rsidP="00FA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ТИПОВАЯ ПРОГРАММА</w:t>
      </w:r>
    </w:p>
    <w:p w:rsidR="00174C07" w:rsidRPr="00FB6394" w:rsidRDefault="00174C07" w:rsidP="00FA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обучения руководителей, заместителей руководителя, главных специалистов предприятия, руководителей подразделений предприятия, в том числе подрядных коллективов, председателей садоводческих товариществ в рамках пожарно-технического минимума</w:t>
      </w:r>
    </w:p>
    <w:p w:rsidR="00174C07" w:rsidRPr="00174C07" w:rsidRDefault="00174C07" w:rsidP="00FA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Общее время обучения -12 часов.</w:t>
      </w:r>
    </w:p>
    <w:p w:rsidR="00174C07" w:rsidRPr="00174C07" w:rsidRDefault="00174C07" w:rsidP="00FB639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24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Пожарная обстановка в области, муниципальном образовании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. Характерные пожары, в том числе в данной отрасли, 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на аналогичных предприятиях – 0,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25 часа.</w:t>
      </w:r>
    </w:p>
    <w:p w:rsidR="00174C07" w:rsidRPr="00174C07" w:rsidRDefault="00174C07" w:rsidP="00FB6394">
      <w:pPr>
        <w:widowControl w:val="0"/>
        <w:shd w:val="clear" w:color="auto" w:fill="FFFFFF"/>
        <w:tabs>
          <w:tab w:val="left" w:pos="528"/>
          <w:tab w:val="left" w:pos="2275"/>
          <w:tab w:val="left" w:pos="5213"/>
          <w:tab w:val="left" w:pos="5866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Классификация строите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льных материалов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группам горючести.   Огнестойкость конструкций и зданий -1 час.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Классификация зданий и помещений по категориям взрывопо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>жарной и пожарной опасности – 0,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25 часа.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4. Противопожарный режим на предприятии. Меры о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>сторожного обращения с огнем – 0,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5 часа.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Требования пожарной без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>опасности к путям эвакуации – 0,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5 часа.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6.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Пожарная безопасность систем отопления и вентиляции - 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7.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Пожарная безопасн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>ость электроустановок. Молниезащ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ита. Меры защиты от статического электричества - 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8.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Требования пожарной безопасности при проведении пожароопасных работ - 1 час.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9.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Пожарная безопасность строительно-монтаж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>ных и реставрационных работ – 0,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5 часа.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Правила пож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>арной безопасности при хранении,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применении и транспортировании веществ и материалов - 0,5 часа.</w:t>
      </w:r>
    </w:p>
    <w:p w:rsidR="00174C07" w:rsidRPr="00174C07" w:rsidRDefault="00174C07" w:rsidP="00FA3E2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8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 xml:space="preserve">Средства и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установк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 xml:space="preserve">и противопожарной защиты.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Наружное и внутреннее противопожарное водоснабжение -1 час.</w:t>
      </w:r>
    </w:p>
    <w:p w:rsidR="00174C07" w:rsidRPr="00174C07" w:rsidRDefault="00174C07" w:rsidP="00FB639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23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Действия людей пр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>и пожаре. Современные средства защиты жизни людей – 0,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5 часа.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Нормы и правила пожарной бе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>зопасности в жилых домах, дачах,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зданиях вспомогательного назначения - 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Меры пожарной б</w:t>
      </w:r>
      <w:bookmarkStart w:id="0" w:name="_GoBack"/>
      <w:bookmarkEnd w:id="0"/>
      <w:r w:rsidRPr="00174C07">
        <w:rPr>
          <w:rFonts w:ascii="Times New Roman" w:eastAsia="Times New Roman" w:hAnsi="Times New Roman" w:cs="Times New Roman"/>
          <w:sz w:val="28"/>
          <w:szCs w:val="28"/>
        </w:rPr>
        <w:t>езопасн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>ости в лесах, на транспорте – 0,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5 часа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основы обеспечения пожарной 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>безопасности на предприятии – 0,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5 часа.</w:t>
      </w:r>
    </w:p>
    <w:p w:rsidR="00174C07" w:rsidRPr="00174C07" w:rsidRDefault="00FA3E2B" w:rsidP="00FB63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ED01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-0,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>5 часа.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17.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Проверка знаний - 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left="5309"/>
        <w:jc w:val="right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ind w:left="5309"/>
        <w:jc w:val="right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174C07" w:rsidRDefault="00174C07" w:rsidP="00FA3E2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174C07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 xml:space="preserve">Приложение № </w:t>
      </w:r>
      <w:r w:rsidR="00FA3E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4C07">
        <w:rPr>
          <w:rFonts w:ascii="Times New Roman" w:eastAsia="Times New Roman" w:hAnsi="Times New Roman" w:cs="Times New Roman"/>
          <w:spacing w:val="-8"/>
          <w:sz w:val="24"/>
          <w:szCs w:val="24"/>
        </w:rPr>
        <w:t>5</w:t>
      </w:r>
    </w:p>
    <w:p w:rsidR="00FA3E2B" w:rsidRDefault="00FA3E2B" w:rsidP="00FA3E2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об обучении населения </w:t>
      </w:r>
    </w:p>
    <w:p w:rsidR="00FA3E2B" w:rsidRDefault="00FA3E2B" w:rsidP="00FA3E2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FA3E2B" w:rsidRDefault="00FA3E2B" w:rsidP="00FA3E2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мерам пожарной безопасности</w:t>
      </w:r>
    </w:p>
    <w:p w:rsidR="00FA3E2B" w:rsidRDefault="00FA3E2B" w:rsidP="00FA3E2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Pr="00174C07" w:rsidRDefault="00FA3E2B" w:rsidP="00FA3E2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174C07" w:rsidRPr="00FB6394" w:rsidRDefault="00174C07" w:rsidP="00FA3E2B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ТИПОВАЯ ПРОГРАММА</w:t>
      </w:r>
    </w:p>
    <w:p w:rsidR="00174C07" w:rsidRPr="00FB6394" w:rsidRDefault="00174C07" w:rsidP="00FA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обучения лиц, ответственных за обеспечение пожарной</w:t>
      </w:r>
      <w:r w:rsidR="00FA3E2B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безопасности зданий,</w:t>
      </w: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сооружений, цехов, участков, технологического и</w:t>
      </w:r>
    </w:p>
    <w:p w:rsidR="00174C07" w:rsidRPr="00FB6394" w:rsidRDefault="00174C07" w:rsidP="00FA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энергетического оборудования, работников взрывопожароопасных и</w:t>
      </w:r>
    </w:p>
    <w:p w:rsidR="00174C07" w:rsidRPr="00FB6394" w:rsidRDefault="00174C07" w:rsidP="00FA3E2B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пожароопасных цехов, участков, оборудования или выполняющих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пожароопасные работы в рамках пожарно-</w:t>
      </w:r>
      <w:r w:rsidR="00FB6394" w:rsidRPr="00FB6394">
        <w:rPr>
          <w:rFonts w:ascii="Times New Roman" w:eastAsia="Times New Roman" w:hAnsi="Times New Roman" w:cs="Times New Roman"/>
          <w:b/>
          <w:sz w:val="28"/>
          <w:szCs w:val="28"/>
        </w:rPr>
        <w:t>технического</w:t>
      </w: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минимума</w:t>
      </w:r>
    </w:p>
    <w:p w:rsidR="00174C07" w:rsidRPr="00174C07" w:rsidRDefault="00174C07" w:rsidP="00174C07">
      <w:pPr>
        <w:shd w:val="clear" w:color="auto" w:fill="FFFFFF"/>
        <w:spacing w:after="0" w:line="240" w:lineRule="auto"/>
        <w:ind w:left="326"/>
        <w:rPr>
          <w:rFonts w:ascii="Times New Roman" w:eastAsia="Times New Roman" w:hAnsi="Times New Roman" w:cs="Times New Roman"/>
          <w:sz w:val="28"/>
          <w:szCs w:val="28"/>
        </w:rPr>
      </w:pP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Общее время обучения - 6 часов.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Тематика  программы  изложена  в  приложении 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4.  Время  для  обучения каждой темы уменьшается и два раза.</w:t>
      </w:r>
    </w:p>
    <w:p w:rsidR="00174C07" w:rsidRPr="00174C07" w:rsidRDefault="00174C0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4C07" w:rsidRDefault="00174C07" w:rsidP="00FA3E2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74C0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:rsidR="00FA3E2B" w:rsidRDefault="00FA3E2B" w:rsidP="00FA3E2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об обучении населения </w:t>
      </w:r>
    </w:p>
    <w:p w:rsidR="00FA3E2B" w:rsidRDefault="00FA3E2B" w:rsidP="00FA3E2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FA3E2B" w:rsidRDefault="00FA3E2B" w:rsidP="00FA3E2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мерам пожарной безопасности</w:t>
      </w:r>
    </w:p>
    <w:p w:rsidR="00FA3E2B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E2B" w:rsidRPr="00174C07" w:rsidRDefault="00FA3E2B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4C07" w:rsidRPr="00FB6394" w:rsidRDefault="00174C07" w:rsidP="00174C07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ТИПОВАЯ ПРОГРАММА</w:t>
      </w:r>
    </w:p>
    <w:p w:rsidR="00174C07" w:rsidRPr="00FB6394" w:rsidRDefault="00174C07" w:rsidP="00174C07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обучения преподавателей курса «Обеспечения безопасности</w:t>
      </w:r>
    </w:p>
    <w:p w:rsidR="00174C07" w:rsidRPr="00FB6394" w:rsidRDefault="00174C07" w:rsidP="00174C07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жизнедеятельности». «Охраны труда» или которым поручено проводить</w:t>
      </w:r>
    </w:p>
    <w:p w:rsidR="00174C07" w:rsidRDefault="00174C07" w:rsidP="00FB6394">
      <w:pPr>
        <w:shd w:val="clear" w:color="auto" w:fill="FFFFFF"/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занятия по вышеуказанным дисциплинам в образовательных учреждениях</w:t>
      </w:r>
      <w:r w:rsidR="00FB63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независимо от организационно-правовых форм, воспитателей дошкольных</w:t>
      </w:r>
      <w:r w:rsidR="00FB63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учреждений в рамках пожарно-</w:t>
      </w:r>
      <w:r w:rsidR="00FA3E2B" w:rsidRPr="00FB6394">
        <w:rPr>
          <w:rFonts w:ascii="Times New Roman" w:eastAsia="Times New Roman" w:hAnsi="Times New Roman" w:cs="Times New Roman"/>
          <w:b/>
          <w:sz w:val="28"/>
          <w:szCs w:val="28"/>
        </w:rPr>
        <w:t>технического</w:t>
      </w: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минимума</w:t>
      </w:r>
    </w:p>
    <w:p w:rsidR="00FB6394" w:rsidRPr="00FB6394" w:rsidRDefault="00FB6394" w:rsidP="00FB6394">
      <w:pPr>
        <w:shd w:val="clear" w:color="auto" w:fill="FFFFFF"/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Общее время обучения -10 часов.</w:t>
      </w:r>
    </w:p>
    <w:p w:rsidR="00174C07" w:rsidRPr="00174C07" w:rsidRDefault="00FB6394" w:rsidP="00FB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 xml:space="preserve">. История пожарного дела -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Статистика пожаров. Причины пожаров. Примеры - 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B17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C07" w:rsidRPr="00174C07" w:rsidRDefault="00174C07" w:rsidP="00FB639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767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но обеспечению </w:t>
      </w:r>
      <w:r w:rsidR="00FA3E2B">
        <w:rPr>
          <w:rFonts w:ascii="Times New Roman" w:eastAsia="Times New Roman" w:hAnsi="Times New Roman" w:cs="Times New Roman"/>
          <w:sz w:val="28"/>
          <w:szCs w:val="28"/>
        </w:rPr>
        <w:t>пожарной  безопасности  в школе,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загородном лагере, на транспорте и в быту - 2 часа.</w:t>
      </w:r>
    </w:p>
    <w:p w:rsidR="00174C07" w:rsidRPr="00174C07" w:rsidRDefault="00FB6394" w:rsidP="00FB639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Деятельность пожарных 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Пожарная техника 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>и оборудование - 2 часа.</w:t>
      </w:r>
    </w:p>
    <w:p w:rsidR="00174C07" w:rsidRPr="00174C07" w:rsidRDefault="00FB6394" w:rsidP="00FB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Методика проведения викторин, конкурсов и иных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 xml:space="preserve"> массовых мероприятий на противопожарную тематику среди детей -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6.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Меры пожарной безопасности при проведении новогодни</w:t>
      </w:r>
      <w:r w:rsidR="006B1767">
        <w:rPr>
          <w:rFonts w:ascii="Times New Roman" w:eastAsia="Times New Roman" w:hAnsi="Times New Roman" w:cs="Times New Roman"/>
          <w:sz w:val="28"/>
          <w:szCs w:val="28"/>
        </w:rPr>
        <w:t xml:space="preserve">х праздников,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пос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ещении лесов и парков- 1 час. 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7.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Принятие зачетов - 1 час.</w:t>
      </w:r>
    </w:p>
    <w:p w:rsidR="00174C07" w:rsidRPr="00174C07" w:rsidRDefault="00174C07" w:rsidP="00FB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4C07" w:rsidRDefault="00174C07" w:rsidP="006B1767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174C0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7</w:t>
      </w:r>
    </w:p>
    <w:p w:rsidR="006B1767" w:rsidRDefault="006B1767" w:rsidP="006B176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об обучении населения </w:t>
      </w:r>
    </w:p>
    <w:p w:rsidR="006B1767" w:rsidRDefault="006B1767" w:rsidP="006B176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6B1767" w:rsidRDefault="006B1767" w:rsidP="006B1767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мерам пожарной безопасности</w:t>
      </w:r>
    </w:p>
    <w:p w:rsidR="00FB6394" w:rsidRDefault="00FB6394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767" w:rsidRPr="00174C07" w:rsidRDefault="006B1767" w:rsidP="00174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4C07" w:rsidRPr="00FB6394" w:rsidRDefault="00174C07" w:rsidP="006B1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ТИПОВАЯ ПРОГРАММА</w:t>
      </w:r>
    </w:p>
    <w:p w:rsidR="00174C07" w:rsidRDefault="00174C07" w:rsidP="006B17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обучения работников, занимающихся монтажом, наладкой, техническим</w:t>
      </w:r>
      <w:r w:rsidR="00FB63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обслуживанием и ремонтом систем противопожарной защиты в рамках</w:t>
      </w:r>
      <w:r w:rsidR="00FB63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6394">
        <w:rPr>
          <w:rFonts w:ascii="Times New Roman" w:eastAsia="Times New Roman" w:hAnsi="Times New Roman" w:cs="Times New Roman"/>
          <w:b/>
          <w:sz w:val="28"/>
          <w:szCs w:val="28"/>
        </w:rPr>
        <w:t>пожарно-технического минимума</w:t>
      </w:r>
    </w:p>
    <w:p w:rsidR="00FB6394" w:rsidRPr="00FB6394" w:rsidRDefault="00FB6394" w:rsidP="00FB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C07" w:rsidRPr="00174C07" w:rsidRDefault="00174C07" w:rsidP="006B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Общее время обучения - 12 часов.</w:t>
      </w:r>
    </w:p>
    <w:p w:rsidR="00174C07" w:rsidRPr="00174C07" w:rsidRDefault="00174C07" w:rsidP="006B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pacing w:val="-2"/>
          <w:sz w:val="28"/>
          <w:szCs w:val="28"/>
        </w:rPr>
        <w:t>1.</w:t>
      </w:r>
      <w:r w:rsidR="00FB63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pacing w:val="-2"/>
          <w:sz w:val="28"/>
          <w:szCs w:val="28"/>
        </w:rPr>
        <w:t>Пожарные извещатели, приемные станции и приборы пожарной    сигнализации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767">
        <w:rPr>
          <w:rFonts w:ascii="Times New Roman" w:eastAsia="Times New Roman" w:hAnsi="Times New Roman" w:cs="Times New Roman"/>
          <w:spacing w:val="-1"/>
          <w:sz w:val="28"/>
          <w:szCs w:val="28"/>
        </w:rPr>
        <w:t>– 0,</w:t>
      </w:r>
      <w:r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>5 часа</w:t>
      </w:r>
    </w:p>
    <w:p w:rsidR="00174C07" w:rsidRPr="00174C07" w:rsidRDefault="00174C07" w:rsidP="006B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pacing w:val="-2"/>
          <w:sz w:val="28"/>
          <w:szCs w:val="28"/>
        </w:rPr>
        <w:t>2.</w:t>
      </w:r>
      <w:r w:rsidR="00FB63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pacing w:val="-2"/>
          <w:sz w:val="28"/>
          <w:szCs w:val="28"/>
        </w:rPr>
        <w:t>Порядок проектирования автоматической пожарной сигнализации - 0,5 часа.</w:t>
      </w:r>
    </w:p>
    <w:p w:rsidR="00174C07" w:rsidRPr="00174C07" w:rsidRDefault="00174C07" w:rsidP="006B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pacing w:val="-3"/>
          <w:sz w:val="28"/>
          <w:szCs w:val="28"/>
        </w:rPr>
        <w:t>3.</w:t>
      </w:r>
      <w:r w:rsidR="00FB63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Общие положения по монтажу, наладке, испытаниям и сдаче в эксплуатацию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УПА- 0,5 часа.</w:t>
      </w:r>
    </w:p>
    <w:p w:rsidR="00174C07" w:rsidRPr="00174C07" w:rsidRDefault="00174C07" w:rsidP="006B176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>4.</w:t>
      </w:r>
      <w:r w:rsidR="006B17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>Техническое обслуживание УПА - 0,5 часа</w:t>
      </w:r>
      <w:r w:rsidR="006B176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174C07" w:rsidRPr="00174C07" w:rsidRDefault="00174C07" w:rsidP="006B176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>5.</w:t>
      </w:r>
      <w:r w:rsidR="006B17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Установки противодымной защиты. Требования по проектированию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уст</w:t>
      </w:r>
      <w:r w:rsidR="006B1767">
        <w:rPr>
          <w:rFonts w:ascii="Times New Roman" w:eastAsia="Times New Roman" w:hAnsi="Times New Roman" w:cs="Times New Roman"/>
          <w:sz w:val="28"/>
          <w:szCs w:val="28"/>
        </w:rPr>
        <w:t>ановок протоводымлой защиты – 0,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5 часа.</w:t>
      </w:r>
    </w:p>
    <w:p w:rsidR="00FB6394" w:rsidRDefault="00FB6394" w:rsidP="006B1767">
      <w:pPr>
        <w:shd w:val="clear" w:color="auto" w:fill="FFFFFF"/>
        <w:tabs>
          <w:tab w:val="left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174C07"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>Монтаж, наладка, испытания</w:t>
      </w:r>
      <w:r w:rsidR="006B17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сдача в эксплуатацию УПЗ – 0,</w:t>
      </w:r>
      <w:r w:rsidR="00174C07"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>5 часа.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174C07" w:rsidRPr="00174C07" w:rsidRDefault="00174C07" w:rsidP="006B1767">
      <w:pPr>
        <w:shd w:val="clear" w:color="auto" w:fill="FFFFFF"/>
        <w:tabs>
          <w:tab w:val="left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7.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УПЗ- 0,5 часа.</w:t>
      </w:r>
    </w:p>
    <w:p w:rsidR="00174C07" w:rsidRPr="00174C07" w:rsidRDefault="00174C07" w:rsidP="006B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pacing w:val="-2"/>
          <w:sz w:val="28"/>
          <w:szCs w:val="28"/>
        </w:rPr>
        <w:t>8.</w:t>
      </w:r>
      <w:r w:rsidR="006B17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Системы оповещения людей о пожаре. Устройство и требования по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проектированию - 0,5 часа</w:t>
      </w:r>
    </w:p>
    <w:p w:rsidR="00174C07" w:rsidRPr="00174C07" w:rsidRDefault="00174C07" w:rsidP="006B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>9.</w:t>
      </w:r>
      <w:r w:rsidR="00FB63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>Монтаж, наладка, испытания</w:t>
      </w:r>
      <w:r w:rsidR="006B17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сдача в эксплуатацию СОЛ – 0,</w:t>
      </w:r>
      <w:r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>5 часа.</w:t>
      </w:r>
    </w:p>
    <w:p w:rsidR="00174C07" w:rsidRPr="00174C07" w:rsidRDefault="00174C07" w:rsidP="006B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>10.</w:t>
      </w:r>
      <w:r w:rsidR="00FB63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>Техническое обслуживание СОЛ - 0,5 часа.</w:t>
      </w:r>
    </w:p>
    <w:p w:rsidR="00174C07" w:rsidRPr="00174C07" w:rsidRDefault="00FB6394" w:rsidP="006B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11</w:t>
      </w:r>
      <w:r w:rsidR="00174C07" w:rsidRPr="00174C0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74C07" w:rsidRPr="00174C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Огнезащита строительных конструкций. Их виды, потребность, особенности </w:t>
      </w:r>
      <w:r w:rsidR="006B1767">
        <w:rPr>
          <w:rFonts w:ascii="Times New Roman" w:eastAsia="Times New Roman" w:hAnsi="Times New Roman" w:cs="Times New Roman"/>
          <w:sz w:val="28"/>
          <w:szCs w:val="28"/>
        </w:rPr>
        <w:t>огнезащиты – 0,</w:t>
      </w:r>
      <w:r w:rsidR="00174C07" w:rsidRPr="00174C07">
        <w:rPr>
          <w:rFonts w:ascii="Times New Roman" w:eastAsia="Times New Roman" w:hAnsi="Times New Roman" w:cs="Times New Roman"/>
          <w:sz w:val="28"/>
          <w:szCs w:val="28"/>
        </w:rPr>
        <w:t>5 часа.</w:t>
      </w:r>
    </w:p>
    <w:p w:rsidR="00174C07" w:rsidRPr="00174C07" w:rsidRDefault="00174C07" w:rsidP="006B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>12.</w:t>
      </w:r>
      <w:r w:rsidR="00FB63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Технология приготовления составов и их нанесения - </w:t>
      </w:r>
      <w:r w:rsidR="00FB6394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час.</w:t>
      </w:r>
    </w:p>
    <w:p w:rsidR="00174C07" w:rsidRPr="00174C07" w:rsidRDefault="00174C07" w:rsidP="006B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>13.</w:t>
      </w:r>
      <w:r w:rsidR="00FB63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Методы испытания ОС. Безопасность труда. Инструменты и оборудование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0,5 часа.</w:t>
      </w:r>
    </w:p>
    <w:p w:rsidR="00174C07" w:rsidRPr="00174C07" w:rsidRDefault="00174C07" w:rsidP="006B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Установки автоматического пожаротушения. Организация проектирования -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174C07" w:rsidRPr="00174C07" w:rsidRDefault="00174C07" w:rsidP="006B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Монтаж, наладка испытания и сдача в эксплуатацию УАП - 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174C07" w:rsidRPr="00174C07" w:rsidRDefault="00174C07" w:rsidP="006B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C07">
        <w:rPr>
          <w:rFonts w:ascii="Times New Roman" w:eastAsia="Times New Roman" w:hAnsi="Times New Roman" w:cs="Times New Roman"/>
          <w:sz w:val="28"/>
          <w:szCs w:val="28"/>
        </w:rPr>
        <w:t>16.</w:t>
      </w:r>
      <w:r w:rsidR="00FB6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B1767">
        <w:rPr>
          <w:rFonts w:ascii="Times New Roman" w:eastAsia="Times New Roman" w:hAnsi="Times New Roman" w:cs="Times New Roman"/>
          <w:sz w:val="28"/>
          <w:szCs w:val="28"/>
        </w:rPr>
        <w:t>ехническое обслуживание УАП – 0,</w:t>
      </w:r>
      <w:r w:rsidRPr="00174C07">
        <w:rPr>
          <w:rFonts w:ascii="Times New Roman" w:eastAsia="Times New Roman" w:hAnsi="Times New Roman" w:cs="Times New Roman"/>
          <w:sz w:val="28"/>
          <w:szCs w:val="28"/>
        </w:rPr>
        <w:t>5 часа</w:t>
      </w:r>
      <w:r w:rsidR="006B17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C07" w:rsidRPr="00174C07" w:rsidRDefault="00FB6394" w:rsidP="006B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="00174C07" w:rsidRPr="00174C07">
        <w:rPr>
          <w:rFonts w:ascii="Times New Roman" w:eastAsia="Times New Roman" w:hAnsi="Times New Roman" w:cs="Times New Roman"/>
          <w:spacing w:val="-2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74C07" w:rsidRPr="00174C07">
        <w:rPr>
          <w:rFonts w:ascii="Times New Roman" w:eastAsia="Times New Roman" w:hAnsi="Times New Roman" w:cs="Times New Roman"/>
          <w:spacing w:val="-2"/>
          <w:sz w:val="28"/>
          <w:szCs w:val="28"/>
        </w:rPr>
        <w:t>Ответы на вопросы   0,5 часа.</w:t>
      </w:r>
    </w:p>
    <w:p w:rsidR="00174C07" w:rsidRPr="00174C07" w:rsidRDefault="00174C07" w:rsidP="006B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394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174C07">
        <w:rPr>
          <w:rFonts w:ascii="Times New Roman" w:eastAsia="Times New Roman" w:hAnsi="Times New Roman" w:cs="Times New Roman"/>
          <w:spacing w:val="-2"/>
          <w:sz w:val="28"/>
          <w:szCs w:val="28"/>
        </w:rPr>
        <w:t>8</w:t>
      </w:r>
      <w:r w:rsidR="006B176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FB63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4C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Прием зачетов - </w:t>
      </w:r>
      <w:r w:rsidRPr="00174C0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2 </w:t>
      </w:r>
      <w:r w:rsidRPr="00174C07">
        <w:rPr>
          <w:rFonts w:ascii="Times New Roman" w:eastAsia="Times New Roman" w:hAnsi="Times New Roman" w:cs="Times New Roman"/>
          <w:spacing w:val="-2"/>
          <w:sz w:val="28"/>
          <w:szCs w:val="28"/>
        </w:rPr>
        <w:t>часа.</w:t>
      </w:r>
    </w:p>
    <w:p w:rsidR="00A95A93" w:rsidRDefault="00A95A93" w:rsidP="006B176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A95A9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F8" w:rsidRDefault="00A215F8" w:rsidP="003E150D">
      <w:pPr>
        <w:spacing w:after="0" w:line="240" w:lineRule="auto"/>
      </w:pPr>
      <w:r>
        <w:separator/>
      </w:r>
    </w:p>
  </w:endnote>
  <w:endnote w:type="continuationSeparator" w:id="0">
    <w:p w:rsidR="00A215F8" w:rsidRDefault="00A215F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F8" w:rsidRDefault="00A215F8" w:rsidP="003E150D">
      <w:pPr>
        <w:spacing w:after="0" w:line="240" w:lineRule="auto"/>
      </w:pPr>
      <w:r>
        <w:separator/>
      </w:r>
    </w:p>
  </w:footnote>
  <w:footnote w:type="continuationSeparator" w:id="0">
    <w:p w:rsidR="00A215F8" w:rsidRDefault="00A215F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138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7"/>
  </w:num>
  <w:num w:numId="9">
    <w:abstractNumId w:val="16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83FCE"/>
    <w:rsid w:val="004C3027"/>
    <w:rsid w:val="004D04FC"/>
    <w:rsid w:val="004E54F9"/>
    <w:rsid w:val="004F79CF"/>
    <w:rsid w:val="0052282F"/>
    <w:rsid w:val="00565DFF"/>
    <w:rsid w:val="005674B4"/>
    <w:rsid w:val="005802B8"/>
    <w:rsid w:val="0059319E"/>
    <w:rsid w:val="005A221E"/>
    <w:rsid w:val="005A2ABB"/>
    <w:rsid w:val="005C7659"/>
    <w:rsid w:val="005D2258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B1767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142C3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215F8"/>
    <w:rsid w:val="00A50171"/>
    <w:rsid w:val="00A55610"/>
    <w:rsid w:val="00A62F32"/>
    <w:rsid w:val="00A63E41"/>
    <w:rsid w:val="00A807EC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C16428"/>
    <w:rsid w:val="00C27E39"/>
    <w:rsid w:val="00C32115"/>
    <w:rsid w:val="00C3445F"/>
    <w:rsid w:val="00CB68A4"/>
    <w:rsid w:val="00CC29B3"/>
    <w:rsid w:val="00CD152B"/>
    <w:rsid w:val="00CE1794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ED0138"/>
    <w:rsid w:val="00F030A9"/>
    <w:rsid w:val="00F143B2"/>
    <w:rsid w:val="00F16351"/>
    <w:rsid w:val="00F1708C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3E2B"/>
    <w:rsid w:val="00FA5F02"/>
    <w:rsid w:val="00FB6394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2015-11-17T05:57:00Z</cp:lastPrinted>
  <dcterms:created xsi:type="dcterms:W3CDTF">2015-11-16T07:19:00Z</dcterms:created>
  <dcterms:modified xsi:type="dcterms:W3CDTF">2015-11-17T05:58:00Z</dcterms:modified>
</cp:coreProperties>
</file>