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F4" w:rsidRPr="006718A2" w:rsidRDefault="00A43DBD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,,,,,,</w:t>
      </w:r>
      <w:r w:rsidR="005824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2368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969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Pr="006718A2">
        <w:rPr>
          <w:rFonts w:ascii="Times New Roman" w:eastAsia="Times New Roman" w:hAnsi="Times New Roman" w:cs="Times New Roman"/>
          <w:color w:val="000000"/>
        </w:rPr>
        <w:tab/>
      </w:r>
      <w:r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9692D">
        <w:rPr>
          <w:rFonts w:ascii="Times New Roman" w:eastAsia="Times New Roman" w:hAnsi="Times New Roman" w:cs="Times New Roman"/>
          <w:color w:val="000000"/>
          <w:sz w:val="28"/>
          <w:szCs w:val="28"/>
        </w:rPr>
        <w:t>1174/1</w:t>
      </w:r>
    </w:p>
    <w:p w:rsidR="005824F4" w:rsidRDefault="0046493C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46493C">
        <w:rPr>
          <w:rFonts w:ascii="Times New Roman" w:eastAsia="Times New Roman" w:hAnsi="Times New Roman" w:cs="Times New Roman"/>
          <w:noProof/>
          <w:color w:val="000000"/>
        </w:rPr>
        <w:pict>
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</w:pict>
      </w:r>
      <w:r w:rsidRPr="0046493C">
        <w:rPr>
          <w:rFonts w:ascii="Times New Roman" w:eastAsia="Times New Roman" w:hAnsi="Times New Roman" w:cs="Times New Roman"/>
          <w:noProof/>
          <w:color w:val="000000"/>
        </w:rPr>
        <w:pict>
          <v:line id="Line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</w:pict>
      </w:r>
      <w:r w:rsidR="005824F4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5824F4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«Повышение эффективности управления муниципальной собственностью муниципального образования Алапаевское до 2020 года», утвержденную постановлением Администрации муниципального образования Алапаевское от 14 октября 2014 года №</w:t>
      </w:r>
      <w:r w:rsidR="001B31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от 25 февраля 2015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173/1)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В целях приведения объемов финансирования муниципальной программы «Повышение эффективности управления муниципальной собственностью муниципального образования Алапаевское до 2020 года»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бюджетом муниципального образования Алапаевское, на основании Решения Думы муниципального образования Алапаевское от 29 октября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777 «О внесении изменений в решение Думы </w:t>
      </w:r>
      <w:proofErr w:type="gramStart"/>
      <w:r w:rsidRPr="0059692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от 12 декабря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650 «О бюджете муниципального образования Алапаевское на 2015 год и плановый период 2016 и 2017 годов» (с изменениями, внесенными решением Думы муниципального образования Алапаевское от 26 марта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686, от 28 мая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720, от 27 августа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740),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2015 года 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916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92D" w:rsidRPr="0059692D" w:rsidRDefault="0059692D" w:rsidP="009162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«Повышение эффективности управления муниципальной собственностью муниципального образования Алапаев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>ское до 2020 года», утвержденную постановлением Администрации муниципального образования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14 октября 2014 года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954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16E" w:rsidRPr="001B316E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1B316E" w:rsidRPr="001B3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изменениями, внесенными постановлением Администрации муниципального образования Алапаевское от 25 февраля 2015 года № 173/1)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9692D" w:rsidRDefault="00916289" w:rsidP="0091628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9692D" w:rsidRPr="0059692D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программы «Повышение эффективности управления муниципальной собственностью муниципального образования Алапаевское до 2020 года» строку «Объемы финансирования муниципальной программы по годам реализации,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92D" w:rsidRPr="0059692D">
        <w:rPr>
          <w:rFonts w:ascii="Times New Roman" w:eastAsia="Times New Roman" w:hAnsi="Times New Roman" w:cs="Times New Roman"/>
          <w:sz w:val="28"/>
          <w:szCs w:val="28"/>
        </w:rPr>
        <w:t>рублей» изложить в следующей редакции:</w:t>
      </w:r>
    </w:p>
    <w:p w:rsidR="00916289" w:rsidRPr="0059692D" w:rsidRDefault="00916289" w:rsidP="0091628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59692D" w:rsidRPr="0059692D" w:rsidTr="005969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по годам реализации, тысяч рублей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916289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 36682,7  тыс. рублей,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  год – 6116,7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2016  год – 5653,4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2017  год – 5594,7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2018  год – 6214,9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2019  год – 6435,6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 год – 6667,4 тыс. руб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>лей,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–  36682,7 тыс.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  год – 6116,7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2016  год – 5653,4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2017  год – 5594,7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2018  год – 6214,9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2019  год – 6435,6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2020  год – 6667,4  тыс. рублей.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ab/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«Повышение эффективности управления муниципальной собственностью муниципального образования Алапаевское до 2020 года» строку 9 изложить в новой редакции (Приложение №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1.3. Приложение № 2  к муниципальной программе «Повышение эффективности управления муниципальной собственностью муниципального образования Алапаевское до 2020 года» изложить в новой редакции (Приложение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 w:rsidR="00916289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9692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6289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К.И. Деев                                                         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692D" w:rsidRPr="0059692D" w:rsidSect="00481C18">
          <w:headerReference w:type="default" r:id="rId8"/>
          <w:pgSz w:w="11906" w:h="16838"/>
          <w:pgMar w:top="1135" w:right="851" w:bottom="731" w:left="1701" w:header="709" w:footer="709" w:gutter="0"/>
          <w:cols w:space="720"/>
          <w:titlePg/>
          <w:docGrid w:linePitch="299"/>
        </w:sectPr>
      </w:pP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643FE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декабря 2015 года № 1174/1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«Повышение эффективности управления </w:t>
      </w:r>
    </w:p>
    <w:p w:rsidR="00916289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собственностью муниципального образования 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Алапаевское до 2020 года»</w:t>
      </w:r>
    </w:p>
    <w:p w:rsidR="0059692D" w:rsidRPr="0059692D" w:rsidRDefault="0059692D" w:rsidP="0059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3681"/>
        <w:gridCol w:w="1417"/>
        <w:gridCol w:w="1028"/>
        <w:gridCol w:w="1080"/>
        <w:gridCol w:w="1011"/>
        <w:gridCol w:w="1134"/>
        <w:gridCol w:w="1095"/>
        <w:gridCol w:w="1080"/>
        <w:gridCol w:w="2644"/>
      </w:tblGrid>
      <w:tr w:rsidR="0059692D" w:rsidRPr="0059692D" w:rsidTr="001B316E">
        <w:trPr>
          <w:trHeight w:val="2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</w:t>
            </w:r>
            <w:r w:rsidR="005D5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D5B91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цели (целей</w:t>
            </w:r>
            <w:r w:rsidR="0059692D"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и задач, целевых 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значений показателей</w:t>
            </w:r>
          </w:p>
        </w:tc>
      </w:tr>
      <w:tr w:rsidR="0059692D" w:rsidRPr="0059692D" w:rsidTr="001B316E">
        <w:trPr>
          <w:trHeight w:val="48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92D" w:rsidRPr="0059692D" w:rsidTr="001B316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показатель 4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неналоговых доходов бюджета муниципального образования Алапаевское</w:t>
            </w:r>
            <w:r w:rsidR="001B3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Неналоговые доходы бюджета муниципального образования Алапаевское, в том числе:                              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участки, государственная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 и которые расположе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границах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продажи права на заключение договоров аренды земельных участков, государственная собственность на которые не разграничена и которые расположе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границах городских округов;</w:t>
            </w:r>
            <w:proofErr w:type="gramEnd"/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объектов нежилого фонда городских округов, находя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юридическим лицам по договорам аренды жилых помещений муниципального жилищного фонда,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сдачи в аренду имущества,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движимого имущества,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уплаты налогов и иных обязательных платежей муниципальных унитарных предприятий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созданных городскими округами;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 жилыми помещениями (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а наем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жи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городских округов;</w:t>
            </w:r>
            <w:proofErr w:type="gramEnd"/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объектов нежилого фонда иного имущества, находящегося в собственности городских округов в части реализации основных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по указанному имуществу;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от продажи земельных участков, государственная собственность на которые не разграничены и которые расположены в границах городских округов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9493,5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8969,8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8969,8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8571,0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8471,0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D5B91" w:rsidP="005D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муниципального образования Алапаевское от 12 декабря 2014 года </w:t>
            </w:r>
            <w:r w:rsidR="001B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650 «О бюджете муниципального образования</w:t>
            </w:r>
            <w:r w:rsidR="0059692D"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на 2015 год и плановый период 2016 и 2017 годов»</w:t>
            </w:r>
          </w:p>
        </w:tc>
      </w:tr>
    </w:tbl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D5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92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D5B91" w:rsidRDefault="005D5B91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5B91">
        <w:rPr>
          <w:rFonts w:ascii="Times New Roman" w:eastAsia="Times New Roman" w:hAnsi="Times New Roman" w:cs="Times New Roman"/>
          <w:sz w:val="24"/>
          <w:szCs w:val="24"/>
        </w:rPr>
        <w:t>10 декабря 2015 года № 1174/1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«Повышение эффективности управления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собственностью муниципального образования Алапаевское до 2020 года»</w:t>
      </w:r>
    </w:p>
    <w:p w:rsidR="0059692D" w:rsidRPr="0059692D" w:rsidRDefault="0059692D" w:rsidP="005D5B91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ВЫПОЛНЕНИЮ МУНИЦИПАЛЬНОЙ ПРОГРАММЫ</w:t>
      </w:r>
    </w:p>
    <w:p w:rsidR="0059692D" w:rsidRP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«Повышение эффективности управления муниципальной собственностью </w:t>
      </w:r>
    </w:p>
    <w:p w:rsid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Алапаевское до 2020 года»</w:t>
      </w:r>
    </w:p>
    <w:p w:rsidR="005D5B91" w:rsidRPr="0059692D" w:rsidRDefault="005D5B91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6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181"/>
        <w:gridCol w:w="1080"/>
        <w:gridCol w:w="1058"/>
        <w:gridCol w:w="1080"/>
        <w:gridCol w:w="1080"/>
        <w:gridCol w:w="1078"/>
        <w:gridCol w:w="1080"/>
        <w:gridCol w:w="1102"/>
        <w:gridCol w:w="1980"/>
      </w:tblGrid>
      <w:tr w:rsidR="00481C18" w:rsidRPr="0059692D" w:rsidTr="00682BDB">
        <w:trPr>
          <w:trHeight w:val="10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строки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/источники расходов на финансирование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расходов на выполнение мероприятия за счет всех источников 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есурсного обеспечения, тыс. рублей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481C18" w:rsidRPr="0059692D" w:rsidTr="00682BDB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36682,7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36682,7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Мероприятия по проведению кадастрового учета, оценки рыночной стоимости объектов государственной регистрации 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прав собственности, в том числе,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2,4,5,12,14,18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управлению и распоряжению муниципальным имуществом, земельными участками, в том числе приобретению в муниципальную собственность муниципального образования Алапаевское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763,3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4,6,13,15,17,18</w:t>
            </w:r>
          </w:p>
        </w:tc>
      </w:tr>
      <w:tr w:rsidR="0059692D" w:rsidRPr="0059692D" w:rsidTr="0059692D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подготовки земельных участков на территории муниципального образования Алапаевское для предоставления однократно бесплатно льготным категориям граждан, 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площадей земельных угодий, входящи</w:t>
            </w:r>
            <w:r w:rsidR="0048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 в состав земель сельскохозяйст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венного назначения и земель запаса на территории муниципального образования Алапаевское, в том числе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выполнения работ по изъятию и образованию земельных участков в соответствии с утвержденной документацией по планировке территории для размещения объектов инфраструктуры, включающих выполнение кадастровых работ и постановку на кадастровый учет, оценку 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рыночной с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тоимости земельных участков и (или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расположенных на них объектов недвижимого имущества, иного имущества, изымаемого для размещения объектов инфраструктуры, а также компенсацию убытков, причиненных этим изъятием, публикацию информации об</w:t>
            </w:r>
            <w:proofErr w:type="gramEnd"/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изъятии</w:t>
            </w:r>
            <w:proofErr w:type="gramEnd"/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средствах массовой информации, представительство в суде, 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и приобретение необходимого для совершенствования управления муниципальной собственностью муниципального образования Алапаевское программного обеспечения,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12,13,14,15,18,19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обеспечение сохранности объектов историко-культурного наследия, а также проведение работ по разработке проектов зон охраны объектов культурного наследия, расположенных на территории муниципального образования Алапаевское,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9,10,11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rPr>
          <w:trHeight w:val="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органов местного самоуправления (центральный аппарат),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26832,7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26832,7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4516,7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6DF" w:rsidRDefault="00A43DBD"/>
    <w:sectPr w:rsidR="00C816DF" w:rsidSect="005D5B91"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38" w:rsidRDefault="00037538" w:rsidP="00481C18">
      <w:pPr>
        <w:spacing w:after="0" w:line="240" w:lineRule="auto"/>
      </w:pPr>
      <w:r>
        <w:separator/>
      </w:r>
    </w:p>
  </w:endnote>
  <w:endnote w:type="continuationSeparator" w:id="0">
    <w:p w:rsidR="00037538" w:rsidRDefault="00037538" w:rsidP="0048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38" w:rsidRDefault="00037538" w:rsidP="00481C18">
      <w:pPr>
        <w:spacing w:after="0" w:line="240" w:lineRule="auto"/>
      </w:pPr>
      <w:r>
        <w:separator/>
      </w:r>
    </w:p>
  </w:footnote>
  <w:footnote w:type="continuationSeparator" w:id="0">
    <w:p w:rsidR="00037538" w:rsidRDefault="00037538" w:rsidP="0048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22603"/>
      <w:docPartObj>
        <w:docPartGallery w:val="Page Numbers (Top of Page)"/>
        <w:docPartUnique/>
      </w:docPartObj>
    </w:sdtPr>
    <w:sdtContent>
      <w:p w:rsidR="00481C18" w:rsidRDefault="0046493C">
        <w:pPr>
          <w:pStyle w:val="a5"/>
          <w:jc w:val="center"/>
        </w:pPr>
        <w:r>
          <w:fldChar w:fldCharType="begin"/>
        </w:r>
        <w:r w:rsidR="00481C18">
          <w:instrText>PAGE   \* MERGEFORMAT</w:instrText>
        </w:r>
        <w:r>
          <w:fldChar w:fldCharType="separate"/>
        </w:r>
        <w:r w:rsidR="00A43DBD">
          <w:rPr>
            <w:noProof/>
          </w:rPr>
          <w:t>8</w:t>
        </w:r>
        <w:r>
          <w:fldChar w:fldCharType="end"/>
        </w:r>
      </w:p>
    </w:sdtContent>
  </w:sdt>
  <w:p w:rsidR="00481C18" w:rsidRDefault="00481C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38A8"/>
    <w:multiLevelType w:val="hybridMultilevel"/>
    <w:tmpl w:val="A424A8E0"/>
    <w:lvl w:ilvl="0" w:tplc="94D65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04D6B"/>
    <w:multiLevelType w:val="multilevel"/>
    <w:tmpl w:val="ED08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DF1"/>
    <w:rsid w:val="00037538"/>
    <w:rsid w:val="001B316E"/>
    <w:rsid w:val="00341DF1"/>
    <w:rsid w:val="003975FB"/>
    <w:rsid w:val="0046493C"/>
    <w:rsid w:val="00481C18"/>
    <w:rsid w:val="005824F4"/>
    <w:rsid w:val="0059692D"/>
    <w:rsid w:val="005D5B91"/>
    <w:rsid w:val="00643FE9"/>
    <w:rsid w:val="00775321"/>
    <w:rsid w:val="00916289"/>
    <w:rsid w:val="00A11929"/>
    <w:rsid w:val="00A43DBD"/>
    <w:rsid w:val="00F2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C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C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6</cp:revision>
  <cp:lastPrinted>2015-12-14T04:30:00Z</cp:lastPrinted>
  <dcterms:created xsi:type="dcterms:W3CDTF">2015-12-12T11:31:00Z</dcterms:created>
  <dcterms:modified xsi:type="dcterms:W3CDTF">2016-01-14T03:45:00Z</dcterms:modified>
</cp:coreProperties>
</file>