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5719F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27 ноября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19F7">
        <w:rPr>
          <w:rFonts w:ascii="Times New Roman" w:eastAsia="Times New Roman" w:hAnsi="Times New Roman" w:cs="Times New Roman"/>
          <w:color w:val="000000"/>
          <w:sz w:val="28"/>
          <w:szCs w:val="28"/>
        </w:rPr>
        <w:t>1132</w:t>
      </w:r>
    </w:p>
    <w:p w:rsidR="00FA5F02" w:rsidRDefault="003C732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14305D" w:rsidRDefault="0014305D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5719F7" w:rsidRPr="005719F7" w:rsidRDefault="005719F7" w:rsidP="005719F7">
      <w:pPr>
        <w:spacing w:after="0" w:line="240" w:lineRule="auto"/>
        <w:ind w:left="360" w:right="305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5719F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Об утверждении  </w:t>
      </w:r>
      <w:proofErr w:type="gramStart"/>
      <w:r w:rsidRPr="005719F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 w:rsidRPr="005719F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и порядке проведения экспертизы муниципальных нормативных правовых актов</w:t>
      </w:r>
      <w:r w:rsidRPr="005719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Администрации</w:t>
      </w:r>
      <w:r w:rsidRPr="005719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муниципального образования Алапаевское 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5719F7" w:rsidRPr="005719F7" w:rsidRDefault="005719F7" w:rsidP="005719F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реализации Федерального </w:t>
      </w:r>
      <w:hyperlink r:id="rId9" w:history="1">
        <w:r w:rsidRPr="005719F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закона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06 октября 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2003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№ 131-ФЗ «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равления в Российской Федерации»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10" w:history="1">
        <w:r w:rsidRPr="005719F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Закона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Свердловской области от 14 июля 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2014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 74-ОЗ «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актов»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, учитывая обращение Министерства</w:t>
      </w:r>
      <w:proofErr w:type="gramEnd"/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экономик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Свердловской области от 12 августа 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2015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09-01-82/4389, в соответствии с Уставом муниципального образования Алапаевское,</w:t>
      </w:r>
    </w:p>
    <w:p w:rsidR="005719F7" w:rsidRDefault="005719F7" w:rsidP="005719F7">
      <w:pPr>
        <w:autoSpaceDE w:val="0"/>
        <w:autoSpaceDN w:val="0"/>
        <w:adjustRightInd w:val="0"/>
        <w:spacing w:before="23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9F7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5719F7" w:rsidRPr="005719F7" w:rsidRDefault="005719F7" w:rsidP="00061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1. Утвердить:</w:t>
      </w:r>
    </w:p>
    <w:p w:rsidR="005719F7" w:rsidRPr="005719F7" w:rsidRDefault="005719F7" w:rsidP="005719F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19F7">
        <w:rPr>
          <w:rFonts w:ascii="Times New Roman" w:eastAsia="Times New Roman" w:hAnsi="Times New Roman" w:cs="Times New Roman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19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anchor="Par30" w:history="1">
        <w:r w:rsidRPr="005719F7">
          <w:rPr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 w:rsidRPr="005719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719F7">
        <w:rPr>
          <w:rFonts w:ascii="Times New Roman" w:eastAsia="Times New Roman" w:hAnsi="Times New Roman" w:cs="Times New Roman"/>
          <w:sz w:val="28"/>
          <w:szCs w:val="28"/>
        </w:rPr>
        <w:t>проведения оценки регулирующего воздействия проектов муниципальных нормативных правовых актов Администрации</w:t>
      </w:r>
      <w:r w:rsidRPr="005719F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муниципального  образования</w:t>
      </w:r>
      <w:proofErr w:type="gramEnd"/>
      <w:r w:rsidRPr="005719F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1).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1.2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12" w:anchor="Par129" w:history="1">
        <w:r w:rsidRPr="005719F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Порядок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проведения экспертизы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муниципальных нормативных правовых актов Администрации</w:t>
      </w:r>
      <w:r w:rsidRPr="005719F7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  муниципального  образования</w:t>
      </w:r>
      <w:proofErr w:type="gramEnd"/>
      <w:r w:rsidRPr="005719F7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Алапаевское</w:t>
      </w:r>
      <w:r w:rsidRPr="005719F7">
        <w:rPr>
          <w:rFonts w:ascii="Calibri" w:eastAsia="Calibri" w:hAnsi="Calibri" w:cs="Times New Roman"/>
          <w:bCs/>
          <w:i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061E86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риложение № 2).</w:t>
      </w:r>
    </w:p>
    <w:p w:rsidR="005719F7" w:rsidRPr="005719F7" w:rsidRDefault="00061E86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 Определить</w:t>
      </w:r>
      <w:r w:rsidR="005719F7"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переходный период </w:t>
      </w:r>
      <w:proofErr w:type="gramStart"/>
      <w:r w:rsidR="005719F7"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внедрения системы оценки регулирующего воздействия </w:t>
      </w:r>
      <w:r w:rsidR="006823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муниципальных </w:t>
      </w:r>
      <w:r w:rsidR="005719F7"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нормативных правовых актов </w:t>
      </w:r>
      <w:r w:rsidR="005719F7" w:rsidRPr="005719F7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муниципального  образования</w:t>
      </w:r>
      <w:proofErr w:type="gramEnd"/>
      <w:r w:rsidR="005719F7" w:rsidRPr="005719F7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Алапаевское  с 01 декабря 2015 года до 01 декабря 2016 года.</w:t>
      </w:r>
      <w:r w:rsidR="005719F7"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719F7" w:rsidRPr="005719F7" w:rsidRDefault="005719F7" w:rsidP="00571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9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Зорихина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5719F7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газете «Алапаевская искра» и  разместить  на официальном сайте  муниципального образования Алапаевское.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полнением настоящего постановления возложить на главу Администрации муниципального образования Алапаевское.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Администрации </w:t>
      </w:r>
    </w:p>
    <w:p w:rsid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Алапаевское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К.И. Деев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719F7" w:rsidRPr="005719F7" w:rsidRDefault="005719F7" w:rsidP="005719F7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719F7" w:rsidRPr="005719F7" w:rsidRDefault="005719F7" w:rsidP="005719F7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19F7" w:rsidRPr="005719F7" w:rsidRDefault="005719F7" w:rsidP="005719F7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19F7" w:rsidRPr="005719F7" w:rsidRDefault="005719F7" w:rsidP="005719F7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19F7" w:rsidRPr="005719F7" w:rsidRDefault="005719F7" w:rsidP="005719F7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19F7" w:rsidRPr="005719F7" w:rsidRDefault="005719F7" w:rsidP="005719F7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19F7" w:rsidRPr="005719F7" w:rsidRDefault="005719F7" w:rsidP="005719F7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19F7" w:rsidRPr="005719F7" w:rsidRDefault="005719F7" w:rsidP="005719F7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19F7" w:rsidRPr="005719F7" w:rsidRDefault="005719F7" w:rsidP="005719F7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19F7" w:rsidRPr="005719F7" w:rsidRDefault="005719F7" w:rsidP="005719F7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19F7" w:rsidRPr="005719F7" w:rsidRDefault="005719F7" w:rsidP="005719F7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19F7" w:rsidRPr="005719F7" w:rsidRDefault="005719F7" w:rsidP="005719F7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19F7" w:rsidRPr="005719F7" w:rsidRDefault="005719F7" w:rsidP="005719F7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19F7" w:rsidRPr="005719F7" w:rsidRDefault="005719F7" w:rsidP="005719F7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19F7" w:rsidRPr="005719F7" w:rsidRDefault="005719F7" w:rsidP="005719F7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19F7" w:rsidRPr="005719F7" w:rsidRDefault="005719F7" w:rsidP="005719F7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19F7" w:rsidRPr="005719F7" w:rsidRDefault="005719F7" w:rsidP="005719F7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19F7" w:rsidRPr="005719F7" w:rsidRDefault="005719F7" w:rsidP="005719F7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19F7" w:rsidRPr="005719F7" w:rsidRDefault="005719F7" w:rsidP="005719F7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19F7" w:rsidRPr="005719F7" w:rsidRDefault="005719F7" w:rsidP="005719F7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19F7" w:rsidRPr="005719F7" w:rsidRDefault="005719F7" w:rsidP="005719F7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19F7" w:rsidRPr="005719F7" w:rsidRDefault="005719F7" w:rsidP="005719F7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19F7" w:rsidRDefault="005719F7" w:rsidP="005719F7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УТВЕРЖДЕНО</w:t>
      </w:r>
    </w:p>
    <w:p w:rsidR="005719F7" w:rsidRPr="005719F7" w:rsidRDefault="005719F7" w:rsidP="005719F7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1</w:t>
      </w:r>
    </w:p>
    <w:p w:rsidR="005719F7" w:rsidRPr="005719F7" w:rsidRDefault="005719F7" w:rsidP="005719F7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5719F7" w:rsidRPr="005719F7" w:rsidRDefault="005719F7" w:rsidP="005719F7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 Алапаевское</w:t>
      </w:r>
    </w:p>
    <w:p w:rsidR="005719F7" w:rsidRPr="005719F7" w:rsidRDefault="005719F7" w:rsidP="005719F7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от  27 ноября 2015 года № 1132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  <w:bookmarkStart w:id="0" w:name="Par25"/>
      <w:bookmarkEnd w:id="0"/>
    </w:p>
    <w:p w:rsidR="005719F7" w:rsidRPr="005719F7" w:rsidRDefault="005719F7" w:rsidP="005719F7">
      <w:pPr>
        <w:spacing w:after="0" w:line="240" w:lineRule="auto"/>
        <w:ind w:left="360" w:right="3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ar30"/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5719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5719F7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 оценки регулирующего воздействия проектов муниципальных нормативных правовых актов Администрации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муниципального  образования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719F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Алапаевское 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Par34"/>
      <w:bookmarkEnd w:id="2"/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1. Порядок проведения оценки регулирующего воздействия проектов муниципальных нормативных правовых актов (далее - Порядок) определяет процедуру проведения оценки регулирующего воздействия проектов муниципальных нормативных правовых актов (далее - проекты НПА), затрагивающих вопросы осуществления предпринимательской и инвестиционной деятельности, в целях выявления в проектах НПА положений, которые: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1.1. В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водят избыточные обязанности, запреты и ограничения для субъектов предпринимательской и инвестиционной деятельности или способствующих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их введению.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1.2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С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пособствуют возникновению необоснованных расходов субъектов предпринимательско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й и инвестиционной деятельности.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1.3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С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пособствуют возникновению необоснованных расходов бюджета муницип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ального образования Алапаевское.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1.4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Н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еобоснованно затрудняют осуществление предпринимательской и инвестиционной деятельности и спосо</w:t>
      </w:r>
      <w:r w:rsidR="0068234E">
        <w:rPr>
          <w:rFonts w:ascii="Times New Roman" w:eastAsia="Calibri" w:hAnsi="Times New Roman" w:cs="Times New Roman"/>
          <w:sz w:val="28"/>
          <w:szCs w:val="28"/>
          <w:lang w:eastAsia="en-US"/>
        </w:rPr>
        <w:t>бствуют ограничению конкуренции.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1.5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П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риводят к невозможности исполнения субъектами предпринимательской и инвестиционной деятельности возложенных на них обязанностей вследствие противоречий или пробелов в правовом регулировании.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2. Оценке регулирующего воздействия подлежат затрагивающие вопросы осуществления предпринимательской и инвестиционной деятельности, в том числе в  сферах: установления, изменения и отмены местных налогов и сборов на территории муниципального образования Алапаевское, содействия развитию предпринимательства на территории муниципального образования Алапаевское, проекты следующих НПА: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2.1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. Р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ешений Думы муницип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ального образования Алапаевское.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2.2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. П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остановлений Администрации муниципального образования </w:t>
      </w:r>
      <w:r w:rsidR="0068234E">
        <w:rPr>
          <w:rFonts w:ascii="Times New Roman" w:eastAsia="Calibri" w:hAnsi="Times New Roman" w:cs="Times New Roman"/>
          <w:sz w:val="28"/>
          <w:szCs w:val="28"/>
          <w:lang w:eastAsia="en-US"/>
        </w:rPr>
        <w:t>Алапаевское.</w:t>
      </w:r>
    </w:p>
    <w:p w:rsidR="005719F7" w:rsidRPr="005719F7" w:rsidRDefault="00A9723B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="005719F7"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Оценке регулирующего воздействия не подлежат проекты НПА, содержащие сведения, составляющие государственную тайну, или сведения конфиденциального характера, или направленные на внесение изменений в муниципальные нормативные правовые акты исключительно в целях приведения таких нормативных правовых актов в соответствие с </w:t>
      </w:r>
      <w:r w:rsidR="005719F7"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федеральным и областным законодательством.</w:t>
      </w:r>
    </w:p>
    <w:p w:rsidR="005719F7" w:rsidRPr="005719F7" w:rsidRDefault="005719F7" w:rsidP="00571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9F7">
        <w:rPr>
          <w:rFonts w:ascii="Times New Roman" w:eastAsia="Times New Roman" w:hAnsi="Times New Roman" w:cs="Times New Roman"/>
          <w:sz w:val="28"/>
          <w:szCs w:val="28"/>
        </w:rPr>
        <w:t xml:space="preserve">4. Структурным подразделением, ответственным за проведение </w:t>
      </w:r>
      <w:r w:rsidRPr="005719F7">
        <w:rPr>
          <w:rFonts w:ascii="Times New Roman" w:eastAsia="Times New Roman" w:hAnsi="Times New Roman" w:cs="Times New Roman"/>
          <w:bCs/>
          <w:sz w:val="28"/>
          <w:szCs w:val="28"/>
        </w:rPr>
        <w:t>оценки регулир</w:t>
      </w:r>
      <w:r w:rsidR="00A9723B">
        <w:rPr>
          <w:rFonts w:ascii="Times New Roman" w:eastAsia="Times New Roman" w:hAnsi="Times New Roman" w:cs="Times New Roman"/>
          <w:bCs/>
          <w:sz w:val="28"/>
          <w:szCs w:val="28"/>
        </w:rPr>
        <w:t xml:space="preserve">ующего воздействия </w:t>
      </w:r>
      <w:proofErr w:type="gramStart"/>
      <w:r w:rsidR="00A9723B">
        <w:rPr>
          <w:rFonts w:ascii="Times New Roman" w:eastAsia="Times New Roman" w:hAnsi="Times New Roman" w:cs="Times New Roman"/>
          <w:bCs/>
          <w:sz w:val="28"/>
          <w:szCs w:val="28"/>
        </w:rPr>
        <w:t>нормативных</w:t>
      </w:r>
      <w:r w:rsidRPr="005719F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правовых актов, затрагивающих  вопросы осуществления предпринимательской и инвестиционной деятельности на территории </w:t>
      </w:r>
      <w:r w:rsidR="00A972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5719F7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Алапаевское </w:t>
      </w:r>
      <w:r w:rsidR="0068234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719F7">
        <w:rPr>
          <w:rFonts w:ascii="Times New Roman" w:eastAsia="Times New Roman" w:hAnsi="Times New Roman" w:cs="Times New Roman"/>
          <w:sz w:val="28"/>
          <w:szCs w:val="28"/>
        </w:rPr>
        <w:t>соответствии с постановлением Администрации муниципального о</w:t>
      </w:r>
      <w:r w:rsidR="00A9723B"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29 октября </w:t>
      </w:r>
      <w:r w:rsidRPr="005719F7"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A9723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719F7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A9723B">
        <w:rPr>
          <w:rFonts w:ascii="Times New Roman" w:eastAsia="Times New Roman" w:hAnsi="Times New Roman" w:cs="Times New Roman"/>
          <w:sz w:val="28"/>
          <w:szCs w:val="28"/>
        </w:rPr>
        <w:t>030  является</w:t>
      </w:r>
      <w:proofErr w:type="gramEnd"/>
      <w:r w:rsidR="00A9723B">
        <w:rPr>
          <w:rFonts w:ascii="Times New Roman" w:eastAsia="Times New Roman" w:hAnsi="Times New Roman" w:cs="Times New Roman"/>
          <w:sz w:val="28"/>
          <w:szCs w:val="28"/>
        </w:rPr>
        <w:t xml:space="preserve"> отдел экономики </w:t>
      </w:r>
      <w:r w:rsidRPr="005719F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Алапаевское (далее - Уполномоченное подразделение). 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5. Уполномоченное подразделение осуществляет: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5.1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. Н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ормативное и методическое обеспечение проведения оценки регулир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ующего воздействия проектов НПА.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5.2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. Э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кспертизу</w:t>
      </w:r>
      <w:r w:rsidR="0068234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проведенной Разработчиком оценки регулирующего воздействия проектов НПА, по результатам которой подготавливает экспертное заключение о проведении оценки регулирующего воздействия.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Официальным сайтом для целей оценки регулирующего воздействия проектов НПА в информационно-телекоммуникационной сети Интернет является официальный сайт муниципального образования Алапаевское </w:t>
      </w:r>
      <w:proofErr w:type="spellStart"/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www</w:t>
      </w:r>
      <w:proofErr w:type="spellEnd"/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Pr="005719F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alapaevskoe</w:t>
      </w:r>
      <w:proofErr w:type="spellEnd"/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ru</w:t>
      </w:r>
      <w:proofErr w:type="spellEnd"/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- официальный сайт).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Par54"/>
      <w:bookmarkEnd w:id="3"/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7. Оценка регулирующего воздействия проектов НПА проводится с учетом степени регулирующего воздействия положений, содержащихся в подготавливаемом проекте НПА: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" w:name="Par55"/>
      <w:bookmarkEnd w:id="4"/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7.1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ысокая степень регулирующего воздействия - проект НПА содержит положения, устанавливающие ранее не предусмотренные законодательством обязанности, запреты и ограничения для физических и юридических лиц в сфере предпринимательской и инвестиционной деятельности или способствующие их установлению, а также положения, приводящие к возникновению ранее не предусмотренных законодательством расходов физических и юридических лиц в сфере предпринимательско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й и инвестиционной деятельности.</w:t>
      </w:r>
      <w:proofErr w:type="gramEnd"/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5" w:name="Par56"/>
      <w:bookmarkEnd w:id="5"/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7.2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редняя степень регулирующего воздействия - проект НПА содержит положения, изменяющие ранее предусмотренные законодательством обязанности, запреты и ограничения для физических и юридических лиц в сфере предпринимательской и инвестиционной деятельности или способствующие их установлению, а также положения, приводящие к увеличению ранее предусмотренных законодательством расходов физических и юридических лиц в сфере предпринимательско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й и инвестиционной деятельности.</w:t>
      </w:r>
      <w:proofErr w:type="gramEnd"/>
    </w:p>
    <w:p w:rsidR="005719F7" w:rsidRPr="005719F7" w:rsidRDefault="00A9723B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7.3. Н</w:t>
      </w:r>
      <w:r w:rsidR="005719F7"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изкая степень регулирующего воздействия - проект НПА не содержит положений, предусмотренных </w:t>
      </w:r>
      <w:hyperlink r:id="rId13" w:anchor="Par55" w:history="1">
        <w:r w:rsidR="005719F7" w:rsidRPr="005719F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подпунктами 1</w:t>
        </w:r>
      </w:hyperlink>
      <w:r w:rsidR="005719F7"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hyperlink r:id="rId14" w:anchor="Par56" w:history="1">
        <w:r w:rsidR="005719F7" w:rsidRPr="005719F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</w:t>
        </w:r>
      </w:hyperlink>
      <w:r w:rsidR="005719F7"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пункта, однако подлежит оценке регулирующего воздействия в соответствии с настоящим Порядком по формальным признакам.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8. Этапами проведения оценки регулирующего воздействия проекта НПА являются: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8.1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. П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одготовка Разработчиком проекта НПА и пояснительной записки 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 нему.</w:t>
      </w:r>
    </w:p>
    <w:p w:rsidR="005719F7" w:rsidRPr="005719F7" w:rsidRDefault="005719F7" w:rsidP="00A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8.2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. П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роведение Разработчиком  публичных консультаций по проекту НПА, и подготовка заключения об оценке регули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рующего воздействия проекта НПА.</w:t>
      </w:r>
    </w:p>
    <w:p w:rsidR="005719F7" w:rsidRPr="005719F7" w:rsidRDefault="00A9723B" w:rsidP="00A97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9.</w:t>
      </w:r>
      <w:r w:rsidR="005719F7"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Пояснительная записка к проекту НПА должна содержать следующие сведения:</w:t>
      </w:r>
    </w:p>
    <w:p w:rsidR="005719F7" w:rsidRPr="005719F7" w:rsidRDefault="005719F7" w:rsidP="00A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9.1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. С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тепень регулирующего воздействия проекта НПА в соответствии с </w:t>
      </w:r>
      <w:hyperlink r:id="rId15" w:anchor="Par54" w:history="1">
        <w:r w:rsidRPr="005719F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пунктом 7</w:t>
        </w:r>
      </w:hyperlink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Порядка.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9.2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. О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писание проблемы, на решение которой направлено муниципальное регулирование, оценку негативных эффектов, возникающих в связи с на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личием рассматриваемой проблемы.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9.3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. О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писание предлагаемого способа муниципального регулирования, иных возм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ожных способов решения проблемы.</w:t>
      </w:r>
    </w:p>
    <w:p w:rsidR="005719F7" w:rsidRPr="005719F7" w:rsidRDefault="00A9723B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9.4. С</w:t>
      </w:r>
      <w:r w:rsidR="005719F7"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сылку на нормативные правовые акты или их отдельные положения, в соответствии с которыми осуществляе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тся муниципальное регулирование.</w:t>
      </w:r>
    </w:p>
    <w:p w:rsidR="005719F7" w:rsidRPr="005719F7" w:rsidRDefault="00A9723B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9.5. С</w:t>
      </w:r>
      <w:r w:rsidR="005719F7"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ведения об основных группах субъектов предпринимательской, инвестиционной деятельности, иных группах, включая органы местного самоуправления, муниципальные организации, интересы которых будут затронуты предлагаемым муниципальным регулированием, количественную оценку таких групп (при наличии возможности в получении и (или) 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боре статистической информации).</w:t>
      </w:r>
    </w:p>
    <w:p w:rsidR="005719F7" w:rsidRPr="005719F7" w:rsidRDefault="00A9723B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9.6. Н</w:t>
      </w:r>
      <w:r w:rsidR="005719F7"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овые функции, полномочия, права и обязанности органов местного самоуправления, возникающие (изменяющиеся)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 муниципальном регулировании.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9.7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. Н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овые обязанности, запреты и ограничения для субъектов предпринимательской и инвестиционной деятельности либо характеристику изменений содержания существующих обязанностей, запретов и 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ограничений для таких субъектов.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9.8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. О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ценку соответствующих расходов (доходов) бюджетов бюджетной системы Р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оссийской 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Ф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едерации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возникающих 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при муниципальном регулировании.</w:t>
      </w:r>
    </w:p>
    <w:p w:rsidR="005719F7" w:rsidRPr="005719F7" w:rsidRDefault="00A9723B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9.9. О</w:t>
      </w:r>
      <w:r w:rsidR="005719F7"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ценку расходов субъектов предпринимательской и инвестиционной деятельности в случае, когда реализация проекта НПА будет способствова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ть возникновению таких расходов.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9.10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. О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жидаемые результаты и риски решения проблемы предложенным способом регулирования, риски негативных последствий;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9.11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. О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писание </w:t>
      </w:r>
      <w:proofErr w:type="gramStart"/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методов контроля эффективности выбранного способ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а достижения цели регулирования</w:t>
      </w:r>
      <w:proofErr w:type="gramEnd"/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9.12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. Н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еобходимые для достижения заявленных целей регулирования организационно-технические, методологические, ин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формационные и иные мероприятия.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9.13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. П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редполагаемая дата вступления в силу проекта НПА, необходимость установления переходного периода, отсрочки вступления в силу, распространен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ия на ранее возникшие отношения.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9.14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. И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ные сведения, которые, по мнению Разработчика, позволяют оценить обоснованность предлагаемого способа регулирования.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10. </w:t>
      </w:r>
      <w:proofErr w:type="gramStart"/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До начала процедуры публичных консультаций Разработчик про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водит согласование проекта НПА: перед разработкой проекта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акта определяет  на предмет отнесения проекта НПА к акту, в отношении которого должна быть проведена процедура оценки регулирующего воздействия в соответствии с действующим законодательством и настоящим Порядком; Уполномоченным подразделением на предмет соответствия проекта НПА степени регулирующего воздействия в соответствии с </w:t>
      </w:r>
      <w:hyperlink r:id="rId16" w:anchor="Par54" w:history="1">
        <w:r w:rsidRPr="005719F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пунктом 7</w:t>
        </w:r>
      </w:hyperlink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Порядка.</w:t>
      </w:r>
      <w:proofErr w:type="gramEnd"/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11. С целью проведения публичных консультаций Разработчик размещает на официальном сайте уведомление о проведении публичных консультаций по проекту НПА, проект НПА и пояснительную записку к нему.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12. Уведомление о проведении публичных консультаций по проекту НПА должно содержать следующие сведения: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12.1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. Н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аименование и планируемый срок вступления в силу проекта НПА, полный электронный адрес 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размещения на официальном сайте.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12.2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. С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ведения о Разработчике проекта НПА, в том числе фактический адрес его местонахождения, номера теле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фонов, адреса электронной почты.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12.3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. С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рок пр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оведения публичных консультаций.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12.4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. С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пособ направления участниками публичных ко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нсультаций мнений и предложений.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12.5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. С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тепень регулирующего воздействия проекта НПА в соответствии с </w:t>
      </w:r>
      <w:hyperlink r:id="rId17" w:anchor="Par54" w:history="1">
        <w:r w:rsidRPr="005719F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пунктом 7</w:t>
        </w:r>
      </w:hyperlink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Порядка.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13. Для максимального учета интересов групп при проведении оценки регулирующего воздействия проекта НПА, Разработчик одновременно с размещением уведомления на официальном сайте направляет такие уведомления: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13.</w:t>
      </w:r>
      <w:r w:rsidR="0068234E">
        <w:rPr>
          <w:rFonts w:ascii="Times New Roman" w:eastAsia="Calibri" w:hAnsi="Times New Roman" w:cs="Times New Roman"/>
          <w:sz w:val="28"/>
          <w:szCs w:val="28"/>
          <w:lang w:eastAsia="en-US"/>
        </w:rPr>
        <w:t>1 Уполномоченному подразделению.</w:t>
      </w:r>
    </w:p>
    <w:p w:rsidR="005719F7" w:rsidRPr="005719F7" w:rsidRDefault="00A9723B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13.2. О</w:t>
      </w:r>
      <w:r w:rsidR="005719F7"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рганам местного самоуправления, отраслевым (функциональным) органам Администрации муниципального образования Алапаевское</w:t>
      </w:r>
      <w:r w:rsidR="0068234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5719F7"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структурным подразделениям Администрации муниципального образования Алапаевское,  к компетенции которых относятся вы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носимые на рассмотрение вопросы.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13.3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Думе муниципального образования Алапаевское в случае, если оценка регулирующего воздействия проводится в отношении проекта НПА - проекта решения Думы муницип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ального образования Алапаевское.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13.4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. О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бщественным и экспертным организациям, с которыми Администрация муниципального образования Алапаевское заключила соглашения о взаимодействии при проведении оценки регулирующего воздействия, для подготовки этими организациями заключений в сроки, отведенные для пр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оведения публичных консультаций.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13.5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ным организациям.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14. Срок проведения публичных консультаций по проектам НПА 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устанавливается с учетом степени регулирующего воздействия положений, содержащихся в проекте:</w:t>
      </w:r>
    </w:p>
    <w:p w:rsidR="005719F7" w:rsidRPr="005719F7" w:rsidRDefault="00A9723B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14.1. </w:t>
      </w:r>
      <w:r w:rsidR="005719F7"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30 календарных дней - для проектов, содержащих положения, имеющие высокую степень регулирующего воздейств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ия.</w:t>
      </w:r>
    </w:p>
    <w:p w:rsidR="005719F7" w:rsidRPr="005719F7" w:rsidRDefault="00A9723B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14.2. </w:t>
      </w:r>
      <w:r w:rsidR="005719F7"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20 календарных дней - для проектов, содержащих положения, имеющие среднюю 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епень регулирующего воздействия.</w:t>
      </w:r>
    </w:p>
    <w:p w:rsidR="005719F7" w:rsidRPr="005719F7" w:rsidRDefault="00A9723B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14.3. </w:t>
      </w:r>
      <w:r w:rsidR="005719F7"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10 календарных дней - для проектов, содержащих положения, имеющие низкую степень регулирующего воздействия.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15. Срок проведения публичных консультаций может быть продлен в пределах максимального срока для проведения публичных консультаций, в случаях: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15.1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. Д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опущения технических или процедурных ошибок при размещении 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информации на официальном сайте.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15.2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. О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тсутствия поступивших предложений в отведенные д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ля публичных консультаций сроки.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15.3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. П</w:t>
      </w:r>
      <w:r w:rsidR="0068234E">
        <w:rPr>
          <w:rFonts w:ascii="Times New Roman" w:eastAsia="Calibri" w:hAnsi="Times New Roman" w:cs="Times New Roman"/>
          <w:sz w:val="28"/>
          <w:szCs w:val="28"/>
          <w:lang w:eastAsia="en-US"/>
        </w:rPr>
        <w:t>оручений Г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лавы муниципального образования Алапаевское, главы Администрации муниципального образования Алапаевское.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об основаниях и сроке такого продления размещается на официальном сайте.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16. Разработчик рассматривает все предложения, поступившие в установленный срок в связи с проведением публичных консультаций по проекту НПА, и формирует сводку предложений с указанием сведений об их учете или причинах отклонения.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17. По результатам публичных консультаций по проекту НПА Разработчик подготавливает заключение об оценке регулирующего воздействия, которое состоит </w:t>
      </w:r>
      <w:proofErr w:type="gramStart"/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из</w:t>
      </w:r>
      <w:proofErr w:type="gramEnd"/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17.1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. П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ояснительной записки, доработанной п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о итогам публичных консультаций.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17.2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. С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водки предложений по проекту НПА.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18.  Проект НПА и заключение об оценке регулирующего воздействия в течение 5 рабочих дней с момента его подписания: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18.1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. Размещаются на официальном сайте.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18.2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. Н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аправляются в Уполномоченное подразделение для получения экспертного заключения о проведении оценки регулирующего воздействия проекта НПА.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19. По результатам публичных консультаций в случае выявления в проекте НПА положений, указанных в </w:t>
      </w:r>
      <w:hyperlink r:id="rId18" w:anchor="Par34" w:history="1">
        <w:r w:rsidRPr="005719F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пункте 1</w:t>
        </w:r>
      </w:hyperlink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Порядка, проект НПА подлежит доработке, или принимается решение об отказе в принятии НПА.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Соответствующая информация размещается на официальном сайте.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20. Экспертное заключение о проведении оценки регулирующего воздействия подготавливается со дня поступления заключения об оценке регулирующего воздействия в Уполномоченный орган в следующие сроки: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20.1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 рабочих дней - для проектов НПА, содержащих положения, имеющие высокую и среднюю ст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епени регулирующего воздействия.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20.2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 рабочих дней - для проектов НПА, содержащих положения, имеющие низкую степень регулирующего воздействия.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21. Экспертное заключение о проведении оценки регулирующего воздействия должно содержать выводы о соблюдении Разработчиком настоящего Порядка, наличии либо отсутствии в проекте НПА положений, указанных в </w:t>
      </w:r>
      <w:hyperlink r:id="rId19" w:anchor="Par34" w:history="1">
        <w:r w:rsidRPr="005719F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пункте 1</w:t>
        </w:r>
      </w:hyperlink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Порядка, достаточности обоснования решения проблемы предложенным способом регулирования.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22. Экспертное заключение об оценке регулирующего воздействия проекта НПА подписывается руководителем Уполномоченного подразделения  и в течение 5 рабочих дней со дня его подписания: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22.1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азмещается на официально</w:t>
      </w:r>
      <w:r w:rsidR="0068234E">
        <w:rPr>
          <w:rFonts w:ascii="Times New Roman" w:eastAsia="Calibri" w:hAnsi="Times New Roman" w:cs="Times New Roman"/>
          <w:sz w:val="28"/>
          <w:szCs w:val="28"/>
          <w:lang w:eastAsia="en-US"/>
        </w:rPr>
        <w:t>м сайте.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22.2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9723B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аправляется Разработчику для подготовки итоговой редакции проекта НПА.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23. </w:t>
      </w:r>
      <w:proofErr w:type="gramStart"/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Разногласия, возникшие при проведении оценки регулирующего воздействия между Разработчиком, Уполномоченным подразделением, общественными и экспертными организациями, с которыми Администрация муниципального образования Алапаевское заключила соглашения о взаимодействии при проведении оценки регулирующего воздействия, устраняются на соглас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ительных совещаниях, проводимых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главой Администрации муниципального образования Алапаевское в сроки, отведенные для подготовки заключений в соответствии с настоящим Порядком.</w:t>
      </w:r>
      <w:proofErr w:type="gramEnd"/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lang w:eastAsia="en-US"/>
        </w:rPr>
      </w:pP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lang w:eastAsia="en-US"/>
        </w:rPr>
      </w:pP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lang w:eastAsia="en-US"/>
        </w:rPr>
      </w:pP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lang w:eastAsia="en-US"/>
        </w:rPr>
      </w:pP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lang w:eastAsia="en-US"/>
        </w:rPr>
      </w:pP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lang w:eastAsia="en-US"/>
        </w:rPr>
      </w:pP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lang w:eastAsia="en-US"/>
        </w:rPr>
      </w:pP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lang w:eastAsia="en-US"/>
        </w:rPr>
      </w:pP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lang w:eastAsia="en-US"/>
        </w:rPr>
      </w:pP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lang w:eastAsia="en-US"/>
        </w:rPr>
      </w:pP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lang w:eastAsia="en-US"/>
        </w:rPr>
      </w:pP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lang w:eastAsia="en-US"/>
        </w:rPr>
      </w:pP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lang w:eastAsia="en-US"/>
        </w:rPr>
      </w:pP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lang w:eastAsia="en-US"/>
        </w:rPr>
      </w:pPr>
    </w:p>
    <w:p w:rsidR="003C7323" w:rsidRDefault="003C7323" w:rsidP="005719F7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7323" w:rsidRDefault="003C7323" w:rsidP="005719F7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7323" w:rsidRDefault="003C7323" w:rsidP="005719F7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7323" w:rsidRDefault="003C7323" w:rsidP="005719F7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7323" w:rsidRDefault="003C7323" w:rsidP="005719F7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7323" w:rsidRDefault="003C7323" w:rsidP="005719F7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7323" w:rsidRDefault="003C7323" w:rsidP="005719F7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7323" w:rsidRDefault="003C7323" w:rsidP="003C7323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УТВЕРЖДЕНО</w:t>
      </w:r>
    </w:p>
    <w:p w:rsidR="005719F7" w:rsidRPr="005719F7" w:rsidRDefault="005719F7" w:rsidP="003C7323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2</w:t>
      </w:r>
    </w:p>
    <w:p w:rsidR="005719F7" w:rsidRPr="005719F7" w:rsidRDefault="005719F7" w:rsidP="003C7323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5719F7" w:rsidRPr="005719F7" w:rsidRDefault="005719F7" w:rsidP="003C7323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 Алапаевское</w:t>
      </w:r>
    </w:p>
    <w:p w:rsidR="005719F7" w:rsidRDefault="005719F7" w:rsidP="003C7323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27 ноября 2015 года № 1132</w:t>
      </w:r>
    </w:p>
    <w:p w:rsidR="003C7323" w:rsidRPr="005719F7" w:rsidRDefault="003C7323" w:rsidP="003C7323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719F7" w:rsidRPr="005719F7" w:rsidRDefault="003C7323" w:rsidP="005719F7">
      <w:pPr>
        <w:spacing w:after="0" w:line="240" w:lineRule="auto"/>
        <w:ind w:left="360" w:right="30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 экспертизы</w:t>
      </w:r>
      <w:r w:rsidR="005719F7" w:rsidRPr="005719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муниципальных нормативных правовых актов</w:t>
      </w:r>
      <w:r w:rsidR="005719F7" w:rsidRPr="005719F7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</w:t>
      </w:r>
      <w:r w:rsidR="005719F7" w:rsidRPr="005719F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муниципального  образования</w:t>
      </w:r>
      <w:proofErr w:type="gramEnd"/>
      <w:r w:rsidR="005719F7" w:rsidRPr="005719F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Алапаевское </w:t>
      </w:r>
    </w:p>
    <w:p w:rsidR="005719F7" w:rsidRPr="005719F7" w:rsidRDefault="005719F7" w:rsidP="00571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5719F7" w:rsidRPr="005719F7" w:rsidRDefault="005719F7" w:rsidP="003C73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6" w:name="Par124"/>
      <w:bookmarkStart w:id="7" w:name="Par129"/>
      <w:bookmarkEnd w:id="6"/>
      <w:bookmarkEnd w:id="7"/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Настоящий Порядок определяет процедуру проведения экспертизы муниципальных нормативных правовых актов (далее - НПА), затрагивающих вопросы осуществления предпринимательской и инвестиционной деятельности, в целях выявления </w:t>
      </w:r>
      <w:proofErr w:type="gramStart"/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действующих</w:t>
      </w:r>
      <w:proofErr w:type="gramEnd"/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НПА положений, которые:</w:t>
      </w:r>
    </w:p>
    <w:p w:rsidR="005719F7" w:rsidRPr="005719F7" w:rsidRDefault="005719F7" w:rsidP="003C73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1.1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. В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водят избыточные обязанности, запреты и ограничения для субъектов предпринимательской и инвестиционной деятельности или способствую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щих их введению.</w:t>
      </w:r>
    </w:p>
    <w:p w:rsidR="005719F7" w:rsidRPr="005719F7" w:rsidRDefault="005719F7" w:rsidP="003C73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1.2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. С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пособствуют возникновению необоснованных расходов субъектов предпринимательско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й и инвестиционной деятельности.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1.3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. С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пособствуют возникновению необоснованных расходов бюджета муницип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ального образования Алапаевское.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1.4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. Н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еобоснованно затрудняют осуществление предпринимательской и инвестиционной деятельности и спосо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бствуют ограничению конкуренции.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1.5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. П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риводят к невозможности исполнения субъектами предпринимательской и инвестиционной деятельности возложенных на них обязанностей вследствие противоречий или пробелов в правовом регулировании.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2. Экспертизе подлежат затрагивающие вопросы осуществления предпринимательской и инвестиционной деятельности следующие НПА:</w:t>
      </w:r>
    </w:p>
    <w:p w:rsidR="005719F7" w:rsidRPr="005719F7" w:rsidRDefault="0068234E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2.1.  Р</w:t>
      </w:r>
      <w:r w:rsidR="005719F7"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ешения Думы муницип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ального образования Алапаевское.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2.2</w:t>
      </w:r>
      <w:r w:rsidR="0068234E">
        <w:rPr>
          <w:rFonts w:ascii="Times New Roman" w:eastAsia="Calibri" w:hAnsi="Times New Roman" w:cs="Times New Roman"/>
          <w:sz w:val="28"/>
          <w:szCs w:val="28"/>
          <w:lang w:eastAsia="en-US"/>
        </w:rPr>
        <w:t>. П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остановления Администрации муниципального образования Алапаевское.</w:t>
      </w:r>
    </w:p>
    <w:p w:rsidR="005719F7" w:rsidRPr="005719F7" w:rsidRDefault="003C7323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="005719F7"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Экспертизе подлежат НПА, затрагивающие вопросы осуществления предпринимательской и инвестиционной деятельности в следующих сферах:</w:t>
      </w:r>
    </w:p>
    <w:p w:rsidR="005719F7" w:rsidRPr="005719F7" w:rsidRDefault="0068234E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3.1. У</w:t>
      </w:r>
      <w:r w:rsidR="005719F7"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становление, изменение и отмена местных налогов и сборов на территории муницип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ального образования Алапаевское.</w:t>
      </w:r>
    </w:p>
    <w:p w:rsidR="005719F7" w:rsidRPr="005719F7" w:rsidRDefault="0068234E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3.2. С</w:t>
      </w:r>
      <w:r w:rsidR="005719F7"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одействие развитию предпринимательства на территории муниципального образования Алапаевское.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4. Экспертизе не подлежат НПА, содержащие сведения, составляющие государственную тайну, или сведения конфиденциального характера, или принятые исключительно в целях приведения муниципальных нормативных правовых актов в соответствие с федеральным и областным законодательством.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Уполномоченным подразделением при проведении экспертизы НПА 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 соответствии с постановлением Администрации муниципального о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бразования Алапаевское от 29 октября 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2015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1030  является отдел экономики Администрации муниципального образования Алапаевское  (далее - Уполномоченное подразделение).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Уполномоченное подразделение осуществляет нормативное и методическое обеспечение проведения экспертизы НПА.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6. Экспертиза НПА осуществляется Уполномоченным подразделением во взаимодействии с органом местного самоуправления, отраслевым (функциональным) органом Администрации муниципального образования Алапаевское, структурным подразделением Администрации муниципального образования Алапаевское, являющимся разработчиком НПА (далее - Разработчик), а при необходимости, с экспертными и общественными организациями, к компетенции которых относится исследуемая сфера общественных отношений.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7. Экспертиза НПА проводится в соответствии с законодательством Российской Федерации, Свердловской области, муниципального образования Алапаевское, в том числе  с методикой, у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тверждаемой п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остановлением Администрации муниципального образования Алапаевское.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8. Официальным сайтом для целей экспертизы НПА в информационно-телекоммуникационной сети Интернет является официальный сайт муниципа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льного образования Алапаевское </w:t>
      </w:r>
      <w:proofErr w:type="spellStart"/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www</w:t>
      </w:r>
      <w:proofErr w:type="spellEnd"/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Pr="005719F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alapaevskoe</w:t>
      </w:r>
      <w:proofErr w:type="spellEnd"/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ru</w:t>
      </w:r>
      <w:proofErr w:type="spellEnd"/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- официальный сайт).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9. Экспертиза НПА проводится в отношении: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9.1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НПА, при проведении оценки регулирующего воздействия </w:t>
      </w:r>
      <w:proofErr w:type="gramStart"/>
      <w:r w:rsidR="0068234E">
        <w:rPr>
          <w:rFonts w:ascii="Times New Roman" w:eastAsia="Calibri" w:hAnsi="Times New Roman" w:cs="Times New Roman"/>
          <w:sz w:val="28"/>
          <w:szCs w:val="28"/>
          <w:lang w:eastAsia="en-US"/>
        </w:rPr>
        <w:t>проектов</w:t>
      </w:r>
      <w:proofErr w:type="gramEnd"/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которых определена высокая степень регулирующего воздействия и с момента </w:t>
      </w:r>
      <w:r w:rsidR="0068234E"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вступления,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силу к</w:t>
      </w:r>
      <w:r w:rsidR="0068234E">
        <w:rPr>
          <w:rFonts w:ascii="Times New Roman" w:eastAsia="Calibri" w:hAnsi="Times New Roman" w:cs="Times New Roman"/>
          <w:sz w:val="28"/>
          <w:szCs w:val="28"/>
          <w:lang w:eastAsia="en-US"/>
        </w:rPr>
        <w:t>оторых прошло не менее трех лет.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9.2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НПА, не прошедших оценку регулирующего воздействия на стадии разработки проекта НПА, и с момента </w:t>
      </w:r>
      <w:proofErr w:type="gramStart"/>
      <w:r w:rsidR="0068234E">
        <w:rPr>
          <w:rFonts w:ascii="Times New Roman" w:eastAsia="Calibri" w:hAnsi="Times New Roman" w:cs="Times New Roman"/>
          <w:sz w:val="28"/>
          <w:szCs w:val="28"/>
          <w:lang w:eastAsia="en-US"/>
        </w:rPr>
        <w:t>вступления</w:t>
      </w:r>
      <w:proofErr w:type="gramEnd"/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силу которых прошло не менее одного года.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10. Этапами проведения экспертизы НПА являются: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10.1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. Ф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ормирование годового плана проведени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я экспертизы НПА (далее - План).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10.2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. П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одготовка проекта заключени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я по результатам экспертизы НПА.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10.3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. П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роведение публичных консультаций при проведении экспертизы НПА и подготовка заключения по результатам экспертизы НПА.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11. План формируется Уполномоченным подразделением на основе: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11.1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.  Р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езульта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тов мониторинга действующих НПА.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11.2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. П</w:t>
      </w:r>
      <w:r w:rsidR="0068234E">
        <w:rPr>
          <w:rFonts w:ascii="Times New Roman" w:eastAsia="Calibri" w:hAnsi="Times New Roman" w:cs="Times New Roman"/>
          <w:sz w:val="28"/>
          <w:szCs w:val="28"/>
          <w:lang w:eastAsia="en-US"/>
        </w:rPr>
        <w:t>оручений Г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лавы муниципального образования Алапаевское;  главы Администрации муницип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ального образования Алапаевское.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11.3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боснованных предложений о проведении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экспертизы НПА, поступивших от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управлений, отделов, территориальных органов Администрации муниципального образования Алапаевское, экспертных организаций, организаций, целью деятельности которых является защита и представление интересов субъектов предпринимательской деятельности, а также иных физических и юридических лиц, осуществляющих 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предпринимательск</w:t>
      </w:r>
      <w:r w:rsidR="0068234E">
        <w:rPr>
          <w:rFonts w:ascii="Times New Roman" w:eastAsia="Calibri" w:hAnsi="Times New Roman" w:cs="Times New Roman"/>
          <w:sz w:val="28"/>
          <w:szCs w:val="28"/>
          <w:lang w:eastAsia="en-US"/>
        </w:rPr>
        <w:t>ую, инвестиционную деятельность.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11.4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. В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ыявленных проблем в сферах предпринимательской и инвестиционной деятельности, в том числе в связи с неоднократными обращениями граждан и организаций в органы местного самоуправления, свидетельствующими о наличии проблемы в определенной сфере предпринимательской, инвестиционной деятельности.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12. Сбор предложений о включении НПА в План осуществляется до 01 декабря предшествующего года.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13. В Плане указываются: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13.1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. Наименование и реквизиты НПА.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13.2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. Сведения о Разработчике.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13.3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. С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рок проведения экспертизы НПА, в том числе публичных консультаций.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14. Проект Плана рассматривается на заседании рабочей группы по обеспечению последовательного внедрения процедуры оценки регулирующего воздействия на территории муниципального образования Алапаевское  (далее - Рабочая группа), утверждается Администрацией муниципального образования Алапаевское и размещается на официальном сайте в течение 5 рабочих дней со дня его утверждения.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15. В отношении каждого НПА, включенного в план, Уполномоченное подразделение подготавливает проект заключения, которое должно содержать следующие сведения: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15.1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. Р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еквизиты НПА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15.2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. Н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аименование органа, разработавшего НПА и (или) к компетенции и полномочиям которого относится исследуем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ая сфера общественных отношений.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15.3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. Д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анные о результатах проведения оценки регулирующего воздействия проек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та НПА (в случае ее проведения).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15.4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. С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рок действия НПА 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и (или) его отдельных положений.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15.5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. С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сылку на нормативные правовые акты или их отдельные положения, в соответ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ствии с которыми был принят НПА.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15.6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. С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ведения об основных группах субъектов предпринимательской, инвестиционной деятельности, иных группах, включая органы местного самоуправления, муниципальные организации, интересы которых затронуты муниципальным регулированием, количественную оценку таких групп (при наличии возможности в получении и (или) с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боре статистической информации).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15.7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. О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ценку соответствующих расходов (доходов) бюджетов бюджетной системы Р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оссийской 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Ф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едерации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возникших 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при муниципальном регулировании.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15.8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. О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ценку расходов субъектов предпринимательской и инвестиционной деятельности, связанных с необходимостью соблюдения установленных НПА обяза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нностей, запретов и ограничений.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15.9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. О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ценку положительных и отрицате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льных последствий регулирования.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15.10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. О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ценку достижения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заявленных целей регулирования.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15.11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. В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ыводы о наличии или отсутствии в НПА положений, указанных в </w:t>
      </w:r>
      <w:hyperlink r:id="rId20" w:anchor="Par34" w:history="1">
        <w:r w:rsidRPr="005719F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пункте 1</w:t>
        </w:r>
      </w:hyperlink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Порядка, а в случае наличия таких положений, предл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ожения о способах их устранения.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15.12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. П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редложения о принятии иных мер, направленных на совершенствование условий ведения предпринимательской, инвестиционной деятельности.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16. Проект заключения о результатах экспертизы НПА выносится Уполномоченным подразделением на публичные консультации в сроки, установленные в Плане.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Сроки проведения публичных консультаций по проектам заключений о результатах экспертизы НПА не могут составлять менее 10 и более 45 календарных дней.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17. С целью проведения публичных консультаций по проекту заключения о результатах экспертизы НПА Уполномоченное подразделение размещает на официальном сайте уведомление о проведении публичных консультаций, НПА, в отношении которого проводится экспертиза, проект заключения о результатах экспертизы НПА.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18. Уведомление о проведении публичных консультаций по проекту заключения о результатах экспертизы НПА должно содержать следующие сведения: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18.1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. Наименование НПА.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18.2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. С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рок пр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оведения публичных консультаций.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18.3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. С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пособ направления участниками публичных консультаций мнений и предложений.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19. Уполномоченное подразделение рассматривает все предложения, поступившие в установленный срок в связи с проведением публичных консультаций по проекту заключения о результатах экспертизы НПА, и формирует  предложения с указанием сведений об их учете или причинах отклонения.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20. По результатам публичных консультаций Уполномоченное подразделение дорабатывает проект заключения о результатах экспертизы НПА, куда включается информация о результатах проведения публичных консультаций.</w:t>
      </w:r>
    </w:p>
    <w:p w:rsidR="005719F7" w:rsidRPr="005719F7" w:rsidRDefault="003C7323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21. Администрацией</w:t>
      </w:r>
      <w:r w:rsidR="005719F7"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Алапаевское в целях эффективного проведения экспертизы муниципальных НПА создается Рабочая группа по рассмотрению экспертных заключений и результатах экспертизы НПА (далее – Рабочая группа). 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22. Доработанный проект заключения о результатах экспертизы НПА выносится на рассмотрение Рабочей группы и подписывается руководителе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м Уполномоченного подразделения.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23. Заключение о результатах экспертизы НПА в течение 5 рабочих дней со дня его подписания: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23.1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. Размещается на официальном сайте.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23.2</w:t>
      </w:r>
      <w:r w:rsidR="003C7323">
        <w:rPr>
          <w:rFonts w:ascii="Times New Roman" w:eastAsia="Calibri" w:hAnsi="Times New Roman" w:cs="Times New Roman"/>
          <w:sz w:val="28"/>
          <w:szCs w:val="28"/>
          <w:lang w:eastAsia="en-US"/>
        </w:rPr>
        <w:t>. Н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аправляется Разработчику и в органы местного самоуправления, 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отраслевые (функциональные) органы Администрации муниципального образования Алапаевское, структурные подразделения Администрации муниципального образования Алапаевское, к компетенции и полномочиям которых относится регулируемая сфера общественных отношений.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24. Заключение о результатах экспертизы НПА является основанием для внесения изменений в муниципальные нормативные правовые акты или отмены муниципальных нормативных правовых актов.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25. Уполномоченное подразделение по итогам эксперти</w:t>
      </w:r>
      <w:r w:rsidR="0068234E">
        <w:rPr>
          <w:rFonts w:ascii="Times New Roman" w:eastAsia="Calibri" w:hAnsi="Times New Roman" w:cs="Times New Roman"/>
          <w:sz w:val="28"/>
          <w:szCs w:val="28"/>
          <w:lang w:eastAsia="en-US"/>
        </w:rPr>
        <w:t>зы НПА может направить в адрес Г</w:t>
      </w:r>
      <w:r w:rsidRPr="005719F7">
        <w:rPr>
          <w:rFonts w:ascii="Times New Roman" w:eastAsia="Calibri" w:hAnsi="Times New Roman" w:cs="Times New Roman"/>
          <w:sz w:val="28"/>
          <w:szCs w:val="28"/>
          <w:lang w:eastAsia="en-US"/>
        </w:rPr>
        <w:t>лавы муниципального образования Алапаевское, главы Администрации муниципального образования Алапаевское, предложения по внесению изменений в муниципальные нормативные правовые акты или отмене муниципальных нормативных правовых актов.</w:t>
      </w:r>
    </w:p>
    <w:p w:rsidR="005719F7" w:rsidRPr="005719F7" w:rsidRDefault="005719F7" w:rsidP="003C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8" w:name="_GoBack"/>
      <w:bookmarkEnd w:id="8"/>
    </w:p>
    <w:p w:rsidR="005719F7" w:rsidRPr="005719F7" w:rsidRDefault="005719F7" w:rsidP="003C7323">
      <w:pPr>
        <w:spacing w:after="0" w:line="240" w:lineRule="auto"/>
        <w:ind w:firstLine="709"/>
        <w:rPr>
          <w:rFonts w:ascii="Calibri" w:eastAsia="Calibri" w:hAnsi="Calibri" w:cs="Times New Roman"/>
          <w:lang w:eastAsia="en-US"/>
        </w:rPr>
      </w:pPr>
    </w:p>
    <w:p w:rsidR="00A9043E" w:rsidRPr="00CE7733" w:rsidRDefault="00A9043E" w:rsidP="003C732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A9043E" w:rsidRPr="00CE7733" w:rsidSect="003E28CD">
      <w:headerReference w:type="default" r:id="rId21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C6B" w:rsidRDefault="00CC1C6B" w:rsidP="003E150D">
      <w:pPr>
        <w:spacing w:after="0" w:line="240" w:lineRule="auto"/>
      </w:pPr>
      <w:r>
        <w:separator/>
      </w:r>
    </w:p>
  </w:endnote>
  <w:endnote w:type="continuationSeparator" w:id="0">
    <w:p w:rsidR="00CC1C6B" w:rsidRDefault="00CC1C6B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C6B" w:rsidRDefault="00CC1C6B" w:rsidP="003E150D">
      <w:pPr>
        <w:spacing w:after="0" w:line="240" w:lineRule="auto"/>
      </w:pPr>
      <w:r>
        <w:separator/>
      </w:r>
    </w:p>
  </w:footnote>
  <w:footnote w:type="continuationSeparator" w:id="0">
    <w:p w:rsidR="00CC1C6B" w:rsidRDefault="00CC1C6B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34E">
          <w:rPr>
            <w:noProof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3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4"/>
  </w:num>
  <w:num w:numId="6">
    <w:abstractNumId w:val="7"/>
  </w:num>
  <w:num w:numId="7">
    <w:abstractNumId w:val="9"/>
  </w:num>
  <w:num w:numId="8">
    <w:abstractNumId w:val="18"/>
  </w:num>
  <w:num w:numId="9">
    <w:abstractNumId w:val="17"/>
  </w:num>
  <w:num w:numId="10">
    <w:abstractNumId w:val="15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61E86"/>
    <w:rsid w:val="00081E00"/>
    <w:rsid w:val="00084477"/>
    <w:rsid w:val="000C6179"/>
    <w:rsid w:val="0011555A"/>
    <w:rsid w:val="00115DBB"/>
    <w:rsid w:val="00134BCE"/>
    <w:rsid w:val="0014305D"/>
    <w:rsid w:val="0016364E"/>
    <w:rsid w:val="00174C07"/>
    <w:rsid w:val="00181DF9"/>
    <w:rsid w:val="001A25AD"/>
    <w:rsid w:val="001C0A0D"/>
    <w:rsid w:val="001C58D8"/>
    <w:rsid w:val="001D47CD"/>
    <w:rsid w:val="001D681A"/>
    <w:rsid w:val="002172FC"/>
    <w:rsid w:val="0022583B"/>
    <w:rsid w:val="002600E6"/>
    <w:rsid w:val="00283E30"/>
    <w:rsid w:val="002939EF"/>
    <w:rsid w:val="002A36E0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C7323"/>
    <w:rsid w:val="003E150D"/>
    <w:rsid w:val="003E28C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719F7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8234E"/>
    <w:rsid w:val="006A7E52"/>
    <w:rsid w:val="006C742F"/>
    <w:rsid w:val="006E31A0"/>
    <w:rsid w:val="00722824"/>
    <w:rsid w:val="00747099"/>
    <w:rsid w:val="00757958"/>
    <w:rsid w:val="0076216D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8418C2"/>
    <w:rsid w:val="00847731"/>
    <w:rsid w:val="0088738D"/>
    <w:rsid w:val="00894F61"/>
    <w:rsid w:val="008A5B4F"/>
    <w:rsid w:val="008B26CA"/>
    <w:rsid w:val="008B4633"/>
    <w:rsid w:val="008F7E4A"/>
    <w:rsid w:val="009142C3"/>
    <w:rsid w:val="009358C8"/>
    <w:rsid w:val="009409DF"/>
    <w:rsid w:val="009531F2"/>
    <w:rsid w:val="00962611"/>
    <w:rsid w:val="00964641"/>
    <w:rsid w:val="00982793"/>
    <w:rsid w:val="0099046C"/>
    <w:rsid w:val="00997908"/>
    <w:rsid w:val="009A32C2"/>
    <w:rsid w:val="009A6E2C"/>
    <w:rsid w:val="009C4094"/>
    <w:rsid w:val="009C7F40"/>
    <w:rsid w:val="009F0ED8"/>
    <w:rsid w:val="009F2650"/>
    <w:rsid w:val="009F4F1B"/>
    <w:rsid w:val="00A01602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9723B"/>
    <w:rsid w:val="00AA7E78"/>
    <w:rsid w:val="00AF6C84"/>
    <w:rsid w:val="00B15D1E"/>
    <w:rsid w:val="00B26E2C"/>
    <w:rsid w:val="00B60AFD"/>
    <w:rsid w:val="00B67D04"/>
    <w:rsid w:val="00B917BF"/>
    <w:rsid w:val="00BB3DC9"/>
    <w:rsid w:val="00BF24E7"/>
    <w:rsid w:val="00BF6236"/>
    <w:rsid w:val="00C16428"/>
    <w:rsid w:val="00C27E39"/>
    <w:rsid w:val="00C32115"/>
    <w:rsid w:val="00C3445F"/>
    <w:rsid w:val="00CB68A4"/>
    <w:rsid w:val="00CC1C6B"/>
    <w:rsid w:val="00CC29B3"/>
    <w:rsid w:val="00CD152B"/>
    <w:rsid w:val="00CE1794"/>
    <w:rsid w:val="00CE7733"/>
    <w:rsid w:val="00D024B7"/>
    <w:rsid w:val="00D066B5"/>
    <w:rsid w:val="00D37532"/>
    <w:rsid w:val="00D7077D"/>
    <w:rsid w:val="00D8090A"/>
    <w:rsid w:val="00DB31CB"/>
    <w:rsid w:val="00DB46B3"/>
    <w:rsid w:val="00DB7783"/>
    <w:rsid w:val="00DE544C"/>
    <w:rsid w:val="00DE61B5"/>
    <w:rsid w:val="00DF452B"/>
    <w:rsid w:val="00DF4582"/>
    <w:rsid w:val="00DF739E"/>
    <w:rsid w:val="00E050DF"/>
    <w:rsid w:val="00E116F6"/>
    <w:rsid w:val="00E143DE"/>
    <w:rsid w:val="00E309D7"/>
    <w:rsid w:val="00E36439"/>
    <w:rsid w:val="00E74512"/>
    <w:rsid w:val="00EA22E1"/>
    <w:rsid w:val="00EB7E27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F02"/>
    <w:rsid w:val="00FB68E6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69;&#1050;&#1054;&#1053;&#1054;&#1052;&#1048;&#1050;&#1040;\&#1087;&#1086;&#1088;&#1103;&#1076;&#1086;&#1082;%20&#1054;&#1056;&#1042;%20&#1052;&#1054;%20&#1040;&#1051;&#1040;&#1055;.docx" TargetMode="External"/><Relationship Id="rId18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69;&#1050;&#1054;&#1053;&#1054;&#1052;&#1048;&#1050;&#1040;\&#1087;&#1086;&#1088;&#1103;&#1076;&#1086;&#1082;%20&#1054;&#1056;&#1042;%20&#1052;&#1054;%20&#1040;&#1051;&#1040;&#1055;.docx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69;&#1050;&#1054;&#1053;&#1054;&#1052;&#1048;&#1050;&#1040;\&#1087;&#1086;&#1088;&#1103;&#1076;&#1086;&#1082;%20&#1054;&#1056;&#1042;%20&#1052;&#1054;%20&#1040;&#1051;&#1040;&#1055;.docx" TargetMode="External"/><Relationship Id="rId17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69;&#1050;&#1054;&#1053;&#1054;&#1052;&#1048;&#1050;&#1040;\&#1087;&#1086;&#1088;&#1103;&#1076;&#1086;&#1082;%20&#1054;&#1056;&#1042;%20&#1052;&#1054;%20&#1040;&#1051;&#1040;&#1055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69;&#1050;&#1054;&#1053;&#1054;&#1052;&#1048;&#1050;&#1040;\&#1087;&#1086;&#1088;&#1103;&#1076;&#1086;&#1082;%20&#1054;&#1056;&#1042;%20&#1052;&#1054;%20&#1040;&#1051;&#1040;&#1055;.docx" TargetMode="External"/><Relationship Id="rId20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69;&#1050;&#1054;&#1053;&#1054;&#1052;&#1048;&#1050;&#1040;\&#1087;&#1086;&#1088;&#1103;&#1076;&#1086;&#1082;%20&#1054;&#1056;&#1042;%20&#1052;&#1054;%20&#1040;&#1051;&#1040;&#1055;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69;&#1050;&#1054;&#1053;&#1054;&#1052;&#1048;&#1050;&#1040;\&#1087;&#1086;&#1088;&#1103;&#1076;&#1086;&#1082;%20&#1054;&#1056;&#1042;%20&#1052;&#1054;%20&#1040;&#1051;&#1040;&#1055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69;&#1050;&#1054;&#1053;&#1054;&#1052;&#1048;&#1050;&#1040;\&#1087;&#1086;&#1088;&#1103;&#1076;&#1086;&#1082;%20&#1054;&#1056;&#1042;%20&#1052;&#1054;%20&#1040;&#1051;&#1040;&#1055;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4E8664765D77F664FFF0ABDBEC078914192DA4C290E1C33589F16C98DDF9E181B0324710B91189B532A6549MFg8E" TargetMode="External"/><Relationship Id="rId19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69;&#1050;&#1054;&#1053;&#1054;&#1052;&#1048;&#1050;&#1040;\&#1087;&#1086;&#1088;&#1103;&#1076;&#1086;&#1082;%20&#1054;&#1056;&#1042;%20&#1052;&#1054;%20&#1040;&#1051;&#1040;&#1055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E8664765D77F664FFF14B0A8AC269B41918641290411620DCB109ED28F984D5B4322264FMDgDE" TargetMode="External"/><Relationship Id="rId14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69;&#1050;&#1054;&#1053;&#1054;&#1052;&#1048;&#1050;&#1040;\&#1087;&#1086;&#1088;&#1103;&#1076;&#1086;&#1082;%20&#1054;&#1056;&#1042;%20&#1052;&#1054;%20&#1040;&#1051;&#1040;&#1055;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4048</Words>
  <Characters>23074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6</cp:revision>
  <cp:lastPrinted>2015-12-04T08:27:00Z</cp:lastPrinted>
  <dcterms:created xsi:type="dcterms:W3CDTF">2015-11-30T05:15:00Z</dcterms:created>
  <dcterms:modified xsi:type="dcterms:W3CDTF">2015-12-04T08:28:00Z</dcterms:modified>
</cp:coreProperties>
</file>