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67690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13 января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690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690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FA5F02" w:rsidRDefault="00E433F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67690C" w:rsidRPr="0067690C" w:rsidRDefault="0067690C" w:rsidP="0067690C">
      <w:pPr>
        <w:shd w:val="clear" w:color="auto" w:fill="FFFFFF"/>
        <w:tabs>
          <w:tab w:val="left" w:pos="64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Об утверждении Порядка уведомления муниципальными служащими, замещающими должности муниципальной службы в Администрации муниципального образования Алапаевское</w:t>
      </w:r>
      <w:bookmarkStart w:id="0" w:name="_GoBack"/>
      <w:bookmarkEnd w:id="0"/>
      <w:r w:rsidRPr="0067690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о возникновении личной заинтересованности, которая приводит или может привести к конфликту интересов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90C" w:rsidRPr="0067690C" w:rsidRDefault="0067690C" w:rsidP="0067690C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02 марта 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от 25 декабря 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273-ФЗ «О противодействии коррупции», руководствуясь Уставом муниципального образования Алапаевское,</w:t>
      </w:r>
    </w:p>
    <w:p w:rsidR="0067690C" w:rsidRPr="0067690C" w:rsidRDefault="0067690C" w:rsidP="0067690C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90C" w:rsidRPr="0067690C" w:rsidRDefault="0067690C" w:rsidP="0067690C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Порядок уведомления муниципальными служащими, </w:t>
      </w:r>
      <w:proofErr w:type="gramStart"/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замещающими</w:t>
      </w:r>
      <w:proofErr w:type="gramEnd"/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должности муниципальной службы в Администрации муниципального образования Алапаевское о возникновении личной заинтересованности, которая приводит или может привести к конфликту интересов (прилагается).</w:t>
      </w:r>
    </w:p>
    <w:p w:rsidR="0067690C" w:rsidRPr="0067690C" w:rsidRDefault="0067690C" w:rsidP="0067690C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>2. Отделу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службы и кадров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Алапаевское</w:t>
      </w:r>
      <w:r w:rsidRPr="0067690C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 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(О.В.</w:t>
      </w:r>
      <w:r w:rsidRPr="0067690C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 </w:t>
      </w:r>
      <w:proofErr w:type="spellStart"/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Кузвесова</w:t>
      </w:r>
      <w:proofErr w:type="spellEnd"/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ознакомить под роспись муниципальных служащих Администрации </w:t>
      </w:r>
      <w:r w:rsidRPr="0067690C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>м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униципального образования Алапаевское с Порядком, утвержденным настоящим постановлением.</w:t>
      </w:r>
    </w:p>
    <w:p w:rsidR="0067690C" w:rsidRPr="0067690C" w:rsidRDefault="0067690C" w:rsidP="0067690C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Организационному отделу Администрации муниципального образования Алапаевское (С.А. </w:t>
      </w:r>
      <w:proofErr w:type="spellStart"/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Охотникова</w:t>
      </w:r>
      <w:proofErr w:type="spellEnd"/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)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67690C" w:rsidRDefault="0067690C" w:rsidP="0067690C">
      <w:pPr>
        <w:tabs>
          <w:tab w:val="left" w:pos="-2040"/>
          <w:tab w:val="left" w:pos="-19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ab/>
      </w:r>
    </w:p>
    <w:p w:rsidR="0067690C" w:rsidRDefault="0067690C" w:rsidP="0067690C">
      <w:pPr>
        <w:tabs>
          <w:tab w:val="left" w:pos="-2040"/>
          <w:tab w:val="left" w:pos="-19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</w:p>
    <w:p w:rsidR="0067690C" w:rsidRPr="0067690C" w:rsidRDefault="0067690C" w:rsidP="0067690C">
      <w:pPr>
        <w:tabs>
          <w:tab w:val="left" w:pos="-2040"/>
          <w:tab w:val="left" w:pos="-19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lastRenderedPageBreak/>
        <w:tab/>
      </w:r>
      <w:r w:rsidRPr="0067690C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4. </w:t>
      </w:r>
      <w:proofErr w:type="gramStart"/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постановления возложить на главу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льного образования Алапаевское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690C" w:rsidRPr="0067690C" w:rsidRDefault="0067690C" w:rsidP="0067690C">
      <w:pPr>
        <w:tabs>
          <w:tab w:val="left" w:pos="-2040"/>
          <w:tab w:val="left" w:pos="840"/>
        </w:tabs>
        <w:autoSpaceDE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:rsidR="0067690C" w:rsidRPr="0067690C" w:rsidRDefault="0067690C" w:rsidP="0067690C">
      <w:pPr>
        <w:tabs>
          <w:tab w:val="left" w:pos="-2040"/>
          <w:tab w:val="left" w:pos="8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67690C" w:rsidRDefault="0067690C" w:rsidP="0067690C">
      <w:pPr>
        <w:tabs>
          <w:tab w:val="left" w:pos="-2040"/>
          <w:tab w:val="left" w:pos="8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67690C" w:rsidRPr="0067690C" w:rsidRDefault="0067690C" w:rsidP="0067690C">
      <w:pPr>
        <w:tabs>
          <w:tab w:val="left" w:pos="-2040"/>
          <w:tab w:val="left" w:pos="8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Алапаевское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Деев</w:t>
      </w:r>
    </w:p>
    <w:p w:rsidR="0067690C" w:rsidRPr="0067690C" w:rsidRDefault="0067690C" w:rsidP="0067690C">
      <w:pPr>
        <w:tabs>
          <w:tab w:val="left" w:pos="-2040"/>
          <w:tab w:val="left" w:pos="84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                                              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</w:p>
    <w:p w:rsidR="0067690C" w:rsidRPr="0067690C" w:rsidRDefault="0067690C" w:rsidP="0067690C">
      <w:pPr>
        <w:pageBreakBefore/>
        <w:tabs>
          <w:tab w:val="left" w:pos="-2040"/>
          <w:tab w:val="left" w:pos="840"/>
        </w:tabs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УТВЕРЖДЕНО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Алапаевское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 января 2016 года № 5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7690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7690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УВЕДОМЛЕНИЯ МУНИЦИПАЛЬНЫМИ СЛУЖАЩИМИ, ЗАМЕЩАЮЩИМИ ДОЛЖНОСТИ МУНИЦИПАЛЬНОЙ СЛУЖБЫ В АДМИНИСТРАЦИИ МУНИЦИПАЛЬНОГО ОБРАЗОВАНИЯ АЛАПАЕВСКОЕ О ВОЗНИКНОВЕНИИ ЛИЧНОЙ ЗАИНТЕРЕСОВАННОСТИ, КОТОРАЯ ПРИВОДИТ ИЛИ МОЖЕТ ПРИВЕСТИ К КОНФЛИКТУ ИНТЕРЕСОВ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690C" w:rsidRPr="0067690C" w:rsidRDefault="0067690C" w:rsidP="00E433F6">
      <w:pPr>
        <w:tabs>
          <w:tab w:val="left" w:pos="-2040"/>
          <w:tab w:val="left" w:pos="-1920"/>
          <w:tab w:val="left" w:pos="-1320"/>
          <w:tab w:val="left" w:pos="-12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Порядок разработан в соответствии с частью 2 статьи 11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 от 28 декабря 2008 года №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273-ФЗ «О противодействии коррупции», пунктом 11 части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 Федерального закона от 02 марта 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25-ФЗ «О муниципальной службе в Российской Федерации» и в целях обеспечения реализации предусмотренной в федеральных законах обязанности муниципального служащего уведомлять о личной заинтересованности при исполнении должностных</w:t>
      </w:r>
      <w:proofErr w:type="gramEnd"/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обязанностей, </w:t>
      </w:r>
      <w:proofErr w:type="gramStart"/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которая</w:t>
      </w:r>
      <w:proofErr w:type="gramEnd"/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может привести к конфликту интересов, и принимать меры по предотвращению подобного конфликта и определяет:</w:t>
      </w:r>
    </w:p>
    <w:p w:rsidR="0067690C" w:rsidRPr="0067690C" w:rsidRDefault="00E433F6" w:rsidP="00E433F6">
      <w:pPr>
        <w:numPr>
          <w:ilvl w:val="0"/>
          <w:numId w:val="23"/>
        </w:numPr>
        <w:tabs>
          <w:tab w:val="left" w:pos="-2040"/>
          <w:tab w:val="left" w:pos="-1920"/>
          <w:tab w:val="left" w:pos="-1320"/>
          <w:tab w:val="left" w:pos="-120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орядок уведомления муниципальными служащими, замещающими должности муниципальной службы в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Алапаевское (далее -</w:t>
      </w:r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муниципальные служащие), о возникновении личной заинтересованности, которая приводит или может привест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к конфликту интересов (далее - уведомление).</w:t>
      </w:r>
    </w:p>
    <w:p w:rsidR="0067690C" w:rsidRPr="0067690C" w:rsidRDefault="00E433F6" w:rsidP="00E433F6">
      <w:pPr>
        <w:numPr>
          <w:ilvl w:val="0"/>
          <w:numId w:val="23"/>
        </w:numPr>
        <w:tabs>
          <w:tab w:val="left" w:pos="-2040"/>
          <w:tab w:val="left" w:pos="-1920"/>
          <w:tab w:val="left" w:pos="-1320"/>
          <w:tab w:val="left" w:pos="-120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еречень сведений, со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держащихся в таких уведомлениях.</w:t>
      </w:r>
    </w:p>
    <w:p w:rsidR="0067690C" w:rsidRPr="0067690C" w:rsidRDefault="00E433F6" w:rsidP="00E433F6">
      <w:pPr>
        <w:numPr>
          <w:ilvl w:val="0"/>
          <w:numId w:val="23"/>
        </w:numPr>
        <w:tabs>
          <w:tab w:val="left" w:pos="-2040"/>
          <w:tab w:val="left" w:pos="-1920"/>
          <w:tab w:val="left" w:pos="-1320"/>
          <w:tab w:val="left" w:pos="-120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орядок регистрации этих уведомлений и организацию мер по предотвращению или урегулированию конфликта интересов.</w:t>
      </w:r>
    </w:p>
    <w:p w:rsidR="0067690C" w:rsidRPr="0067690C" w:rsidRDefault="0067690C" w:rsidP="00E433F6">
      <w:pPr>
        <w:tabs>
          <w:tab w:val="left" w:pos="-204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7690C" w:rsidRPr="0067690C" w:rsidRDefault="0067690C" w:rsidP="0067690C">
      <w:pPr>
        <w:tabs>
          <w:tab w:val="left" w:pos="-2040"/>
          <w:tab w:val="left" w:pos="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 </w:t>
      </w:r>
      <w:proofErr w:type="gramStart"/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2 настоящего порядка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7690C" w:rsidRPr="0067690C" w:rsidRDefault="0067690C" w:rsidP="0067690C">
      <w:pPr>
        <w:tabs>
          <w:tab w:val="left" w:pos="-2040"/>
          <w:tab w:val="left" w:pos="-180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>4. Муниципальный служащий обязан в письменной форме уведомить представителя на</w:t>
      </w:r>
      <w:r w:rsidR="00E433F6">
        <w:rPr>
          <w:rFonts w:ascii="Times New Roman" w:eastAsia="Times New Roman" w:hAnsi="Times New Roman" w:cs="Times New Roman"/>
          <w:sz w:val="28"/>
          <w:szCs w:val="28"/>
          <w:lang w:eastAsia="ar-SA"/>
        </w:rPr>
        <w:t>нимателя (работодателя) (далее -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работодатель)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конфликта.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5. </w:t>
      </w:r>
      <w:proofErr w:type="gramStart"/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он обязан уведомить об этом с помощью любых доступных средств связи работодателя и (или) кадровую службу (лицо, ответственное за профилактику коррупционных</w:t>
      </w:r>
      <w:r w:rsidR="00E433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иных правонарушений) (далее -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кадровая служба), а по прибытии</w:t>
      </w:r>
      <w:proofErr w:type="gramEnd"/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месту пр</w:t>
      </w:r>
      <w:r w:rsidR="00E433F6">
        <w:rPr>
          <w:rFonts w:ascii="Times New Roman" w:eastAsia="Times New Roman" w:hAnsi="Times New Roman" w:cs="Times New Roman"/>
          <w:sz w:val="28"/>
          <w:szCs w:val="28"/>
          <w:lang w:eastAsia="ar-SA"/>
        </w:rPr>
        <w:t>охождения муниципальной службы -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оформить уведомление.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6. Невыполнение муниципальным служащим обязанности, предусмотренной пунктом 4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67690C" w:rsidRPr="0067690C" w:rsidRDefault="00E433F6" w:rsidP="0067690C">
      <w:pPr>
        <w:tabs>
          <w:tab w:val="left" w:pos="-20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7.</w:t>
      </w:r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Информирование муниципальным служащим работодателя 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сьменного уведомления согласно п</w:t>
      </w:r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риложению № 1 к настоящему Порядку.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8. Уведомление должно содержать сведения:</w:t>
      </w:r>
    </w:p>
    <w:p w:rsidR="0067690C" w:rsidRPr="0067690C" w:rsidRDefault="00E433F6" w:rsidP="00E433F6">
      <w:pPr>
        <w:tabs>
          <w:tab w:val="left" w:pos="-20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8.1. О</w:t>
      </w:r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служащем составившем уведомление (фамилия, имя,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отчество, замещаемая должность).</w:t>
      </w:r>
    </w:p>
    <w:p w:rsidR="0067690C" w:rsidRPr="0067690C" w:rsidRDefault="00E433F6" w:rsidP="00E433F6">
      <w:pPr>
        <w:tabs>
          <w:tab w:val="left" w:pos="-20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8.2. О</w:t>
      </w:r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писание личной заинтересованности, которая приводит или может привести к возникновению конфликта интер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есов.</w:t>
      </w:r>
    </w:p>
    <w:p w:rsidR="0067690C" w:rsidRPr="0067690C" w:rsidRDefault="00E433F6" w:rsidP="00E433F6">
      <w:pPr>
        <w:tabs>
          <w:tab w:val="left" w:pos="-20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8.3. О</w:t>
      </w:r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писание должностных обязанностей, на исполнение которых может негативно повлиять либо негативно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лияет личная заинтересованность.</w:t>
      </w:r>
    </w:p>
    <w:p w:rsidR="0067690C" w:rsidRPr="0067690C" w:rsidRDefault="00E433F6" w:rsidP="00E433F6">
      <w:pPr>
        <w:tabs>
          <w:tab w:val="left" w:pos="-20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8.4. П</w:t>
      </w:r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редложения по урегулированию конфликта интересов.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 подписывается муниципальным служащим с указанием даты составления уведомления.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9. Уведомление подается муниципальным служащим в отдел муниципальной службы и кадров Администрации муниципального образования Алапаевское и подлежит регистрации в журнале регистрации уведомлений о возникновении личной заинтересованности, которая приводит или может привести к конфликт</w:t>
      </w:r>
      <w:r w:rsidR="00E433F6">
        <w:rPr>
          <w:rFonts w:ascii="Times New Roman" w:eastAsia="Times New Roman" w:hAnsi="Times New Roman" w:cs="Times New Roman"/>
          <w:sz w:val="28"/>
          <w:szCs w:val="28"/>
          <w:lang w:eastAsia="ar-SA"/>
        </w:rPr>
        <w:t>у интересов, по форме согласно п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риложению № 2 к настоящему Порядку.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года, исходя из даты регистрации. Регистрационный номер, дата регистрации 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уведомления указываются также на первой странице текста уведомления. Журнал регистрации хранится в течение 5 лет со дня регистрации в нем последнего уведомления, после чего подлежит уничтожению. 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67690C" w:rsidRPr="0067690C" w:rsidRDefault="0067690C" w:rsidP="0067690C">
      <w:pPr>
        <w:numPr>
          <w:ilvl w:val="2"/>
          <w:numId w:val="25"/>
        </w:numPr>
        <w:tabs>
          <w:tab w:val="left" w:pos="-2040"/>
        </w:tabs>
        <w:suppressAutoHyphens/>
        <w:autoSpaceDE w:val="0"/>
        <w:spacing w:after="0" w:line="240" w:lineRule="auto"/>
        <w:ind w:left="0"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 муниципальной службы и кадров Администрации муниципального образования Алапаевское передает работодателю поступившие уведомления в день их регистрации.</w:t>
      </w:r>
    </w:p>
    <w:p w:rsidR="0067690C" w:rsidRPr="0067690C" w:rsidRDefault="0067690C" w:rsidP="0067690C">
      <w:pPr>
        <w:numPr>
          <w:ilvl w:val="2"/>
          <w:numId w:val="25"/>
        </w:numPr>
        <w:tabs>
          <w:tab w:val="left" w:pos="-2040"/>
        </w:tabs>
        <w:suppressAutoHyphens/>
        <w:autoSpaceDE w:val="0"/>
        <w:spacing w:after="0" w:line="240" w:lineRule="auto"/>
        <w:ind w:left="0"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дополнительного выяснения обстоятельств, содержащихся в уведомлении, по решению работодателя может проводиться проверка отделом муниципальной службы и кадров Администрации муниципального образования Алапаевское.</w:t>
      </w:r>
    </w:p>
    <w:p w:rsidR="0067690C" w:rsidRPr="0067690C" w:rsidRDefault="00E433F6" w:rsidP="0067690C">
      <w:pPr>
        <w:tabs>
          <w:tab w:val="left" w:pos="-2040"/>
        </w:tabs>
        <w:autoSpaceDE w:val="0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 </w:t>
      </w:r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служащий, направивший уведомление, в ходе проведения проверки имеет право:</w:t>
      </w:r>
    </w:p>
    <w:p w:rsidR="0067690C" w:rsidRPr="0067690C" w:rsidRDefault="00E433F6" w:rsidP="00E433F6">
      <w:pPr>
        <w:tabs>
          <w:tab w:val="left" w:pos="-20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12.1. Д</w:t>
      </w:r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авать устные и письменные объяснения,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лять заявления и иные документы.</w:t>
      </w:r>
    </w:p>
    <w:p w:rsidR="0067690C" w:rsidRPr="0067690C" w:rsidRDefault="00E433F6" w:rsidP="00E433F6">
      <w:pPr>
        <w:tabs>
          <w:tab w:val="left" w:pos="-20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12.2. О</w:t>
      </w:r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знакомиться по окончании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67690C" w:rsidRPr="0067690C" w:rsidRDefault="00E433F6" w:rsidP="00E433F6">
      <w:pPr>
        <w:tabs>
          <w:tab w:val="left" w:pos="-20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13. </w:t>
      </w:r>
      <w:proofErr w:type="gramStart"/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Работодатель направляет уведомление (и результаты проверки, в случае ее проведения)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Алапаевское и с учетом решения комиссии,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предотвращению или урегулированию конфликта интересов.</w:t>
      </w:r>
      <w:proofErr w:type="gramEnd"/>
    </w:p>
    <w:p w:rsidR="0067690C" w:rsidRPr="0067690C" w:rsidRDefault="00E433F6" w:rsidP="00E433F6">
      <w:pPr>
        <w:tabs>
          <w:tab w:val="left" w:pos="-20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 </w:t>
      </w:r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Работодатель,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67690C" w:rsidRPr="0067690C" w:rsidRDefault="0067690C" w:rsidP="00E433F6">
      <w:pPr>
        <w:tabs>
          <w:tab w:val="left" w:pos="-204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случае и порядке, предусмотренных законодательством Российской Федерации.</w:t>
      </w:r>
    </w:p>
    <w:p w:rsidR="0067690C" w:rsidRPr="0067690C" w:rsidRDefault="00E433F6" w:rsidP="00E433F6">
      <w:pPr>
        <w:tabs>
          <w:tab w:val="left" w:pos="-20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 </w:t>
      </w:r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 муниципальной службы и кадров Администрации муниципального образования Алапаевское обеспечивает информирование о принятом работодателем решении муниципального служащего </w:t>
      </w:r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представившего уведомление, в течени</w:t>
      </w:r>
      <w:proofErr w:type="gramStart"/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двух рабочих дней с момента принятия соответствующего решения.</w:t>
      </w:r>
    </w:p>
    <w:p w:rsidR="0067690C" w:rsidRPr="0067690C" w:rsidRDefault="00E433F6" w:rsidP="00E433F6">
      <w:pPr>
        <w:tabs>
          <w:tab w:val="left" w:pos="-20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16. </w:t>
      </w:r>
      <w:proofErr w:type="gramStart"/>
      <w:r w:rsidR="0067690C"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служащий, являющийся работодателем,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подлежит увольнению (освобождению от должности)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67690C" w:rsidRPr="0067690C" w:rsidRDefault="0067690C" w:rsidP="0067690C">
      <w:pPr>
        <w:tabs>
          <w:tab w:val="left" w:pos="-2040"/>
          <w:tab w:val="left" w:pos="8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90C" w:rsidRPr="0067690C" w:rsidRDefault="0067690C" w:rsidP="0067690C">
      <w:pPr>
        <w:tabs>
          <w:tab w:val="left" w:pos="-2040"/>
          <w:tab w:val="left" w:pos="8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90C" w:rsidRPr="0067690C" w:rsidRDefault="0067690C" w:rsidP="00E433F6">
      <w:pPr>
        <w:pageBreakBefore/>
        <w:tabs>
          <w:tab w:val="left" w:pos="-20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</w:t>
      </w:r>
    </w:p>
    <w:p w:rsidR="0067690C" w:rsidRPr="0067690C" w:rsidRDefault="0067690C" w:rsidP="00E433F6">
      <w:pPr>
        <w:tabs>
          <w:tab w:val="left" w:pos="-20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</w:t>
      </w:r>
      <w:r w:rsidR="00E43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уведомления</w:t>
      </w:r>
    </w:p>
    <w:p w:rsidR="0067690C" w:rsidRPr="0067690C" w:rsidRDefault="0067690C" w:rsidP="00E433F6">
      <w:pPr>
        <w:tabs>
          <w:tab w:val="left" w:pos="-2040"/>
          <w:tab w:val="left" w:pos="-8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муниципальными служащими, замещающими</w:t>
      </w:r>
    </w:p>
    <w:p w:rsidR="0067690C" w:rsidRPr="0067690C" w:rsidRDefault="0067690C" w:rsidP="00E433F6">
      <w:pPr>
        <w:tabs>
          <w:tab w:val="left" w:pos="-2040"/>
          <w:tab w:val="left" w:pos="-8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должности муниципальной службы в Администрации</w:t>
      </w:r>
    </w:p>
    <w:p w:rsidR="0067690C" w:rsidRPr="0067690C" w:rsidRDefault="0067690C" w:rsidP="00E433F6">
      <w:pPr>
        <w:tabs>
          <w:tab w:val="left" w:pos="-2040"/>
          <w:tab w:val="left" w:pos="-8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Алапаевское, </w:t>
      </w:r>
    </w:p>
    <w:p w:rsidR="0067690C" w:rsidRPr="0067690C" w:rsidRDefault="0067690C" w:rsidP="00E433F6">
      <w:pPr>
        <w:tabs>
          <w:tab w:val="left" w:pos="-2040"/>
          <w:tab w:val="left" w:pos="-8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возникновении личной заинтересованности,</w:t>
      </w:r>
    </w:p>
    <w:p w:rsidR="0067690C" w:rsidRPr="0067690C" w:rsidRDefault="0067690C" w:rsidP="00E433F6">
      <w:pPr>
        <w:tabs>
          <w:tab w:val="left" w:pos="-2040"/>
          <w:tab w:val="left" w:pos="-8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которая приводит или может привести </w:t>
      </w:r>
    </w:p>
    <w:p w:rsidR="0067690C" w:rsidRPr="0067690C" w:rsidRDefault="0067690C" w:rsidP="00E433F6">
      <w:pPr>
        <w:tabs>
          <w:tab w:val="left" w:pos="-2040"/>
          <w:tab w:val="left" w:pos="-8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>к конфликту интересов</w:t>
      </w:r>
    </w:p>
    <w:p w:rsidR="0067690C" w:rsidRPr="0067690C" w:rsidRDefault="0067690C" w:rsidP="00E433F6">
      <w:pPr>
        <w:tabs>
          <w:tab w:val="left" w:pos="-2040"/>
          <w:tab w:val="left" w:pos="-8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90C" w:rsidRPr="0067690C" w:rsidRDefault="0067690C" w:rsidP="0067690C">
      <w:pPr>
        <w:tabs>
          <w:tab w:val="left" w:pos="-2040"/>
          <w:tab w:val="left" w:pos="-8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УВЕДОМЛЕНИЯ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90C" w:rsidRPr="0067690C" w:rsidRDefault="0067690C" w:rsidP="00676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Представителю нанимателя (работодателю)</w:t>
      </w:r>
    </w:p>
    <w:p w:rsidR="0067690C" w:rsidRPr="0067690C" w:rsidRDefault="0067690C" w:rsidP="00676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</w:t>
      </w:r>
    </w:p>
    <w:p w:rsidR="0067690C" w:rsidRPr="0067690C" w:rsidRDefault="0067690C" w:rsidP="00676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690C">
        <w:rPr>
          <w:rFonts w:ascii="Times New Roman" w:eastAsia="Times New Roman" w:hAnsi="Times New Roman" w:cs="Times New Roman"/>
          <w:sz w:val="20"/>
          <w:szCs w:val="20"/>
          <w:lang w:eastAsia="ar-SA"/>
        </w:rPr>
        <w:t>(должность, фамилия, инициалы представителя нанимателя)</w:t>
      </w:r>
    </w:p>
    <w:p w:rsidR="0067690C" w:rsidRPr="0067690C" w:rsidRDefault="0067690C" w:rsidP="00676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_____________________________________</w:t>
      </w:r>
    </w:p>
    <w:p w:rsidR="0067690C" w:rsidRPr="0067690C" w:rsidRDefault="0067690C" w:rsidP="00676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</w:t>
      </w:r>
    </w:p>
    <w:p w:rsidR="0067690C" w:rsidRPr="0067690C" w:rsidRDefault="0067690C" w:rsidP="00676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769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(Ф.И.О. муниципального служащего, должность, </w:t>
      </w:r>
      <w:proofErr w:type="gramEnd"/>
    </w:p>
    <w:p w:rsidR="0067690C" w:rsidRPr="0067690C" w:rsidRDefault="0067690C" w:rsidP="00676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690C">
        <w:rPr>
          <w:rFonts w:ascii="Times New Roman" w:eastAsia="Times New Roman" w:hAnsi="Times New Roman" w:cs="Times New Roman"/>
          <w:sz w:val="20"/>
          <w:szCs w:val="20"/>
          <w:lang w:eastAsia="ar-SA"/>
        </w:rPr>
        <w:t>структурное подразделение)</w:t>
      </w:r>
    </w:p>
    <w:p w:rsidR="00E433F6" w:rsidRDefault="0067690C" w:rsidP="0067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67690C" w:rsidRPr="0067690C" w:rsidRDefault="0067690C" w:rsidP="0067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УВЕДОМЛЕНИЕ</w:t>
      </w:r>
    </w:p>
    <w:p w:rsidR="0067690C" w:rsidRPr="0067690C" w:rsidRDefault="0067690C" w:rsidP="0067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ВОЗНИКНОВЕНИИ ЛИЧНОЙ ЗАИНТЕРЕСОВАННОСТИ,</w:t>
      </w:r>
    </w:p>
    <w:p w:rsidR="0067690C" w:rsidRPr="0067690C" w:rsidRDefault="0067690C" w:rsidP="0067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76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КОТОРАЯ</w:t>
      </w:r>
      <w:proofErr w:type="gramEnd"/>
      <w:r w:rsidRPr="00676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ПРИВОДИТ ИЛИ МОЖЕТ ПРИВЕСТИ К КОНФЛИКТУ ИНТЕРЕСОВ</w:t>
      </w: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90C" w:rsidRPr="0067690C" w:rsidRDefault="0067690C" w:rsidP="0067690C">
      <w:pPr>
        <w:spacing w:after="0" w:line="240" w:lineRule="auto"/>
        <w:ind w:firstLine="57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Сообщаю, что:</w:t>
      </w: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1. ___________________________________________________________</w:t>
      </w: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proofErr w:type="gramStart"/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67690C">
        <w:rPr>
          <w:rFonts w:ascii="Times New Roman" w:eastAsia="Times New Roman" w:hAnsi="Times New Roman" w:cs="Times New Roman"/>
          <w:sz w:val="20"/>
          <w:szCs w:val="20"/>
          <w:lang w:eastAsia="ar-SA"/>
        </w:rPr>
        <w:t>описание личной заинтересованности, которая приводит или может привести</w:t>
      </w:r>
      <w:proofErr w:type="gramEnd"/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690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</w:t>
      </w: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67690C">
        <w:rPr>
          <w:rFonts w:ascii="Times New Roman" w:eastAsia="Times New Roman" w:hAnsi="Times New Roman" w:cs="Times New Roman"/>
          <w:lang w:eastAsia="ar-SA"/>
        </w:rPr>
        <w:t xml:space="preserve">к возникновению конфликта интересов) </w:t>
      </w: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2. _____________________________________________________________</w:t>
      </w: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proofErr w:type="gramStart"/>
      <w:r w:rsidRPr="006769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(описание должностных обязанностей, на исполнение которых может </w:t>
      </w:r>
      <w:proofErr w:type="spellStart"/>
      <w:r w:rsidRPr="0067690C">
        <w:rPr>
          <w:rFonts w:ascii="Times New Roman" w:eastAsia="Times New Roman" w:hAnsi="Times New Roman" w:cs="Times New Roman"/>
          <w:sz w:val="20"/>
          <w:szCs w:val="20"/>
          <w:lang w:eastAsia="ar-SA"/>
        </w:rPr>
        <w:t>неготивно</w:t>
      </w:r>
      <w:proofErr w:type="spellEnd"/>
      <w:r w:rsidRPr="006769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повлиять</w:t>
      </w:r>
      <w:proofErr w:type="gramEnd"/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</w:t>
      </w: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67690C">
        <w:rPr>
          <w:rFonts w:ascii="Times New Roman" w:eastAsia="Times New Roman" w:hAnsi="Times New Roman" w:cs="Times New Roman"/>
          <w:lang w:eastAsia="ar-SA"/>
        </w:rPr>
        <w:t>либо негативно влияет личная заинтересованность)</w:t>
      </w: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______________________________________________________________                               </w:t>
      </w: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69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(предложения по урегулированию конфликта интересов)</w:t>
      </w: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</w:t>
      </w: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« ___» _____________20 ___ г.                         _______________________</w:t>
      </w:r>
    </w:p>
    <w:p w:rsidR="0067690C" w:rsidRPr="0067690C" w:rsidRDefault="0067690C" w:rsidP="0067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69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(подпись)</w:t>
      </w: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690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Регистрационный номер в журнале регистрации уведомлений:</w:t>
      </w: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690C">
        <w:rPr>
          <w:rFonts w:ascii="Times New Roman" w:eastAsia="Times New Roman" w:hAnsi="Times New Roman" w:cs="Times New Roman"/>
          <w:sz w:val="20"/>
          <w:szCs w:val="20"/>
          <w:lang w:eastAsia="ar-SA"/>
        </w:rPr>
        <w:t>№ ____________ «____»____________20____г.</w:t>
      </w: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90C" w:rsidRPr="0067690C" w:rsidRDefault="0067690C" w:rsidP="00E433F6">
      <w:pPr>
        <w:pageBreakBefore/>
        <w:tabs>
          <w:tab w:val="left" w:pos="-20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2 </w:t>
      </w:r>
    </w:p>
    <w:p w:rsidR="0067690C" w:rsidRPr="0067690C" w:rsidRDefault="0067690C" w:rsidP="00E433F6">
      <w:pPr>
        <w:tabs>
          <w:tab w:val="left" w:pos="-20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</w:t>
      </w:r>
      <w:r w:rsidR="00E43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уведомления</w:t>
      </w:r>
    </w:p>
    <w:p w:rsidR="0067690C" w:rsidRPr="0067690C" w:rsidRDefault="0067690C" w:rsidP="00E433F6">
      <w:pPr>
        <w:tabs>
          <w:tab w:val="left" w:pos="-2040"/>
          <w:tab w:val="left" w:pos="-8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муниципальными служащими, замещающими</w:t>
      </w:r>
    </w:p>
    <w:p w:rsidR="0067690C" w:rsidRPr="0067690C" w:rsidRDefault="0067690C" w:rsidP="00E433F6">
      <w:pPr>
        <w:tabs>
          <w:tab w:val="left" w:pos="-2040"/>
          <w:tab w:val="left" w:pos="-8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должности муниципальной службы в Администрации</w:t>
      </w:r>
    </w:p>
    <w:p w:rsidR="0067690C" w:rsidRPr="0067690C" w:rsidRDefault="0067690C" w:rsidP="00E433F6">
      <w:pPr>
        <w:tabs>
          <w:tab w:val="left" w:pos="-2040"/>
          <w:tab w:val="left" w:pos="-8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Алапаевское, </w:t>
      </w:r>
    </w:p>
    <w:p w:rsidR="0067690C" w:rsidRPr="0067690C" w:rsidRDefault="0067690C" w:rsidP="00E433F6">
      <w:pPr>
        <w:tabs>
          <w:tab w:val="left" w:pos="-2040"/>
          <w:tab w:val="left" w:pos="-8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возникновении личной заинтересованности,</w:t>
      </w:r>
    </w:p>
    <w:p w:rsidR="0067690C" w:rsidRPr="0067690C" w:rsidRDefault="0067690C" w:rsidP="00E433F6">
      <w:pPr>
        <w:tabs>
          <w:tab w:val="left" w:pos="-2040"/>
          <w:tab w:val="left" w:pos="-8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которая приводит или может привести </w:t>
      </w:r>
    </w:p>
    <w:p w:rsidR="0067690C" w:rsidRPr="0067690C" w:rsidRDefault="0067690C" w:rsidP="00E433F6">
      <w:pPr>
        <w:tabs>
          <w:tab w:val="left" w:pos="-2040"/>
          <w:tab w:val="left" w:pos="-840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sz w:val="24"/>
          <w:szCs w:val="24"/>
          <w:lang w:eastAsia="ar-SA"/>
        </w:rPr>
        <w:t>к конфликту интересов</w:t>
      </w:r>
    </w:p>
    <w:p w:rsidR="0067690C" w:rsidRPr="0067690C" w:rsidRDefault="0067690C" w:rsidP="00676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690C"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ЖУРНАЛ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РЕГИСТРАЦИИ УВЕДОМЛЕНИЙ </w:t>
      </w:r>
    </w:p>
    <w:p w:rsidR="0067690C" w:rsidRPr="0067690C" w:rsidRDefault="0067690C" w:rsidP="0067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ВОЗНИКНОВЕНИИ ЛИЧНОЙ ЗАИНТЕРЕСОВАННОСТИ,</w:t>
      </w:r>
    </w:p>
    <w:p w:rsidR="0067690C" w:rsidRPr="0067690C" w:rsidRDefault="0067690C" w:rsidP="0067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76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КОТОРАЯ</w:t>
      </w:r>
      <w:proofErr w:type="gramEnd"/>
      <w:r w:rsidRPr="00676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ПРИВОДИТ ИЛИ МОЖЕТ ПРИВЕСТИ К КОНФЛИКТУ ИНТЕРЕСОВ МУНИЦИПАЛЬНЫХ СЛУЖАЩИХ, ЗАМЕЩАЮЩИХ ДОЛЖНОСТИ МУНИЦИПАЛЬНОЙ СЛУЖБЫ</w:t>
      </w:r>
    </w:p>
    <w:p w:rsidR="0067690C" w:rsidRPr="0067690C" w:rsidRDefault="0067690C" w:rsidP="0067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________________________________________________________АДМИНИСТРАЦИИ </w:t>
      </w:r>
    </w:p>
    <w:p w:rsidR="0067690C" w:rsidRPr="0067690C" w:rsidRDefault="0067690C" w:rsidP="00676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9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ОБРАЗОВАНИЯ АЛАПАЕВСКОЕ</w:t>
      </w: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  <w:gridCol w:w="1245"/>
      </w:tblGrid>
      <w:tr w:rsidR="0067690C" w:rsidRPr="0067690C" w:rsidTr="0067690C">
        <w:tc>
          <w:tcPr>
            <w:tcW w:w="2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Уведомление </w:t>
            </w: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690C" w:rsidRPr="0067690C" w:rsidRDefault="00E433F6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м</w:t>
            </w:r>
            <w:r w:rsidR="0067690C"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униципального служащего, подавшего уведомление</w:t>
            </w: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Должность муниципального служащего с указанием структурного подразделения</w:t>
            </w: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регистрирующего</w:t>
            </w: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Подпись </w:t>
            </w:r>
            <w:proofErr w:type="gramStart"/>
            <w:r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регистрирующего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 муниципального служащего, подавшего уведомление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Отметка о получении копии уведомления («копию получил», подпись)</w:t>
            </w:r>
          </w:p>
        </w:tc>
      </w:tr>
      <w:tr w:rsidR="0067690C" w:rsidRPr="0067690C" w:rsidTr="0067690C"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регистрации</w:t>
            </w:r>
          </w:p>
        </w:tc>
        <w:tc>
          <w:tcPr>
            <w:tcW w:w="1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690C" w:rsidRPr="0067690C" w:rsidRDefault="0067690C" w:rsidP="0067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690C" w:rsidRPr="0067690C" w:rsidRDefault="0067690C" w:rsidP="0067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690C" w:rsidRPr="0067690C" w:rsidRDefault="0067690C" w:rsidP="0067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690C" w:rsidRPr="0067690C" w:rsidRDefault="0067690C" w:rsidP="0067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690C" w:rsidRPr="0067690C" w:rsidRDefault="0067690C" w:rsidP="0067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7690C" w:rsidRPr="0067690C" w:rsidRDefault="0067690C" w:rsidP="0067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690C" w:rsidRPr="0067690C" w:rsidTr="0067690C"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6769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67690C" w:rsidRPr="0067690C" w:rsidTr="0067690C"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690C" w:rsidRPr="0067690C" w:rsidTr="0067690C"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690C" w:rsidRPr="0067690C" w:rsidTr="0067690C"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690C" w:rsidRPr="0067690C" w:rsidTr="0067690C"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690C" w:rsidRPr="0067690C" w:rsidTr="0067690C"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690C" w:rsidRPr="0067690C" w:rsidTr="0067690C"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90C" w:rsidRPr="0067690C" w:rsidRDefault="0067690C" w:rsidP="006769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7690C" w:rsidRPr="0067690C" w:rsidRDefault="0067690C" w:rsidP="0067690C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33C" w:rsidRPr="0067690C" w:rsidRDefault="0095033C" w:rsidP="0067690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</w:p>
    <w:sectPr w:rsidR="0095033C" w:rsidRPr="0067690C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BF" w:rsidRDefault="007F08BF" w:rsidP="003E150D">
      <w:pPr>
        <w:spacing w:after="0" w:line="240" w:lineRule="auto"/>
      </w:pPr>
      <w:r>
        <w:separator/>
      </w:r>
    </w:p>
  </w:endnote>
  <w:endnote w:type="continuationSeparator" w:id="0">
    <w:p w:rsidR="007F08BF" w:rsidRDefault="007F08B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BF" w:rsidRDefault="007F08BF" w:rsidP="003E150D">
      <w:pPr>
        <w:spacing w:after="0" w:line="240" w:lineRule="auto"/>
      </w:pPr>
      <w:r>
        <w:separator/>
      </w:r>
    </w:p>
  </w:footnote>
  <w:footnote w:type="continuationSeparator" w:id="0">
    <w:p w:rsidR="007F08BF" w:rsidRDefault="007F08B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A91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40D434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6461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1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9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1"/>
  </w:num>
  <w:num w:numId="5">
    <w:abstractNumId w:val="20"/>
  </w:num>
  <w:num w:numId="6">
    <w:abstractNumId w:val="13"/>
  </w:num>
  <w:num w:numId="7">
    <w:abstractNumId w:val="15"/>
  </w:num>
  <w:num w:numId="8">
    <w:abstractNumId w:val="24"/>
  </w:num>
  <w:num w:numId="9">
    <w:abstractNumId w:val="23"/>
  </w:num>
  <w:num w:numId="10">
    <w:abstractNumId w:val="21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25A91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7690C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96138"/>
    <w:rsid w:val="007B3565"/>
    <w:rsid w:val="007C4DFD"/>
    <w:rsid w:val="007C6AFA"/>
    <w:rsid w:val="007C727F"/>
    <w:rsid w:val="007D5323"/>
    <w:rsid w:val="007F08BF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26E2C"/>
    <w:rsid w:val="00B60AFD"/>
    <w:rsid w:val="00B67D04"/>
    <w:rsid w:val="00B86D89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433F6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2016-01-18T06:09:00Z</cp:lastPrinted>
  <dcterms:created xsi:type="dcterms:W3CDTF">2016-01-13T09:19:00Z</dcterms:created>
  <dcterms:modified xsi:type="dcterms:W3CDTF">2016-01-18T06:10:00Z</dcterms:modified>
</cp:coreProperties>
</file>