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0B210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19 февраля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2106">
        <w:rPr>
          <w:rFonts w:ascii="Times New Roman" w:eastAsia="Times New Roman" w:hAnsi="Times New Roman" w:cs="Times New Roman"/>
          <w:color w:val="000000"/>
          <w:sz w:val="28"/>
          <w:szCs w:val="28"/>
        </w:rPr>
        <w:t>141</w:t>
      </w:r>
    </w:p>
    <w:p w:rsidR="00FA5F02" w:rsidRDefault="00C95A39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BA1573" w:rsidRDefault="00BA157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0B2106" w:rsidRDefault="000B2106" w:rsidP="000B21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B21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 внесении изменений в Административный регламент </w:t>
      </w:r>
      <w:r w:rsidRPr="000B210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предоставления муниципальной услуги </w:t>
      </w:r>
      <w:r w:rsidRPr="000B2106">
        <w:rPr>
          <w:rFonts w:ascii="Times New Roman" w:eastAsia="Times New Roman" w:hAnsi="Times New Roman" w:cs="Times New Roman"/>
          <w:b/>
          <w:i/>
          <w:sz w:val="28"/>
          <w:szCs w:val="28"/>
        </w:rPr>
        <w:t>«Предоставление жилого помещения муниципального жилищного фонда по договору социального найма», утвержденный постановлением Администрации муниципального образования Алапаевское от 06 ноября 2014 года</w:t>
      </w:r>
    </w:p>
    <w:p w:rsidR="000B2106" w:rsidRPr="000B2106" w:rsidRDefault="000B2106" w:rsidP="000B21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B210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 1041/1</w:t>
      </w:r>
    </w:p>
    <w:p w:rsidR="000B2106" w:rsidRPr="000B2106" w:rsidRDefault="000B2106" w:rsidP="000B21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B2106" w:rsidRDefault="000B2106" w:rsidP="000B21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2106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Административного регламента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r w:rsidRPr="000B2106">
        <w:rPr>
          <w:rFonts w:ascii="Times New Roman" w:eastAsia="Times New Roman" w:hAnsi="Times New Roman" w:cs="Times New Roman"/>
          <w:sz w:val="28"/>
          <w:szCs w:val="28"/>
        </w:rPr>
        <w:t xml:space="preserve">«Предоставление жилого помещения муниципального жилищного фонда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социального найма», утвержденного</w:t>
      </w:r>
      <w:r w:rsidRPr="000B210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Алапаевское от 06 ноября 2014 года № 1041/1 в соответствие с действующим законодательством, руководствуясь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</w:t>
      </w:r>
      <w:r w:rsidRPr="000B2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постановлением Администрации муниципального образования</w:t>
      </w:r>
      <w:proofErr w:type="gramEnd"/>
      <w:r w:rsidRPr="000B2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B2106">
        <w:rPr>
          <w:rFonts w:ascii="Times New Roman" w:eastAsia="Times New Roman" w:hAnsi="Times New Roman" w:cs="Times New Roman"/>
          <w:color w:val="000000"/>
          <w:sz w:val="28"/>
          <w:szCs w:val="28"/>
        </w:rPr>
        <w:t>Алапаевское от</w:t>
      </w:r>
      <w:r w:rsidRPr="000B2106">
        <w:rPr>
          <w:rFonts w:ascii="Times New Roman" w:eastAsia="Times New Roman" w:hAnsi="Times New Roman" w:cs="Times New Roman"/>
          <w:sz w:val="28"/>
          <w:szCs w:val="28"/>
        </w:rPr>
        <w:t xml:space="preserve"> 25 июля 2011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106">
        <w:rPr>
          <w:rFonts w:ascii="Times New Roman" w:eastAsia="Times New Roman" w:hAnsi="Times New Roman" w:cs="Times New Roman"/>
          <w:sz w:val="28"/>
          <w:szCs w:val="28"/>
        </w:rPr>
        <w:t>года № 472 «</w:t>
      </w:r>
      <w:r w:rsidRPr="000B21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по</w:t>
      </w:r>
      <w:r w:rsidR="00D349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рядке разработки и утверждения А</w:t>
      </w:r>
      <w:r w:rsidRPr="000B21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дминистративных регламентов исполнения муниципальных функций (предоставления муниципальных услуг) на территории муниципального образования Алапаевское»,</w:t>
      </w:r>
      <w:r w:rsidRPr="000B2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10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 муниципального образования Алапаевское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 октября 2015 года</w:t>
      </w:r>
      <w:r w:rsidRPr="000B2106">
        <w:rPr>
          <w:rFonts w:ascii="Times New Roman" w:eastAsia="Times New Roman" w:hAnsi="Times New Roman" w:cs="Times New Roman"/>
          <w:sz w:val="28"/>
          <w:szCs w:val="28"/>
        </w:rPr>
        <w:t xml:space="preserve"> № 1014 «Об утверждении Положения </w:t>
      </w:r>
      <w:r w:rsidRPr="000B2106">
        <w:rPr>
          <w:rFonts w:ascii="Times New Roman" w:eastAsia="Times New Roman" w:hAnsi="Times New Roman" w:cs="Times New Roman"/>
          <w:sz w:val="28"/>
          <w:szCs w:val="28"/>
          <w:lang w:eastAsia="en-US"/>
        </w:rPr>
        <w:t>об особенностях подачи и рассмотрения жалоб на решения и действия (бездействие) структурных подразделений, территориальных, функционального, отраслевого органов Администрации муниципального образования Алапаевское</w:t>
      </w:r>
      <w:proofErr w:type="gramEnd"/>
      <w:r w:rsidRPr="000B21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0B210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предоставляющих муниципальные услуги, и их должностных лиц, муниципальных служащих структурных подразделений, территориальных, функционального, отраслевого органов Администрации муниципального образования Алапаевское, предоставляющих муниципальные услуги</w:t>
      </w:r>
      <w:r w:rsidRPr="000B2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муниципального образования Алапаевское», учитывая Протокол </w:t>
      </w:r>
      <w:r w:rsidRPr="000B2106"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 w:rsidRPr="000B21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комиссии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Свердловской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 ноября </w:t>
      </w:r>
      <w:r w:rsidRPr="000B2106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0B2106">
        <w:rPr>
          <w:rFonts w:ascii="Times New Roman" w:eastAsia="Times New Roman" w:hAnsi="Times New Roman" w:cs="Times New Roman"/>
          <w:sz w:val="28"/>
          <w:szCs w:val="28"/>
        </w:rPr>
        <w:t xml:space="preserve"> № 73,</w:t>
      </w:r>
      <w:r w:rsidRPr="000B2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</w:t>
      </w:r>
      <w:r w:rsidRPr="000B2106">
        <w:rPr>
          <w:rFonts w:ascii="Times New Roman" w:eastAsia="Times New Roman" w:hAnsi="Times New Roman" w:cs="Times New Roman"/>
          <w:sz w:val="28"/>
          <w:szCs w:val="28"/>
        </w:rPr>
        <w:t xml:space="preserve"> Устава</w:t>
      </w:r>
      <w:proofErr w:type="gramEnd"/>
      <w:r w:rsidRPr="000B210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B2106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Pr="000B2106">
        <w:rPr>
          <w:rFonts w:ascii="Times New Roman" w:eastAsia="Times New Roman" w:hAnsi="Times New Roman" w:cs="Times New Roman"/>
          <w:sz w:val="28"/>
          <w:szCs w:val="28"/>
        </w:rPr>
        <w:t xml:space="preserve"> Алапаевское,</w:t>
      </w:r>
    </w:p>
    <w:p w:rsidR="000B2106" w:rsidRPr="000B2106" w:rsidRDefault="000B2106" w:rsidP="000B21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106" w:rsidRDefault="000B2106" w:rsidP="000B2106">
      <w:pPr>
        <w:widowControl w:val="0"/>
        <w:tabs>
          <w:tab w:val="left" w:pos="851"/>
          <w:tab w:val="left" w:pos="333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2106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0B2106" w:rsidRPr="000B2106" w:rsidRDefault="000B2106" w:rsidP="000B2106">
      <w:pPr>
        <w:widowControl w:val="0"/>
        <w:tabs>
          <w:tab w:val="left" w:pos="851"/>
          <w:tab w:val="left" w:pos="333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2106" w:rsidRPr="000B2106" w:rsidRDefault="000B2106" w:rsidP="000B2106">
      <w:pPr>
        <w:widowControl w:val="0"/>
        <w:tabs>
          <w:tab w:val="left" w:pos="851"/>
          <w:tab w:val="left" w:pos="333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06">
        <w:rPr>
          <w:rFonts w:ascii="Times New Roman" w:eastAsia="Times New Roman" w:hAnsi="Times New Roman" w:cs="Times New Roman"/>
          <w:sz w:val="28"/>
          <w:szCs w:val="28"/>
        </w:rPr>
        <w:t>1. В</w:t>
      </w:r>
      <w:r w:rsidRPr="000B210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нести в Административный регламент </w:t>
      </w:r>
      <w:r w:rsidRPr="000B210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r w:rsidRPr="000B2106">
        <w:rPr>
          <w:rFonts w:ascii="Times New Roman" w:eastAsia="Times New Roman" w:hAnsi="Times New Roman" w:cs="Times New Roman"/>
          <w:sz w:val="28"/>
          <w:szCs w:val="28"/>
        </w:rPr>
        <w:t xml:space="preserve">«Предоставление жилого помещения муниципального жилищного фонда по договору социального найма», утвержденный постановлением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>от 06 ноября 2014 года № 4041/1</w:t>
      </w:r>
      <w:r w:rsidRPr="000B2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Регламент) следующие изменения:  </w:t>
      </w:r>
    </w:p>
    <w:p w:rsidR="000B2106" w:rsidRPr="000B2106" w:rsidRDefault="000B2106" w:rsidP="000B21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Подпункт 12.2. пункта 12. Регламента исключить.</w:t>
      </w:r>
    </w:p>
    <w:p w:rsidR="000B2106" w:rsidRPr="000B2106" w:rsidRDefault="000B2106" w:rsidP="000B21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Изменить нумерацию подпункта </w:t>
      </w:r>
      <w:r w:rsidRPr="000B2106">
        <w:rPr>
          <w:rFonts w:ascii="Times New Roman" w:eastAsia="Times New Roman" w:hAnsi="Times New Roman" w:cs="Times New Roman"/>
          <w:color w:val="000000"/>
          <w:sz w:val="28"/>
          <w:szCs w:val="28"/>
        </w:rPr>
        <w:t>12.2.1. на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одпункт 12.1.7.</w:t>
      </w:r>
    </w:p>
    <w:p w:rsidR="000B2106" w:rsidRPr="000B2106" w:rsidRDefault="000B2106" w:rsidP="000B21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И</w:t>
      </w:r>
      <w:r w:rsidRPr="000B2106">
        <w:rPr>
          <w:rFonts w:ascii="Times New Roman" w:eastAsia="Times New Roman" w:hAnsi="Times New Roman" w:cs="Times New Roman"/>
          <w:color w:val="000000"/>
          <w:sz w:val="28"/>
          <w:szCs w:val="28"/>
        </w:rPr>
        <w:t>зменить нумера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цию подпункта 12.2.2. на </w:t>
      </w:r>
      <w:r w:rsidRPr="000B210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одпункт 12.1.8.</w:t>
      </w:r>
    </w:p>
    <w:p w:rsidR="000B2106" w:rsidRPr="000B2106" w:rsidRDefault="000B2106" w:rsidP="000B21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 И</w:t>
      </w:r>
      <w:r w:rsidRPr="000B2106">
        <w:rPr>
          <w:rFonts w:ascii="Times New Roman" w:eastAsia="Times New Roman" w:hAnsi="Times New Roman" w:cs="Times New Roman"/>
          <w:color w:val="000000"/>
          <w:sz w:val="28"/>
          <w:szCs w:val="28"/>
        </w:rPr>
        <w:t>зменить нумера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цию подпункта 12.2.3. на </w:t>
      </w:r>
      <w:r w:rsidRPr="000B210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одпункт 12.1.9.</w:t>
      </w:r>
    </w:p>
    <w:p w:rsidR="000B2106" w:rsidRPr="000B2106" w:rsidRDefault="000B2106" w:rsidP="000B21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 И</w:t>
      </w:r>
      <w:r w:rsidRPr="000B2106">
        <w:rPr>
          <w:rFonts w:ascii="Times New Roman" w:eastAsia="Times New Roman" w:hAnsi="Times New Roman" w:cs="Times New Roman"/>
          <w:color w:val="000000"/>
          <w:sz w:val="28"/>
          <w:szCs w:val="28"/>
        </w:rPr>
        <w:t>зменить нумерац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подпункта.12.2.4. на </w:t>
      </w:r>
      <w:r w:rsidRPr="000B210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одпункт 12.1.10.</w:t>
      </w:r>
    </w:p>
    <w:p w:rsidR="000B2106" w:rsidRPr="000B2106" w:rsidRDefault="000B2106" w:rsidP="000B21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1.6. И</w:t>
      </w:r>
      <w:r w:rsidRPr="000B2106">
        <w:rPr>
          <w:rFonts w:ascii="Times New Roman" w:eastAsia="Times New Roman" w:hAnsi="Times New Roman" w:cs="Times New Roman"/>
          <w:color w:val="000000"/>
          <w:sz w:val="28"/>
          <w:szCs w:val="28"/>
        </w:rPr>
        <w:t>зменить нумерац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подпункта 12.2.5. на </w:t>
      </w:r>
      <w:r w:rsidRPr="000B210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одпункт 12.1.11.</w:t>
      </w:r>
    </w:p>
    <w:p w:rsidR="000B2106" w:rsidRPr="000B2106" w:rsidRDefault="000B2106" w:rsidP="000B21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1.7. И</w:t>
      </w:r>
      <w:r w:rsidRPr="000B2106">
        <w:rPr>
          <w:rFonts w:ascii="Times New Roman" w:eastAsia="Times New Roman" w:hAnsi="Times New Roman" w:cs="Times New Roman"/>
          <w:color w:val="000000"/>
          <w:sz w:val="28"/>
          <w:szCs w:val="28"/>
        </w:rPr>
        <w:t>зменить нумерац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подпункта 12.2.6. на </w:t>
      </w:r>
      <w:r w:rsidRPr="000B210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одпункт 12.1.12.</w:t>
      </w:r>
    </w:p>
    <w:p w:rsidR="000B2106" w:rsidRPr="000B2106" w:rsidRDefault="000B2106" w:rsidP="000B21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1.8. И</w:t>
      </w:r>
      <w:r w:rsidRPr="000B2106">
        <w:rPr>
          <w:rFonts w:ascii="Times New Roman" w:eastAsia="Times New Roman" w:hAnsi="Times New Roman" w:cs="Times New Roman"/>
          <w:color w:val="000000"/>
          <w:sz w:val="28"/>
          <w:szCs w:val="28"/>
        </w:rPr>
        <w:t>зменить нумерац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подпункта 12.2.7. на </w:t>
      </w:r>
      <w:r w:rsidRPr="000B210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одпункт 12.1.13.</w:t>
      </w:r>
    </w:p>
    <w:p w:rsidR="000B2106" w:rsidRPr="000B2106" w:rsidRDefault="000B2106" w:rsidP="000B21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1.9. И</w:t>
      </w:r>
      <w:r w:rsidRPr="000B2106">
        <w:rPr>
          <w:rFonts w:ascii="Times New Roman" w:eastAsia="Times New Roman" w:hAnsi="Times New Roman" w:cs="Times New Roman"/>
          <w:color w:val="000000"/>
          <w:sz w:val="28"/>
          <w:szCs w:val="28"/>
        </w:rPr>
        <w:t>зменить нумерац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подпункта</w:t>
      </w:r>
      <w:r w:rsidR="00D34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12.2.8. на </w:t>
      </w:r>
      <w:r w:rsidRPr="000B210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одпункт 12.1.14.</w:t>
      </w:r>
    </w:p>
    <w:p w:rsidR="000B2106" w:rsidRPr="000B2106" w:rsidRDefault="000B2106" w:rsidP="000B21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1.10. И</w:t>
      </w:r>
      <w:r w:rsidRPr="000B2106">
        <w:rPr>
          <w:rFonts w:ascii="Times New Roman" w:eastAsia="Times New Roman" w:hAnsi="Times New Roman" w:cs="Times New Roman"/>
          <w:color w:val="000000"/>
          <w:sz w:val="28"/>
          <w:szCs w:val="28"/>
        </w:rPr>
        <w:t>зменить нумерац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подпункта 12.2.9. на </w:t>
      </w:r>
      <w:r w:rsidRPr="000B210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одпункт 12.1.15.</w:t>
      </w:r>
    </w:p>
    <w:p w:rsidR="000B2106" w:rsidRPr="000B2106" w:rsidRDefault="000B2106" w:rsidP="000B21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1.11. В пункте 12. абзац 4 исключить.</w:t>
      </w:r>
    </w:p>
    <w:p w:rsidR="000B2106" w:rsidRPr="000B2106" w:rsidRDefault="000B2106" w:rsidP="000B2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</w:t>
      </w:r>
      <w:r w:rsidRPr="000B2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26. Регламента изложить в новой редакции:</w:t>
      </w:r>
    </w:p>
    <w:p w:rsidR="000B2106" w:rsidRPr="000B2106" w:rsidRDefault="000B2106" w:rsidP="000B2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«26. Место ожидания и приема граждан </w:t>
      </w:r>
      <w:r w:rsidRPr="000B2106">
        <w:rPr>
          <w:rFonts w:ascii="Times New Roman" w:eastAsia="Times New Roman" w:hAnsi="Times New Roman" w:cs="Times New Roman"/>
          <w:sz w:val="28"/>
          <w:szCs w:val="28"/>
        </w:rPr>
        <w:t>должно соответствовать следующим требованиям:</w:t>
      </w:r>
    </w:p>
    <w:p w:rsidR="000B2106" w:rsidRPr="000B2106" w:rsidRDefault="000B2106" w:rsidP="000B2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26.1. Н</w:t>
      </w:r>
      <w:r w:rsidRPr="000B2106">
        <w:rPr>
          <w:rFonts w:ascii="Times New Roman" w:eastAsia="Times New Roman" w:hAnsi="Times New Roman" w:cs="Times New Roman"/>
          <w:sz w:val="28"/>
          <w:szCs w:val="28"/>
        </w:rPr>
        <w:t>аличие соотв</w:t>
      </w:r>
      <w:r>
        <w:rPr>
          <w:rFonts w:ascii="Times New Roman" w:eastAsia="Times New Roman" w:hAnsi="Times New Roman" w:cs="Times New Roman"/>
          <w:sz w:val="28"/>
          <w:szCs w:val="28"/>
        </w:rPr>
        <w:t>етствующих вывесок и указателей.</w:t>
      </w:r>
    </w:p>
    <w:p w:rsidR="000B2106" w:rsidRPr="000B2106" w:rsidRDefault="000B2106" w:rsidP="000B2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26.2. Удобство доступа, в том числе</w:t>
      </w:r>
      <w:r w:rsidRPr="000B2106">
        <w:rPr>
          <w:rFonts w:ascii="Times New Roman" w:eastAsia="Times New Roman" w:hAnsi="Times New Roman" w:cs="Times New Roman"/>
          <w:sz w:val="28"/>
          <w:szCs w:val="28"/>
        </w:rPr>
        <w:t xml:space="preserve"> гражданам с ограниченными физическими возмож</w:t>
      </w:r>
      <w:r>
        <w:rPr>
          <w:rFonts w:ascii="Times New Roman" w:eastAsia="Times New Roman" w:hAnsi="Times New Roman" w:cs="Times New Roman"/>
          <w:sz w:val="28"/>
          <w:szCs w:val="28"/>
        </w:rPr>
        <w:t>ностями.</w:t>
      </w:r>
    </w:p>
    <w:p w:rsidR="000B2106" w:rsidRPr="000B2106" w:rsidRDefault="000B2106" w:rsidP="000B2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26.3. Н</w:t>
      </w:r>
      <w:r w:rsidRPr="000B2106">
        <w:rPr>
          <w:rFonts w:ascii="Times New Roman" w:eastAsia="Times New Roman" w:hAnsi="Times New Roman" w:cs="Times New Roman"/>
          <w:sz w:val="28"/>
          <w:szCs w:val="28"/>
        </w:rPr>
        <w:t>аличие доступных мест общего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пользования (туалет, гардероб).</w:t>
      </w:r>
    </w:p>
    <w:p w:rsidR="000B2106" w:rsidRPr="000B2106" w:rsidRDefault="000B2106" w:rsidP="000B2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26.4. Наличие телефона.</w:t>
      </w:r>
    </w:p>
    <w:p w:rsidR="000B2106" w:rsidRPr="000B2106" w:rsidRDefault="000B2106" w:rsidP="000B2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106">
        <w:rPr>
          <w:rFonts w:ascii="Times New Roman" w:eastAsia="Times New Roman" w:hAnsi="Times New Roman" w:cs="Times New Roman"/>
          <w:sz w:val="28"/>
          <w:szCs w:val="28"/>
        </w:rPr>
        <w:t>26.5.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Наличие удобной офисной мебели.</w:t>
      </w:r>
    </w:p>
    <w:p w:rsidR="000B2106" w:rsidRPr="000B2106" w:rsidRDefault="000B2106" w:rsidP="000B2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26.6. Н</w:t>
      </w:r>
      <w:r w:rsidRPr="000B2106">
        <w:rPr>
          <w:rFonts w:ascii="Times New Roman" w:eastAsia="Times New Roman" w:hAnsi="Times New Roman" w:cs="Times New Roman"/>
          <w:sz w:val="28"/>
          <w:szCs w:val="28"/>
        </w:rPr>
        <w:t>аличие в достаточном количестве бумаги формата</w:t>
      </w:r>
      <w:proofErr w:type="gramStart"/>
      <w:r w:rsidRPr="000B2106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0B2106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канцелярских принадлежностей.</w:t>
      </w:r>
    </w:p>
    <w:p w:rsidR="000B2106" w:rsidRPr="000B2106" w:rsidRDefault="000B2106" w:rsidP="000B2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26.7. Д</w:t>
      </w:r>
      <w:r w:rsidRPr="000B2106">
        <w:rPr>
          <w:rFonts w:ascii="Times New Roman" w:eastAsia="Times New Roman" w:hAnsi="Times New Roman" w:cs="Times New Roman"/>
          <w:sz w:val="28"/>
          <w:szCs w:val="28"/>
        </w:rPr>
        <w:t>оступ к основным нормативным правовым актам, определяющим сферу ведения отдела и порядок 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оставления муниципальных услуг</w:t>
      </w:r>
      <w:proofErr w:type="gramStart"/>
      <w:r w:rsidR="00D349B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0B2106" w:rsidRPr="000B2106" w:rsidRDefault="000B2106" w:rsidP="000B2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1.13. Пункт</w:t>
      </w:r>
      <w:r w:rsidRPr="000B2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26.9 Регламента изложить в следующей редакции:</w:t>
      </w:r>
    </w:p>
    <w:p w:rsidR="000B2106" w:rsidRPr="000B2106" w:rsidRDefault="000B2106" w:rsidP="000B2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B2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«26.9. </w:t>
      </w:r>
      <w:r w:rsidRPr="000B2106">
        <w:rPr>
          <w:rFonts w:ascii="Times New Roman" w:eastAsia="Times New Roman" w:hAnsi="Times New Roman" w:cs="Times New Roman"/>
          <w:bCs/>
          <w:iCs/>
          <w:sz w:val="28"/>
          <w:szCs w:val="28"/>
        </w:rPr>
        <w:t>Помещение, для работников отдела, предоставляющих муниципальные услуги, должно соответствовать следующим требованиям:</w:t>
      </w:r>
    </w:p>
    <w:p w:rsidR="000B2106" w:rsidRPr="000B2106" w:rsidRDefault="00D349B5" w:rsidP="000B2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26.9.1. Н</w:t>
      </w:r>
      <w:r w:rsidR="000B2106" w:rsidRPr="000B2106">
        <w:rPr>
          <w:rFonts w:ascii="Times New Roman" w:eastAsia="Times New Roman" w:hAnsi="Times New Roman" w:cs="Times New Roman"/>
          <w:sz w:val="28"/>
          <w:szCs w:val="28"/>
        </w:rPr>
        <w:t>аличие соотв</w:t>
      </w:r>
      <w:r>
        <w:rPr>
          <w:rFonts w:ascii="Times New Roman" w:eastAsia="Times New Roman" w:hAnsi="Times New Roman" w:cs="Times New Roman"/>
          <w:sz w:val="28"/>
          <w:szCs w:val="28"/>
        </w:rPr>
        <w:t>етствующих вывесок и указателей.</w:t>
      </w:r>
    </w:p>
    <w:p w:rsidR="000B2106" w:rsidRPr="000B2106" w:rsidRDefault="00D349B5" w:rsidP="000B2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26.9.2. Н</w:t>
      </w:r>
      <w:r w:rsidR="000B2106" w:rsidRPr="000B2106">
        <w:rPr>
          <w:rFonts w:ascii="Times New Roman" w:eastAsia="Times New Roman" w:hAnsi="Times New Roman" w:cs="Times New Roman"/>
          <w:sz w:val="28"/>
          <w:szCs w:val="28"/>
        </w:rPr>
        <w:t>аличие средств пожаротушения и системы оповещения о возн</w:t>
      </w:r>
      <w:r>
        <w:rPr>
          <w:rFonts w:ascii="Times New Roman" w:eastAsia="Times New Roman" w:hAnsi="Times New Roman" w:cs="Times New Roman"/>
          <w:sz w:val="28"/>
          <w:szCs w:val="28"/>
        </w:rPr>
        <w:t>икновении чрезвычайных ситуаций.</w:t>
      </w:r>
    </w:p>
    <w:p w:rsidR="000B2106" w:rsidRPr="000B2106" w:rsidRDefault="00D349B5" w:rsidP="000B2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26.9.3. Наличие удобной офисной мебели.</w:t>
      </w:r>
    </w:p>
    <w:p w:rsidR="000B2106" w:rsidRPr="000B2106" w:rsidRDefault="00D349B5" w:rsidP="000B2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26.9.4. Наличие телефона.</w:t>
      </w:r>
    </w:p>
    <w:p w:rsidR="000B2106" w:rsidRPr="000B2106" w:rsidRDefault="00D349B5" w:rsidP="000B2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26.9.5. О</w:t>
      </w:r>
      <w:r w:rsidR="000B2106" w:rsidRPr="000B2106">
        <w:rPr>
          <w:rFonts w:ascii="Times New Roman" w:eastAsia="Times New Roman" w:hAnsi="Times New Roman" w:cs="Times New Roman"/>
          <w:sz w:val="28"/>
          <w:szCs w:val="28"/>
        </w:rPr>
        <w:t>снащение рабочих мест работников достаточным количеством компьютерной и организационной техники,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канцелярскими принадлежностями.</w:t>
      </w:r>
    </w:p>
    <w:p w:rsidR="000B2106" w:rsidRPr="000B2106" w:rsidRDefault="00D349B5" w:rsidP="000B2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26.9.6. В</w:t>
      </w:r>
      <w:r w:rsidR="000B2106" w:rsidRPr="000B2106">
        <w:rPr>
          <w:rFonts w:ascii="Times New Roman" w:eastAsia="Times New Roman" w:hAnsi="Times New Roman" w:cs="Times New Roman"/>
          <w:sz w:val="28"/>
          <w:szCs w:val="28"/>
        </w:rPr>
        <w:t>озможность доступа к системе электронного документооборота отдела, справочным правовым системам и информационно-телекоммун</w:t>
      </w:r>
      <w:r w:rsidR="000B2106">
        <w:rPr>
          <w:rFonts w:ascii="Times New Roman" w:eastAsia="Times New Roman" w:hAnsi="Times New Roman" w:cs="Times New Roman"/>
          <w:sz w:val="28"/>
          <w:szCs w:val="28"/>
        </w:rPr>
        <w:t>икационной сети «Интернет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B2106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="000B21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2106" w:rsidRPr="000B2106" w:rsidRDefault="000B2106" w:rsidP="000B2106">
      <w:pPr>
        <w:widowControl w:val="0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1.14. Подпункт</w:t>
      </w:r>
      <w:r w:rsidRPr="000B2106">
        <w:rPr>
          <w:rFonts w:ascii="Times New Roman" w:eastAsia="Times New Roman" w:hAnsi="Times New Roman" w:cs="Times New Roman"/>
          <w:sz w:val="28"/>
          <w:szCs w:val="28"/>
        </w:rPr>
        <w:t xml:space="preserve"> 34.</w:t>
      </w:r>
      <w:r w:rsidR="00D349B5">
        <w:rPr>
          <w:rFonts w:ascii="Times New Roman" w:eastAsia="Times New Roman" w:hAnsi="Times New Roman" w:cs="Times New Roman"/>
          <w:sz w:val="28"/>
          <w:szCs w:val="28"/>
        </w:rPr>
        <w:t>4. и 34.5. Регламента исключить.</w:t>
      </w:r>
    </w:p>
    <w:p w:rsidR="000B2106" w:rsidRPr="000B2106" w:rsidRDefault="000B2106" w:rsidP="000B2106">
      <w:pPr>
        <w:widowControl w:val="0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1.15. В подпункт 47.1. пункта</w:t>
      </w:r>
      <w:r w:rsidR="00D349B5">
        <w:rPr>
          <w:rFonts w:ascii="Times New Roman" w:eastAsia="Times New Roman" w:hAnsi="Times New Roman" w:cs="Times New Roman"/>
          <w:sz w:val="28"/>
          <w:szCs w:val="28"/>
        </w:rPr>
        <w:t xml:space="preserve"> 47. с</w:t>
      </w:r>
      <w:r w:rsidRPr="000B2106">
        <w:rPr>
          <w:rFonts w:ascii="Times New Roman" w:eastAsia="Times New Roman" w:hAnsi="Times New Roman" w:cs="Times New Roman"/>
          <w:sz w:val="28"/>
          <w:szCs w:val="28"/>
        </w:rPr>
        <w:t>лова «17 декабря 2012 года № 923» за</w:t>
      </w:r>
      <w:r>
        <w:rPr>
          <w:rFonts w:ascii="Times New Roman" w:eastAsia="Times New Roman" w:hAnsi="Times New Roman" w:cs="Times New Roman"/>
          <w:sz w:val="28"/>
          <w:szCs w:val="28"/>
        </w:rPr>
        <w:t>менить словами «29 октября 2015 года</w:t>
      </w:r>
      <w:r w:rsidRPr="000B2106">
        <w:rPr>
          <w:rFonts w:ascii="Times New Roman" w:eastAsia="Times New Roman" w:hAnsi="Times New Roman" w:cs="Times New Roman"/>
          <w:sz w:val="28"/>
          <w:szCs w:val="28"/>
        </w:rPr>
        <w:t xml:space="preserve"> № 1014».</w:t>
      </w:r>
    </w:p>
    <w:p w:rsidR="000B2106" w:rsidRPr="000B2106" w:rsidRDefault="000B2106" w:rsidP="000B2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1.16. Подпункт </w:t>
      </w:r>
      <w:r w:rsidRPr="000B2106">
        <w:rPr>
          <w:rFonts w:ascii="Times New Roman" w:eastAsia="Times New Roman" w:hAnsi="Times New Roman" w:cs="Times New Roman"/>
          <w:sz w:val="28"/>
          <w:szCs w:val="28"/>
        </w:rPr>
        <w:t xml:space="preserve"> 50.3.1.  Регламента изложить в новой редакции:</w:t>
      </w:r>
    </w:p>
    <w:p w:rsidR="000B2106" w:rsidRPr="000B2106" w:rsidRDefault="000B2106" w:rsidP="000B2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10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349B5">
        <w:rPr>
          <w:rFonts w:ascii="Times New Roman" w:eastAsia="Times New Roman" w:hAnsi="Times New Roman" w:cs="Times New Roman"/>
          <w:sz w:val="28"/>
          <w:szCs w:val="28"/>
        </w:rPr>
        <w:t>50.3.1. О</w:t>
      </w:r>
      <w:r w:rsidRPr="000B2106">
        <w:rPr>
          <w:rFonts w:ascii="Times New Roman" w:eastAsia="Times New Roman" w:hAnsi="Times New Roman" w:cs="Times New Roman"/>
          <w:sz w:val="28"/>
          <w:szCs w:val="28"/>
        </w:rPr>
        <w:t>формленная в соответствии с законодательством Российской Федерации доверенность (дл</w:t>
      </w:r>
      <w:r>
        <w:rPr>
          <w:rFonts w:ascii="Times New Roman" w:eastAsia="Times New Roman" w:hAnsi="Times New Roman" w:cs="Times New Roman"/>
          <w:sz w:val="28"/>
          <w:szCs w:val="28"/>
        </w:rPr>
        <w:t>я физических и юридических лиц)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349B5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="00D349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2106" w:rsidRPr="000B2106" w:rsidRDefault="000B2106" w:rsidP="000B2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1.17. Подпункт 50.3.2. пункта 50.3. Регламента исключить.</w:t>
      </w:r>
    </w:p>
    <w:p w:rsidR="000B2106" w:rsidRPr="000B2106" w:rsidRDefault="000B2106" w:rsidP="000B2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1.18. Подпункт 52.1. пункта</w:t>
      </w:r>
      <w:r w:rsidRPr="000B2106">
        <w:rPr>
          <w:rFonts w:ascii="Times New Roman" w:eastAsia="Times New Roman" w:hAnsi="Times New Roman" w:cs="Times New Roman"/>
          <w:sz w:val="28"/>
          <w:szCs w:val="28"/>
        </w:rPr>
        <w:t xml:space="preserve"> 52.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106">
        <w:rPr>
          <w:rFonts w:ascii="Times New Roman" w:eastAsia="Times New Roman" w:hAnsi="Times New Roman" w:cs="Times New Roman"/>
          <w:sz w:val="28"/>
          <w:szCs w:val="28"/>
        </w:rPr>
        <w:t>Регламента изложить в новой редакции:</w:t>
      </w:r>
    </w:p>
    <w:p w:rsidR="000B2106" w:rsidRPr="000B2106" w:rsidRDefault="000B2106" w:rsidP="000B2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106">
        <w:rPr>
          <w:rFonts w:ascii="Times New Roman" w:eastAsia="Times New Roman" w:hAnsi="Times New Roman" w:cs="Times New Roman"/>
          <w:sz w:val="28"/>
          <w:szCs w:val="28"/>
        </w:rPr>
        <w:t>«52.1. Администрация муниципального образования Алапаевское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 же членов его семьи, вправе оставить обращение без ответа по существу поставленных в нем вопросов и сообщить заявителю направившему обращение, о недопустимости злоупотребления правом.</w:t>
      </w:r>
    </w:p>
    <w:p w:rsidR="000B2106" w:rsidRPr="000B2106" w:rsidRDefault="000B2106" w:rsidP="000B2106">
      <w:pPr>
        <w:widowControl w:val="0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2106">
        <w:rPr>
          <w:rFonts w:ascii="Times New Roman" w:eastAsia="Times New Roman" w:hAnsi="Times New Roman" w:cs="Times New Roman"/>
          <w:sz w:val="28"/>
          <w:szCs w:val="28"/>
        </w:rPr>
        <w:t>В случае если текст письменного обращения не поддается прочтению, ответ на обращение не дается, и оно не подлежит направлению на рассмотрение в уполномоченный на рассмотрение жалоб орган,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</w:t>
      </w:r>
      <w:proofErr w:type="gramStart"/>
      <w:r w:rsidR="00D349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B2106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0B2106" w:rsidRPr="000B2106" w:rsidRDefault="000B2106" w:rsidP="000B2106">
      <w:pPr>
        <w:widowControl w:val="0"/>
        <w:tabs>
          <w:tab w:val="left" w:pos="851"/>
          <w:tab w:val="left" w:pos="333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0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B210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Организационному отделу Администр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муниципального образования</w:t>
      </w:r>
      <w:r w:rsidRPr="000B2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Алапаевское (С.А. </w:t>
      </w:r>
      <w:proofErr w:type="spellStart"/>
      <w:r w:rsidRPr="000B2106">
        <w:rPr>
          <w:rFonts w:ascii="Times New Roman" w:eastAsia="Times New Roman" w:hAnsi="Times New Roman" w:cs="Times New Roman"/>
          <w:color w:val="000000"/>
          <w:sz w:val="28"/>
          <w:szCs w:val="28"/>
        </w:rPr>
        <w:t>Охотникова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0B2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тановление на официальном с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айте</w:t>
      </w:r>
      <w:r w:rsidRPr="000B2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 Алапаевское  и опубликовать в газете «Алапаевская искра».</w:t>
      </w:r>
    </w:p>
    <w:p w:rsidR="000B2106" w:rsidRPr="000B2106" w:rsidRDefault="000B2106" w:rsidP="000B2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10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B2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0B2106" w:rsidRPr="000B2106" w:rsidRDefault="000B2106" w:rsidP="000B2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</w:t>
      </w:r>
      <w:r w:rsidRPr="000B2106">
        <w:rPr>
          <w:rFonts w:ascii="Times New Roman" w:eastAsia="Times New Roman" w:hAnsi="Times New Roman" w:cs="Times New Roman"/>
          <w:sz w:val="28"/>
          <w:szCs w:val="28"/>
        </w:rPr>
        <w:t xml:space="preserve">полнением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0B210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возложить на главу Администрации муниципального образования Алапаевское.</w:t>
      </w:r>
    </w:p>
    <w:p w:rsidR="000B2106" w:rsidRPr="000B2106" w:rsidRDefault="000B2106" w:rsidP="000B210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106" w:rsidRPr="000B2106" w:rsidRDefault="000B2106" w:rsidP="000B210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106" w:rsidRPr="000B2106" w:rsidRDefault="000B2106" w:rsidP="000B210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106" w:rsidRPr="000B2106" w:rsidRDefault="000B2106" w:rsidP="000B210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106" w:rsidRPr="000B2106" w:rsidRDefault="000B2106" w:rsidP="000B2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106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</w:t>
      </w:r>
    </w:p>
    <w:p w:rsidR="000B2106" w:rsidRPr="000B2106" w:rsidRDefault="000B2106" w:rsidP="000B2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10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0B2106" w:rsidRPr="000B2106" w:rsidRDefault="000B2106" w:rsidP="000B2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106">
        <w:rPr>
          <w:rFonts w:ascii="Times New Roman" w:eastAsia="Times New Roman" w:hAnsi="Times New Roman" w:cs="Times New Roman"/>
          <w:sz w:val="28"/>
          <w:szCs w:val="28"/>
        </w:rPr>
        <w:t>Алапаевское                                                                                               К.И.</w:t>
      </w:r>
      <w:r w:rsidR="00C95A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106">
        <w:rPr>
          <w:rFonts w:ascii="Times New Roman" w:eastAsia="Times New Roman" w:hAnsi="Times New Roman" w:cs="Times New Roman"/>
          <w:sz w:val="28"/>
          <w:szCs w:val="28"/>
        </w:rPr>
        <w:t>Деев</w:t>
      </w:r>
    </w:p>
    <w:p w:rsidR="00EF7079" w:rsidRPr="00BA1573" w:rsidRDefault="00EF7079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EF7079" w:rsidRPr="00BA1573" w:rsidSect="003E28CD"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ED0" w:rsidRDefault="00DB4ED0" w:rsidP="003E150D">
      <w:pPr>
        <w:spacing w:after="0" w:line="240" w:lineRule="auto"/>
      </w:pPr>
      <w:r>
        <w:separator/>
      </w:r>
    </w:p>
  </w:endnote>
  <w:endnote w:type="continuationSeparator" w:id="0">
    <w:p w:rsidR="00DB4ED0" w:rsidRDefault="00DB4ED0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ED0" w:rsidRDefault="00DB4ED0" w:rsidP="003E150D">
      <w:pPr>
        <w:spacing w:after="0" w:line="240" w:lineRule="auto"/>
      </w:pPr>
      <w:r>
        <w:separator/>
      </w:r>
    </w:p>
  </w:footnote>
  <w:footnote w:type="continuationSeparator" w:id="0">
    <w:p w:rsidR="00DB4ED0" w:rsidRDefault="00DB4ED0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9B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10"/>
  </w:num>
  <w:num w:numId="8">
    <w:abstractNumId w:val="19"/>
  </w:num>
  <w:num w:numId="9">
    <w:abstractNumId w:val="18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B2106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C0A0D"/>
    <w:rsid w:val="001C1772"/>
    <w:rsid w:val="001C45FE"/>
    <w:rsid w:val="001C58D8"/>
    <w:rsid w:val="001D47CD"/>
    <w:rsid w:val="001D681A"/>
    <w:rsid w:val="0022583B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F4B6B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16428"/>
    <w:rsid w:val="00C27E39"/>
    <w:rsid w:val="00C32115"/>
    <w:rsid w:val="00C3445F"/>
    <w:rsid w:val="00C95A39"/>
    <w:rsid w:val="00CB68A4"/>
    <w:rsid w:val="00CC0B3C"/>
    <w:rsid w:val="00CC29B3"/>
    <w:rsid w:val="00CD152B"/>
    <w:rsid w:val="00CE1794"/>
    <w:rsid w:val="00CE7733"/>
    <w:rsid w:val="00D024B7"/>
    <w:rsid w:val="00D066B5"/>
    <w:rsid w:val="00D349B5"/>
    <w:rsid w:val="00D37532"/>
    <w:rsid w:val="00D7077D"/>
    <w:rsid w:val="00D8090A"/>
    <w:rsid w:val="00DB31CB"/>
    <w:rsid w:val="00DB46B3"/>
    <w:rsid w:val="00DB4ED0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B7E27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2016-02-24T04:40:00Z</cp:lastPrinted>
  <dcterms:created xsi:type="dcterms:W3CDTF">2016-02-24T04:09:00Z</dcterms:created>
  <dcterms:modified xsi:type="dcterms:W3CDTF">2016-02-24T04:40:00Z</dcterms:modified>
</cp:coreProperties>
</file>