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8AD" w:rsidRPr="0093404D" w:rsidRDefault="006948AD" w:rsidP="00556BA8">
      <w:pPr>
        <w:spacing w:after="0" w:line="240" w:lineRule="auto"/>
        <w:jc w:val="right"/>
        <w:rPr>
          <w:rFonts w:ascii="Times New Roman" w:hAnsi="Times New Roman"/>
        </w:rPr>
      </w:pPr>
      <w:r w:rsidRPr="0093404D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93404D">
        <w:rPr>
          <w:rFonts w:ascii="Times New Roman" w:hAnsi="Times New Roman"/>
        </w:rPr>
        <w:t>Приложение № 3</w:t>
      </w:r>
    </w:p>
    <w:p w:rsidR="006948AD" w:rsidRPr="0093404D" w:rsidRDefault="006948AD" w:rsidP="00556BA8">
      <w:pPr>
        <w:spacing w:after="0" w:line="240" w:lineRule="auto"/>
        <w:jc w:val="right"/>
        <w:rPr>
          <w:rFonts w:ascii="Times New Roman" w:hAnsi="Times New Roman"/>
        </w:rPr>
      </w:pPr>
      <w:r w:rsidRPr="0093404D"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93404D">
        <w:rPr>
          <w:rFonts w:ascii="Times New Roman" w:hAnsi="Times New Roman"/>
        </w:rPr>
        <w:t xml:space="preserve">  к Постановлению Администрации</w:t>
      </w:r>
    </w:p>
    <w:p w:rsidR="006948AD" w:rsidRPr="0093404D" w:rsidRDefault="006948AD" w:rsidP="00556BA8">
      <w:pPr>
        <w:spacing w:after="0" w:line="240" w:lineRule="auto"/>
        <w:jc w:val="right"/>
        <w:rPr>
          <w:rFonts w:ascii="Times New Roman" w:hAnsi="Times New Roman"/>
        </w:rPr>
      </w:pPr>
      <w:r w:rsidRPr="0093404D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93404D">
        <w:rPr>
          <w:rFonts w:ascii="Times New Roman" w:hAnsi="Times New Roman"/>
        </w:rPr>
        <w:t xml:space="preserve"> муниципального образования Алапаевское</w:t>
      </w:r>
    </w:p>
    <w:p w:rsidR="006948AD" w:rsidRPr="00556BA8" w:rsidRDefault="006948AD" w:rsidP="00556BA8">
      <w:pPr>
        <w:spacing w:after="0" w:line="240" w:lineRule="auto"/>
        <w:jc w:val="right"/>
        <w:rPr>
          <w:rFonts w:ascii="Times New Roman" w:hAnsi="Times New Roman"/>
        </w:rPr>
      </w:pPr>
      <w:r w:rsidRPr="0093404D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93404D">
        <w:rPr>
          <w:rFonts w:ascii="Times New Roman" w:hAnsi="Times New Roman"/>
        </w:rPr>
        <w:t xml:space="preserve"> от «</w:t>
      </w:r>
      <w:r w:rsidRPr="0093404D">
        <w:rPr>
          <w:rFonts w:ascii="Times New Roman" w:hAnsi="Times New Roman"/>
          <w:u w:val="single"/>
        </w:rPr>
        <w:t xml:space="preserve">        </w:t>
      </w:r>
      <w:r w:rsidRPr="0093404D">
        <w:rPr>
          <w:rFonts w:ascii="Times New Roman" w:hAnsi="Times New Roman"/>
        </w:rPr>
        <w:t>»</w:t>
      </w:r>
      <w:r w:rsidRPr="0093404D">
        <w:rPr>
          <w:rFonts w:ascii="Times New Roman" w:hAnsi="Times New Roman"/>
          <w:u w:val="single"/>
        </w:rPr>
        <w:t xml:space="preserve">                        </w:t>
      </w:r>
      <w:r>
        <w:rPr>
          <w:rFonts w:ascii="Times New Roman" w:hAnsi="Times New Roman"/>
        </w:rPr>
        <w:t>2013 года</w:t>
      </w:r>
      <w:r w:rsidRPr="00FA37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 _____</w:t>
      </w:r>
    </w:p>
    <w:p w:rsidR="006948AD" w:rsidRDefault="006948AD" w:rsidP="006A1C4D">
      <w:pPr>
        <w:jc w:val="center"/>
        <w:rPr>
          <w:rFonts w:ascii="Times New Roman" w:hAnsi="Times New Roman"/>
          <w:b/>
          <w:sz w:val="24"/>
          <w:szCs w:val="24"/>
        </w:rPr>
      </w:pPr>
      <w:r w:rsidRPr="00556BA8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6948AD" w:rsidRPr="00D47921" w:rsidRDefault="006948AD" w:rsidP="006A1C4D">
      <w:pPr>
        <w:jc w:val="center"/>
        <w:rPr>
          <w:rFonts w:ascii="Times New Roman" w:hAnsi="Times New Roman"/>
          <w:b/>
          <w:sz w:val="28"/>
          <w:szCs w:val="28"/>
        </w:rPr>
      </w:pPr>
      <w:r w:rsidRPr="00D47921">
        <w:rPr>
          <w:rFonts w:ascii="Times New Roman" w:hAnsi="Times New Roman"/>
          <w:b/>
          <w:sz w:val="28"/>
          <w:szCs w:val="28"/>
        </w:rPr>
        <w:t>Перечень особо ценного движимого имущества</w:t>
      </w:r>
    </w:p>
    <w:tbl>
      <w:tblPr>
        <w:tblW w:w="157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6"/>
        <w:gridCol w:w="6946"/>
        <w:gridCol w:w="2001"/>
        <w:gridCol w:w="1701"/>
        <w:gridCol w:w="2126"/>
        <w:gridCol w:w="2312"/>
      </w:tblGrid>
      <w:tr w:rsidR="006948AD" w:rsidRPr="00525E2F" w:rsidTr="00525E2F">
        <w:tc>
          <w:tcPr>
            <w:tcW w:w="646" w:type="dxa"/>
          </w:tcPr>
          <w:p w:rsidR="006948AD" w:rsidRPr="00525E2F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 xml:space="preserve">№  </w:t>
            </w:r>
          </w:p>
          <w:p w:rsidR="006948AD" w:rsidRPr="00525E2F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525E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946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Полное наименование объекта движимого имущества</w:t>
            </w:r>
          </w:p>
        </w:tc>
        <w:tc>
          <w:tcPr>
            <w:tcW w:w="2001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126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2312" w:type="dxa"/>
          </w:tcPr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5E2F">
              <w:rPr>
                <w:rFonts w:ascii="Times New Roman" w:hAnsi="Times New Roman"/>
                <w:b/>
                <w:sz w:val="24"/>
                <w:szCs w:val="24"/>
              </w:rPr>
              <w:t>Балансовая стоимость</w:t>
            </w:r>
          </w:p>
          <w:p w:rsidR="006948AD" w:rsidRPr="00525E2F" w:rsidRDefault="006948AD" w:rsidP="00D4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48AD" w:rsidRPr="00D47921" w:rsidTr="00525E2F">
        <w:trPr>
          <w:trHeight w:val="201"/>
        </w:trPr>
        <w:tc>
          <w:tcPr>
            <w:tcW w:w="64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Автобус ПАЗ-32053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1101050002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800,00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Интерактивная доска SMARTBoard 660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1101340004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Прицеп тракторный самосвальный 2ПТС-6,5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1101350002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EC10D2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Учебное оборудование "Интерактивный класс теоретической и практической подготовки трактористов сельскохозяйственного производства"</w:t>
            </w:r>
          </w:p>
        </w:tc>
        <w:tc>
          <w:tcPr>
            <w:tcW w:w="2001" w:type="dxa"/>
            <w:vAlign w:val="center"/>
          </w:tcPr>
          <w:p w:rsidR="006948AD" w:rsidRPr="00D47921" w:rsidRDefault="006948AD" w:rsidP="00EC10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1101360011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485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667,00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Автомобиль-самосвал ГАЗ-САЗ-2505-10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1101350003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077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625,00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Машина посудомоечная купольная МПУ-700-01 Чувашторгтехника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1101340031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Трактор Foton TG1254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1101340033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929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935,00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Трактор Foton TD824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1101340034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Плуг VN plus M950 3+1 (срезной болт)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1101340035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Поворотный коммунальный отвал МК.02 в сборе с механическим поворотом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1101340036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133,66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Машина для внесения жидких органических удобрений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1101340037</w:t>
            </w:r>
          </w:p>
        </w:tc>
        <w:tc>
          <w:tcPr>
            <w:tcW w:w="2312" w:type="dxa"/>
            <w:vAlign w:val="center"/>
          </w:tcPr>
          <w:p w:rsidR="006948AD" w:rsidRPr="00D47921" w:rsidRDefault="006948AD" w:rsidP="00B40B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Электрическая печь ХПЭ-500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Мясорубка УКМ-08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Ларь низкотемпературный ЛН-400 (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CF400S)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B40B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Мармит вторых блюд ПМЭС-70К-60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Картофелечистка МОК-150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Овощерезка-протирка МПР-350М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1101060049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350,00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Плита ПЭ-4Шм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1101060051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780,00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Водонагреватель ЭВПЗ-15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1101060052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Кипятильник КНЭ-</w:t>
            </w:r>
            <w:smartTag w:uri="urn:schemas-microsoft-com:office:smarttags" w:element="metricconverter">
              <w:smartTagPr>
                <w:attr w:name="ProductID" w:val="50 М2"/>
              </w:smartTagPr>
              <w:r w:rsidRPr="00D47921">
                <w:rPr>
                  <w:rFonts w:ascii="Times New Roman" w:hAnsi="Times New Roman"/>
                  <w:sz w:val="28"/>
                  <w:szCs w:val="28"/>
                </w:rPr>
                <w:t>50 М2</w:t>
              </w:r>
            </w:smartTag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1101060054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050,00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7815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истории)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1101060063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химии)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русского языка и литературы)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начальных классов)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начальных классов)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математики)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085,00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начальных классов)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1101060069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085,00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начальных классов)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1101060070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color w:val="000000"/>
                <w:sz w:val="28"/>
                <w:szCs w:val="28"/>
              </w:rPr>
              <w:t>085,00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Доска классная (кабинет английского языка)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1101060071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450,00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1101060152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1101060153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1101060159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Набор ученической мебели (парта + стул)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1101060160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HP Probook 452s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1101340002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574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Проектор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BenQ MP515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1101340003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Проектор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BenQ MP515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1101340008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Мультимедиапроектор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EPSON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1101340005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272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Проектор короткофокусный с креплением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Aser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5201 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1101340015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282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Интерактивная доска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1101340016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</w:rPr>
              <w:t> 052,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Система контроля и мониторинга качества знаний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PRO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1101340018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280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Документ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камера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Ken-a-vision 7880 avto focus 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1101340019</w:t>
            </w:r>
          </w:p>
        </w:tc>
        <w:tc>
          <w:tcPr>
            <w:tcW w:w="2312" w:type="dxa"/>
          </w:tcPr>
          <w:p w:rsidR="006948AD" w:rsidRPr="00EC10D2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25 010,00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Ноутбук педагога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Notebook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iRU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Patriot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501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1101340020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«Устройство автомобиля»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1101360005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860,00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«Двигатели внутреннего сгорания»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1101360006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060,00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«Тракторы»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020,00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«Тракторные двигатели»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1101360008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420,00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«Сельскохозяйственные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машины, ч. 1»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1101360009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660,00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Электронные плакаты по курсу «Сельскохозяйственные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машины, ч. 2»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1101360010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480,00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Мармит 1-х блюд ПМЭС-70КМ Чувашторгтехника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1101340021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Плита электрическая 4-х конфорочная  с ЖШ Чувашторгтехника 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1101340022</w:t>
            </w:r>
          </w:p>
        </w:tc>
        <w:tc>
          <w:tcPr>
            <w:tcW w:w="2312" w:type="dxa"/>
          </w:tcPr>
          <w:p w:rsidR="006948AD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Интерактивная приставка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mimio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1101340023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МФУ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HP Color LaserJet Pro  CM1415fn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1101340024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Aser ASPIRE 5560-43305G50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1101340025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Зонт вытяжной островной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1101340026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Компьютер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HP Pro 3500 Bundle(Pentium Dual-Core G64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1101340027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Проектор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Aser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1223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Blak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с креплением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1101340028</w:t>
            </w:r>
          </w:p>
        </w:tc>
        <w:tc>
          <w:tcPr>
            <w:tcW w:w="2312" w:type="dxa"/>
          </w:tcPr>
          <w:p w:rsidR="006948AD" w:rsidRPr="00D47921" w:rsidRDefault="006948AD" w:rsidP="004460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Интерактивная приставка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Mimio Teach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1101340029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000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,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Шкаф холодильный СМ 107-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(ШХ-0,7)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1101340032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1101360014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1101360015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1101360016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1101360017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1101360018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1101360019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1101360020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1101360021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Парта ученическая двухместная для кабинета химии Н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1101360022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200,00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73</w:t>
            </w:r>
          </w:p>
        </w:tc>
        <w:tc>
          <w:tcPr>
            <w:tcW w:w="6946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D47921">
              <w:rPr>
                <w:rFonts w:ascii="Times New Roman" w:hAnsi="Times New Roman"/>
                <w:sz w:val="28"/>
                <w:szCs w:val="28"/>
                <w:lang w:val="en-US"/>
              </w:rPr>
              <w:t>DEPO VIP P 520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1101340038</w:t>
            </w:r>
          </w:p>
        </w:tc>
        <w:tc>
          <w:tcPr>
            <w:tcW w:w="2312" w:type="dxa"/>
          </w:tcPr>
          <w:p w:rsidR="006948AD" w:rsidRPr="00D47921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47921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7921">
              <w:rPr>
                <w:rFonts w:ascii="Times New Roman" w:hAnsi="Times New Roman"/>
                <w:sz w:val="28"/>
                <w:szCs w:val="28"/>
              </w:rPr>
              <w:t>892,00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EC10D2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6946" w:type="dxa"/>
            <w:vAlign w:val="bottom"/>
          </w:tcPr>
          <w:p w:rsidR="006948AD" w:rsidRPr="00EC10D2" w:rsidRDefault="006948AD" w:rsidP="00FA3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10D2">
              <w:rPr>
                <w:rFonts w:ascii="Times New Roman" w:hAnsi="Times New Roman"/>
                <w:sz w:val="28"/>
                <w:szCs w:val="28"/>
              </w:rPr>
              <w:t xml:space="preserve">Тренажер Т2К «Максим </w:t>
            </w:r>
            <w:r w:rsidRPr="00EC10D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EC10D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1" w:type="dxa"/>
            <w:vAlign w:val="bottom"/>
          </w:tcPr>
          <w:p w:rsidR="006948AD" w:rsidRPr="00EC10D2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0D2">
              <w:rPr>
                <w:rFonts w:ascii="Times New Roman" w:hAnsi="Times New Roman"/>
                <w:sz w:val="28"/>
                <w:szCs w:val="28"/>
              </w:rPr>
              <w:t>шт</w:t>
            </w:r>
          </w:p>
        </w:tc>
        <w:tc>
          <w:tcPr>
            <w:tcW w:w="1701" w:type="dxa"/>
          </w:tcPr>
          <w:p w:rsidR="006948AD" w:rsidRPr="00EC10D2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0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948AD" w:rsidRPr="00EC10D2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1101360012</w:t>
            </w:r>
          </w:p>
        </w:tc>
        <w:tc>
          <w:tcPr>
            <w:tcW w:w="2312" w:type="dxa"/>
          </w:tcPr>
          <w:p w:rsidR="006948AD" w:rsidRPr="00EC10D2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C10D2">
              <w:rPr>
                <w:rFonts w:ascii="Times New Roman" w:hAnsi="Times New Roman"/>
                <w:sz w:val="28"/>
                <w:szCs w:val="28"/>
              </w:rPr>
              <w:t>48 639,34</w:t>
            </w:r>
          </w:p>
        </w:tc>
      </w:tr>
      <w:tr w:rsidR="006948AD" w:rsidRPr="00D47921" w:rsidTr="00525E2F">
        <w:tc>
          <w:tcPr>
            <w:tcW w:w="64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46" w:type="dxa"/>
            <w:vAlign w:val="bottom"/>
          </w:tcPr>
          <w:p w:rsidR="006948AD" w:rsidRPr="00B96646" w:rsidRDefault="006948AD" w:rsidP="00FA3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6646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001" w:type="dxa"/>
            <w:vAlign w:val="bottom"/>
          </w:tcPr>
          <w:p w:rsidR="006948AD" w:rsidRPr="00D47921" w:rsidRDefault="006948AD" w:rsidP="00FA37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948AD" w:rsidRPr="00D47921" w:rsidRDefault="006948AD" w:rsidP="007815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2" w:type="dxa"/>
          </w:tcPr>
          <w:p w:rsidR="006948AD" w:rsidRPr="00EC10D2" w:rsidRDefault="006948AD" w:rsidP="00FA37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8 862 667,00</w:t>
            </w:r>
          </w:p>
        </w:tc>
      </w:tr>
    </w:tbl>
    <w:p w:rsidR="006948AD" w:rsidRDefault="006948AD" w:rsidP="000E755D">
      <w:pPr>
        <w:rPr>
          <w:rFonts w:ascii="Times New Roman" w:hAnsi="Times New Roman"/>
          <w:sz w:val="28"/>
          <w:szCs w:val="28"/>
        </w:rPr>
      </w:pPr>
      <w:r w:rsidRPr="00D4792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6948AD" w:rsidRDefault="006948AD" w:rsidP="000E755D">
      <w:pPr>
        <w:rPr>
          <w:rFonts w:ascii="Times New Roman" w:hAnsi="Times New Roman"/>
          <w:sz w:val="28"/>
          <w:szCs w:val="28"/>
        </w:rPr>
      </w:pPr>
    </w:p>
    <w:p w:rsidR="006948AD" w:rsidRPr="00FA374D" w:rsidRDefault="006948AD">
      <w:pPr>
        <w:rPr>
          <w:rFonts w:ascii="Times New Roman" w:hAnsi="Times New Roman"/>
        </w:rPr>
      </w:pPr>
    </w:p>
    <w:sectPr w:rsidR="006948AD" w:rsidRPr="00FA374D" w:rsidSect="00D4792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55D"/>
    <w:rsid w:val="000E755D"/>
    <w:rsid w:val="001436CE"/>
    <w:rsid w:val="002462E8"/>
    <w:rsid w:val="00276A47"/>
    <w:rsid w:val="002932AD"/>
    <w:rsid w:val="002F709E"/>
    <w:rsid w:val="00300A7F"/>
    <w:rsid w:val="0031498D"/>
    <w:rsid w:val="00446088"/>
    <w:rsid w:val="00460651"/>
    <w:rsid w:val="00525E2F"/>
    <w:rsid w:val="00556BA8"/>
    <w:rsid w:val="006948AD"/>
    <w:rsid w:val="006A1C4D"/>
    <w:rsid w:val="00707A54"/>
    <w:rsid w:val="00724BB1"/>
    <w:rsid w:val="00742E72"/>
    <w:rsid w:val="00781523"/>
    <w:rsid w:val="00791DEC"/>
    <w:rsid w:val="007A146A"/>
    <w:rsid w:val="007B0619"/>
    <w:rsid w:val="00845931"/>
    <w:rsid w:val="00872CAC"/>
    <w:rsid w:val="00932AE4"/>
    <w:rsid w:val="0093404D"/>
    <w:rsid w:val="009E0C5B"/>
    <w:rsid w:val="009F4F14"/>
    <w:rsid w:val="00AC5357"/>
    <w:rsid w:val="00B05511"/>
    <w:rsid w:val="00B40BCA"/>
    <w:rsid w:val="00B96646"/>
    <w:rsid w:val="00BA7D52"/>
    <w:rsid w:val="00CD78D2"/>
    <w:rsid w:val="00CE784D"/>
    <w:rsid w:val="00D14E60"/>
    <w:rsid w:val="00D47921"/>
    <w:rsid w:val="00D53157"/>
    <w:rsid w:val="00DC1816"/>
    <w:rsid w:val="00EC10D2"/>
    <w:rsid w:val="00EE7747"/>
    <w:rsid w:val="00F37D3B"/>
    <w:rsid w:val="00FA374D"/>
    <w:rsid w:val="00FD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61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E755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6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236</TotalTime>
  <Pages>4</Pages>
  <Words>969</Words>
  <Characters>5529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cp:lastPrinted>2013-08-02T04:51:00Z</cp:lastPrinted>
  <dcterms:created xsi:type="dcterms:W3CDTF">2013-07-31T11:26:00Z</dcterms:created>
  <dcterms:modified xsi:type="dcterms:W3CDTF">2013-08-04T17:39:00Z</dcterms:modified>
</cp:coreProperties>
</file>